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lang w:val="en-IN" w:eastAsia="en-IN"/>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 xml:space="preserve">(A Constituent &amp; Autonomous College of </w:t>
      </w:r>
      <w:proofErr w:type="spellStart"/>
      <w:r>
        <w:rPr>
          <w:rFonts w:ascii="Comic Sans MS" w:hAnsi="Comic Sans MS"/>
          <w:b/>
          <w:color w:val="FF0000"/>
          <w:sz w:val="20"/>
        </w:rPr>
        <w:t>BijuPatnaik</w:t>
      </w:r>
      <w:proofErr w:type="spellEnd"/>
      <w:r>
        <w:rPr>
          <w:rFonts w:ascii="Comic Sans MS" w:hAnsi="Comic Sans MS"/>
          <w:b/>
          <w:color w:val="FF0000"/>
          <w:sz w:val="20"/>
        </w:rPr>
        <w:t xml:space="preserve"> University of Technology, Odisha)</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w:t>
      </w:r>
      <w:proofErr w:type="spellStart"/>
      <w:r>
        <w:rPr>
          <w:b/>
          <w:color w:val="0070C0"/>
          <w:sz w:val="24"/>
          <w:szCs w:val="24"/>
        </w:rPr>
        <w:t>MahalaxmiVihar</w:t>
      </w:r>
      <w:proofErr w:type="spellEnd"/>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292A58">
      <w:pPr>
        <w:tabs>
          <w:tab w:val="left" w:pos="510"/>
          <w:tab w:val="center" w:pos="5985"/>
        </w:tabs>
        <w:ind w:right="-1440"/>
        <w:rPr>
          <w:b/>
          <w:color w:val="0070C0"/>
        </w:rPr>
      </w:pPr>
      <w:r>
        <w:rPr>
          <w:b/>
          <w:noProof/>
          <w:color w:val="0070C0"/>
          <w:lang w:val="en-IN" w:eastAsia="en-IN"/>
        </w:rPr>
        <mc:AlternateContent>
          <mc:Choice Requires="wps">
            <w:drawing>
              <wp:anchor distT="0" distB="0" distL="0" distR="0" simplePos="0" relativeHeight="4" behindDoc="0" locked="0" layoutInCell="1" allowOverlap="1">
                <wp:simplePos x="0" y="0"/>
                <wp:positionH relativeFrom="column">
                  <wp:posOffset>114300</wp:posOffset>
                </wp:positionH>
                <wp:positionV relativeFrom="paragraph">
                  <wp:posOffset>69850</wp:posOffset>
                </wp:positionV>
                <wp:extent cx="762000" cy="266700"/>
                <wp:effectExtent l="0" t="0" r="19050" b="1905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center" w:pos="5985"/>
                              </w:tabs>
                              <w:ind w:right="-1440" w:firstLine="56"/>
                              <w:rPr>
                                <w:b/>
                                <w:color w:val="FF0000"/>
                              </w:rPr>
                            </w:pPr>
                            <w:r>
                              <w:rPr>
                                <w:b/>
                                <w:color w:val="FF0000"/>
                              </w:rPr>
                              <w:t>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1027" o:spid="_x0000_s1026" style="position:absolute;margin-left:9pt;margin-top:5.5pt;width:60pt;height:21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">
                <v:textbox>
                  <w:txbxContent>
                    <w:p w:rsidR="005E0D67" w:rsidRDefault="005E0D67">
                      <w:pPr>
                        <w:tabs>
                          <w:tab w:val="center" w:pos="5985"/>
                        </w:tabs>
                        <w:ind w:right="-1440" w:firstLine="56"/>
                        <w:rPr>
                          <w:b/>
                          <w:color w:val="FF0000"/>
                        </w:rPr>
                      </w:pPr>
                      <w:r>
                        <w:rPr>
                          <w:b/>
                          <w:color w:val="FF0000"/>
                        </w:rPr>
                        <w:t>NAAC ‘A’</w:t>
                      </w:r>
                    </w:p>
                    <w:p w:rsidR="005E0D67" w:rsidRDefault="005E0D67"/>
                  </w:txbxContent>
                </v:textbox>
              </v:rect>
            </w:pict>
          </mc:Fallback>
        </mc:AlternateContent>
      </w:r>
    </w:p>
    <w:p w:rsidR="006D7ACF" w:rsidRDefault="006D7ACF">
      <w:pPr>
        <w:rPr>
          <w:rFonts w:ascii="Times New Roman" w:hAnsi="Times New Roman" w:cs="Times New Roman"/>
          <w:sz w:val="24"/>
          <w:szCs w:val="24"/>
        </w:rPr>
      </w:pPr>
    </w:p>
    <w:p w:rsidR="006D7ACF" w:rsidRDefault="00A72D6E" w:rsidP="00A1036E">
      <w:pPr>
        <w:jc w:val="center"/>
        <w:rPr>
          <w:rFonts w:ascii="Times New Roman" w:hAnsi="Times New Roman" w:cs="Times New Roman"/>
          <w:b/>
          <w:sz w:val="24"/>
          <w:szCs w:val="24"/>
        </w:rPr>
      </w:pPr>
      <w:r>
        <w:rPr>
          <w:rFonts w:ascii="Times New Roman" w:hAnsi="Times New Roman" w:cs="Times New Roman"/>
          <w:b/>
          <w:sz w:val="24"/>
          <w:szCs w:val="24"/>
        </w:rPr>
        <w:t xml:space="preserve">Tender Notice No </w:t>
      </w:r>
      <w:r w:rsidRPr="00A72D6E">
        <w:rPr>
          <w:rFonts w:ascii="Times New Roman" w:hAnsi="Times New Roman" w:cs="Times New Roman"/>
          <w:b/>
          <w:sz w:val="24"/>
          <w:szCs w:val="24"/>
          <w:u w:val="single"/>
        </w:rPr>
        <w:t>1739</w:t>
      </w:r>
      <w:r w:rsidR="00A1036E" w:rsidRPr="00A72D6E">
        <w:rPr>
          <w:rFonts w:ascii="Times New Roman" w:hAnsi="Times New Roman" w:cs="Times New Roman"/>
          <w:b/>
          <w:sz w:val="24"/>
          <w:szCs w:val="24"/>
          <w:u w:val="single"/>
        </w:rPr>
        <w:t>/</w:t>
      </w:r>
      <w:r w:rsidR="00E40C38" w:rsidRPr="00A72D6E">
        <w:rPr>
          <w:rFonts w:ascii="Times New Roman" w:hAnsi="Times New Roman" w:cs="Times New Roman"/>
          <w:b/>
          <w:sz w:val="24"/>
          <w:szCs w:val="24"/>
          <w:u w:val="single"/>
        </w:rPr>
        <w:t>CET</w:t>
      </w:r>
      <w:r w:rsidR="00BD45E8">
        <w:rPr>
          <w:rFonts w:ascii="Times New Roman" w:hAnsi="Times New Roman" w:cs="Times New Roman"/>
          <w:b/>
          <w:sz w:val="24"/>
          <w:szCs w:val="24"/>
        </w:rPr>
        <w:t xml:space="preserve">; </w:t>
      </w:r>
      <w:r w:rsidR="00E40C38">
        <w:rPr>
          <w:rFonts w:ascii="Times New Roman" w:hAnsi="Times New Roman" w:cs="Times New Roman"/>
          <w:b/>
          <w:sz w:val="24"/>
          <w:szCs w:val="24"/>
        </w:rPr>
        <w:tab/>
      </w:r>
      <w:r w:rsidR="008871EE">
        <w:rPr>
          <w:rFonts w:ascii="Times New Roman" w:hAnsi="Times New Roman" w:cs="Times New Roman"/>
          <w:b/>
          <w:sz w:val="24"/>
          <w:szCs w:val="24"/>
        </w:rPr>
        <w:t>Dated:</w:t>
      </w:r>
      <w:r w:rsidR="008871EE">
        <w:rPr>
          <w:rFonts w:ascii="Times New Roman" w:hAnsi="Times New Roman" w:cs="Times New Roman"/>
          <w:b/>
          <w:sz w:val="24"/>
          <w:szCs w:val="24"/>
        </w:rPr>
        <w:tab/>
      </w:r>
      <w:r w:rsidR="00292A58">
        <w:rPr>
          <w:rFonts w:ascii="Times New Roman" w:hAnsi="Times New Roman" w:cs="Times New Roman"/>
          <w:b/>
          <w:sz w:val="24"/>
          <w:szCs w:val="24"/>
        </w:rPr>
        <w:t xml:space="preserve"> </w:t>
      </w:r>
      <w:r>
        <w:rPr>
          <w:rFonts w:ascii="Times New Roman" w:hAnsi="Times New Roman" w:cs="Times New Roman"/>
          <w:b/>
          <w:sz w:val="24"/>
          <w:szCs w:val="24"/>
        </w:rPr>
        <w:t>17</w:t>
      </w:r>
      <w:r w:rsidR="00A92C6F">
        <w:rPr>
          <w:rFonts w:ascii="Times New Roman" w:hAnsi="Times New Roman" w:cs="Times New Roman"/>
          <w:b/>
          <w:sz w:val="24"/>
          <w:szCs w:val="24"/>
        </w:rPr>
        <w:t>/</w:t>
      </w:r>
      <w:r>
        <w:rPr>
          <w:rFonts w:ascii="Times New Roman" w:hAnsi="Times New Roman" w:cs="Times New Roman"/>
          <w:b/>
          <w:sz w:val="24"/>
          <w:szCs w:val="24"/>
        </w:rPr>
        <w:t>08</w:t>
      </w:r>
      <w:r w:rsidR="00A1036E">
        <w:rPr>
          <w:rFonts w:ascii="Times New Roman" w:hAnsi="Times New Roman" w:cs="Times New Roman"/>
          <w:b/>
          <w:sz w:val="24"/>
          <w:szCs w:val="24"/>
        </w:rPr>
        <w:t>.2021</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BD45E8">
        <w:rPr>
          <w:rFonts w:ascii="Times New Roman" w:hAnsi="Times New Roman"/>
          <w:szCs w:val="24"/>
        </w:rPr>
        <w:t xml:space="preserve">s / Registered Firms </w:t>
      </w:r>
      <w:proofErr w:type="gramStart"/>
      <w:r w:rsidR="00BD45E8">
        <w:rPr>
          <w:rFonts w:ascii="Times New Roman" w:hAnsi="Times New Roman"/>
          <w:szCs w:val="24"/>
        </w:rPr>
        <w:t>for</w:t>
      </w:r>
      <w:r w:rsidR="00884EE4">
        <w:rPr>
          <w:rFonts w:ascii="Times New Roman" w:hAnsi="Times New Roman"/>
          <w:szCs w:val="24"/>
        </w:rPr>
        <w:t xml:space="preserve">  </w:t>
      </w:r>
      <w:r w:rsidR="00884EE4" w:rsidRPr="00A143B4">
        <w:rPr>
          <w:rFonts w:ascii="Times New Roman" w:hAnsi="Times New Roman"/>
          <w:b/>
          <w:szCs w:val="24"/>
        </w:rPr>
        <w:t>“</w:t>
      </w:r>
      <w:proofErr w:type="gramEnd"/>
      <w:r w:rsidR="00BD45E8" w:rsidRPr="00BD45E8">
        <w:rPr>
          <w:rFonts w:ascii="Times New Roman" w:hAnsi="Times New Roman"/>
          <w:b/>
          <w:color w:val="000000"/>
          <w:szCs w:val="24"/>
        </w:rPr>
        <w:t>Supply, Installation &amp; Commissioning of Equipment for Fiber Science and IOT Lab. under MODROB, AICTE</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9"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w:t>
      </w:r>
      <w:proofErr w:type="spellStart"/>
      <w:r>
        <w:rPr>
          <w:rFonts w:ascii="Times New Roman" w:hAnsi="Times New Roman"/>
          <w:szCs w:val="24"/>
        </w:rPr>
        <w:t>superscribed</w:t>
      </w:r>
      <w:proofErr w:type="spellEnd"/>
      <w:r>
        <w:rPr>
          <w:rFonts w:ascii="Times New Roman" w:hAnsi="Times New Roman"/>
          <w:szCs w:val="24"/>
        </w:rPr>
        <w:t xml:space="preserve"> with "</w:t>
      </w:r>
      <w:r w:rsidRPr="00A143B4">
        <w:rPr>
          <w:rFonts w:ascii="Times New Roman" w:hAnsi="Times New Roman"/>
          <w:b/>
          <w:szCs w:val="24"/>
        </w:rPr>
        <w:t xml:space="preserve">Tender for </w:t>
      </w:r>
      <w:r w:rsidR="00BD45E8" w:rsidRPr="00BD45E8">
        <w:rPr>
          <w:rFonts w:ascii="Times New Roman" w:hAnsi="Times New Roman"/>
          <w:b/>
          <w:color w:val="000000"/>
          <w:szCs w:val="24"/>
        </w:rPr>
        <w:t>Supply, Installation &amp; Commissioning of Equipment for Fiber Science and IOT Lab. under MODROB, AICTE</w:t>
      </w:r>
      <w:r w:rsidR="00A143B4" w:rsidRPr="00A143B4">
        <w:rPr>
          <w:rFonts w:ascii="Times New Roman" w:hAnsi="Times New Roman"/>
          <w:b/>
          <w:szCs w:val="24"/>
        </w:rPr>
        <w:t>”</w:t>
      </w:r>
      <w:r>
        <w:rPr>
          <w:rFonts w:ascii="Times New Roman" w:hAnsi="Times New Roman"/>
          <w:szCs w:val="24"/>
        </w:rPr>
        <w:t xml:space="preserve"> at Department of </w:t>
      </w:r>
      <w:r>
        <w:rPr>
          <w:b/>
        </w:rPr>
        <w:t>TEXTILE ENGINEERING</w:t>
      </w:r>
      <w:r>
        <w:rPr>
          <w:rFonts w:ascii="Times New Roman" w:hAnsi="Times New Roman"/>
          <w:szCs w:val="24"/>
        </w:rPr>
        <w:t>" and should be submitted through Speed Post / Regd. Post only at Principal Office, CET, Bhubaneswar on or before</w:t>
      </w:r>
      <w:r w:rsidR="006F3F8A">
        <w:rPr>
          <w:rFonts w:ascii="Times New Roman" w:hAnsi="Times New Roman"/>
          <w:szCs w:val="24"/>
        </w:rPr>
        <w:t xml:space="preserve"> </w:t>
      </w:r>
      <w:r w:rsidR="00A72D6E">
        <w:rPr>
          <w:rFonts w:ascii="Times New Roman" w:hAnsi="Times New Roman"/>
          <w:b/>
          <w:szCs w:val="24"/>
        </w:rPr>
        <w:t>15. 9</w:t>
      </w:r>
      <w:r w:rsidR="006F3F8A" w:rsidRPr="006F3F8A">
        <w:rPr>
          <w:rFonts w:ascii="Times New Roman" w:hAnsi="Times New Roman"/>
          <w:b/>
          <w:szCs w:val="24"/>
        </w:rPr>
        <w:t>.</w:t>
      </w:r>
      <w:r w:rsidR="00292A58">
        <w:rPr>
          <w:rFonts w:ascii="Times New Roman" w:hAnsi="Times New Roman"/>
          <w:b/>
          <w:szCs w:val="24"/>
        </w:rPr>
        <w:t>2021</w:t>
      </w:r>
      <w:r w:rsidR="006F3F8A">
        <w:rPr>
          <w:rFonts w:ascii="Times New Roman" w:hAnsi="Times New Roman"/>
          <w:b/>
          <w:szCs w:val="24"/>
        </w:rPr>
        <w:t xml:space="preserve"> </w:t>
      </w:r>
      <w:proofErr w:type="gramStart"/>
      <w:r w:rsidR="006F3F8A">
        <w:rPr>
          <w:rFonts w:ascii="Times New Roman" w:hAnsi="Times New Roman"/>
          <w:b/>
          <w:szCs w:val="24"/>
        </w:rPr>
        <w:t>at</w:t>
      </w:r>
      <w:proofErr w:type="gramEnd"/>
      <w:r w:rsidR="006F3F8A">
        <w:rPr>
          <w:rFonts w:ascii="Times New Roman" w:hAnsi="Times New Roman"/>
          <w:b/>
          <w:szCs w:val="24"/>
        </w:rPr>
        <w:t xml:space="preserve">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proofErr w:type="gramStart"/>
      <w:r>
        <w:rPr>
          <w:rFonts w:ascii="Times New Roman" w:hAnsi="Times New Roman"/>
          <w:szCs w:val="24"/>
        </w:rPr>
        <w:t>valid  up</w:t>
      </w:r>
      <w:proofErr w:type="gramEnd"/>
      <w:r>
        <w:rPr>
          <w:rFonts w:ascii="Times New Roman" w:hAnsi="Times New Roman"/>
          <w:szCs w:val="24"/>
        </w:rPr>
        <w:t>-to-date GST</w:t>
      </w:r>
      <w:r w:rsidR="000A68F5">
        <w:rPr>
          <w:rFonts w:ascii="Times New Roman" w:hAnsi="Times New Roman"/>
          <w:szCs w:val="24"/>
        </w:rPr>
        <w:t xml:space="preserve">IN </w:t>
      </w:r>
      <w:r>
        <w:rPr>
          <w:rFonts w:ascii="Times New Roman" w:hAnsi="Times New Roman"/>
          <w:szCs w:val="24"/>
        </w:rPr>
        <w:t>/</w:t>
      </w:r>
      <w:r w:rsidR="000A68F5">
        <w:rPr>
          <w:rFonts w:ascii="Times New Roman" w:hAnsi="Times New Roman"/>
          <w:szCs w:val="24"/>
        </w:rPr>
        <w:t xml:space="preserve"> </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College Website: </w:t>
      </w:r>
      <w:hyperlink r:id="rId10"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663583" w:rsidRDefault="00663583"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A72D6E" w:rsidRPr="00A72D6E">
        <w:rPr>
          <w:rFonts w:ascii="Times New Roman" w:hAnsi="Times New Roman" w:cs="Times New Roman"/>
          <w:b/>
          <w:sz w:val="24"/>
          <w:szCs w:val="24"/>
          <w:u w:val="single"/>
        </w:rPr>
        <w:t xml:space="preserve"> </w:t>
      </w:r>
      <w:r w:rsidR="00A72D6E" w:rsidRPr="00A72D6E">
        <w:rPr>
          <w:rFonts w:ascii="Times New Roman" w:hAnsi="Times New Roman" w:cs="Times New Roman"/>
          <w:b/>
          <w:sz w:val="24"/>
          <w:szCs w:val="24"/>
          <w:u w:val="single"/>
        </w:rPr>
        <w:t>1739</w:t>
      </w:r>
      <w:r>
        <w:rPr>
          <w:rFonts w:ascii="Times New Roman" w:hAnsi="Times New Roman" w:cs="Times New Roman"/>
          <w:b/>
          <w:sz w:val="24"/>
          <w:szCs w:val="24"/>
        </w:rPr>
        <w:t>/CET</w:t>
      </w:r>
      <w:r>
        <w:rPr>
          <w:rFonts w:ascii="Times New Roman" w:hAnsi="Times New Roman" w:cs="Times New Roman"/>
          <w:b/>
          <w:sz w:val="24"/>
          <w:szCs w:val="24"/>
        </w:rPr>
        <w:tab/>
        <w:t>Dated:</w:t>
      </w:r>
      <w:r>
        <w:rPr>
          <w:rFonts w:ascii="Times New Roman" w:hAnsi="Times New Roman" w:cs="Times New Roman"/>
          <w:b/>
          <w:sz w:val="24"/>
          <w:szCs w:val="24"/>
        </w:rPr>
        <w:tab/>
        <w:t xml:space="preserve"> </w:t>
      </w:r>
      <w:r w:rsidR="00A72D6E">
        <w:rPr>
          <w:rFonts w:ascii="Times New Roman" w:hAnsi="Times New Roman" w:cs="Times New Roman"/>
          <w:b/>
          <w:sz w:val="24"/>
          <w:szCs w:val="24"/>
        </w:rPr>
        <w:t>17.08</w:t>
      </w:r>
      <w:r>
        <w:rPr>
          <w:rFonts w:ascii="Times New Roman" w:hAnsi="Times New Roman" w:cs="Times New Roman"/>
          <w:b/>
          <w:sz w:val="24"/>
          <w:szCs w:val="24"/>
        </w:rPr>
        <w:t>.2021</w:t>
      </w:r>
    </w:p>
    <w:p w:rsidR="00923D14" w:rsidRPr="00535328" w:rsidRDefault="00663583"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 xml:space="preserve"> </w:t>
      </w:r>
      <w:r w:rsidR="00923D14" w:rsidRPr="00535328">
        <w:rPr>
          <w:rFonts w:ascii="Times New Roman" w:hAnsi="Times New Roman"/>
          <w:b/>
          <w:sz w:val="28"/>
          <w:szCs w:val="28"/>
        </w:rPr>
        <w:t>“</w:t>
      </w:r>
      <w:r w:rsidR="00064E97" w:rsidRPr="00BD45E8">
        <w:rPr>
          <w:rFonts w:ascii="Times New Roman" w:hAnsi="Times New Roman" w:cs="Times New Roman"/>
          <w:b/>
          <w:color w:val="000000"/>
          <w:sz w:val="24"/>
          <w:szCs w:val="24"/>
        </w:rPr>
        <w:t>Supply, Installation &amp; Commissioning of Equipment for Fiber Science and IOT Lab. under MODROB, AICTE</w:t>
      </w:r>
      <w:r w:rsidR="00923D14"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923D14" w:rsidRDefault="00923D14" w:rsidP="00923D14">
      <w:pPr>
        <w:spacing w:before="100" w:beforeAutospacing="1" w:after="100" w:afterAutospacing="1"/>
        <w:jc w:val="center"/>
        <w:rPr>
          <w:rFonts w:ascii="Garamond" w:hAnsi="Garamond"/>
          <w:b/>
          <w:sz w:val="32"/>
          <w:szCs w:val="32"/>
        </w:rPr>
      </w:pPr>
      <w:r>
        <w:rPr>
          <w:rFonts w:ascii="Garamond" w:hAnsi="Garamond"/>
          <w:b/>
          <w:sz w:val="32"/>
          <w:szCs w:val="32"/>
        </w:rPr>
        <w:t>DEPARTMENT OF TEXTILE ENGINEERING</w:t>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noProof/>
          <w:sz w:val="28"/>
          <w:szCs w:val="28"/>
          <w:lang w:val="en-IN" w:eastAsia="en-IN"/>
        </w:rPr>
        <w:drawing>
          <wp:inline distT="0" distB="0" distL="0" distR="0" wp14:anchorId="745180F7" wp14:editId="75CD83DB">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after="0" w:line="360" w:lineRule="auto"/>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923D14" w:rsidRDefault="00923D14" w:rsidP="00923D14">
      <w:pPr>
        <w:spacing w:after="0" w:line="360" w:lineRule="auto"/>
        <w:jc w:val="center"/>
        <w:rPr>
          <w:rFonts w:ascii="Garamond" w:hAnsi="Garamond"/>
          <w:b/>
          <w:bCs/>
          <w:sz w:val="28"/>
          <w:szCs w:val="28"/>
        </w:rPr>
      </w:pPr>
      <w:r>
        <w:rPr>
          <w:rFonts w:ascii="Garamond" w:hAnsi="Garamond"/>
          <w:b/>
          <w:bCs/>
          <w:sz w:val="28"/>
          <w:szCs w:val="28"/>
        </w:rPr>
        <w:t xml:space="preserve">(A Constituent College of </w:t>
      </w:r>
      <w:proofErr w:type="spellStart"/>
      <w:r>
        <w:rPr>
          <w:rFonts w:ascii="Garamond" w:hAnsi="Garamond"/>
          <w:b/>
          <w:bCs/>
          <w:sz w:val="28"/>
          <w:szCs w:val="28"/>
        </w:rPr>
        <w:t>Biju</w:t>
      </w:r>
      <w:proofErr w:type="spellEnd"/>
      <w:r>
        <w:rPr>
          <w:rFonts w:ascii="Garamond" w:hAnsi="Garamond"/>
          <w:b/>
          <w:bCs/>
          <w:sz w:val="28"/>
          <w:szCs w:val="28"/>
        </w:rPr>
        <w:t xml:space="preserve"> </w:t>
      </w:r>
      <w:proofErr w:type="spellStart"/>
      <w:r>
        <w:rPr>
          <w:rFonts w:ascii="Garamond" w:hAnsi="Garamond"/>
          <w:b/>
          <w:bCs/>
          <w:sz w:val="28"/>
          <w:szCs w:val="28"/>
        </w:rPr>
        <w:t>Patnik</w:t>
      </w:r>
      <w:proofErr w:type="spellEnd"/>
      <w:r>
        <w:rPr>
          <w:rFonts w:ascii="Garamond" w:hAnsi="Garamond"/>
          <w:b/>
          <w:bCs/>
          <w:sz w:val="28"/>
          <w:szCs w:val="28"/>
        </w:rPr>
        <w:t xml:space="preserve"> University of Technology, Odisha)</w:t>
      </w:r>
    </w:p>
    <w:p w:rsidR="00923D14" w:rsidRPr="00923D14" w:rsidRDefault="00923D14" w:rsidP="00923D14">
      <w:pPr>
        <w:tabs>
          <w:tab w:val="left" w:pos="510"/>
          <w:tab w:val="center" w:pos="5985"/>
        </w:tabs>
        <w:spacing w:after="0" w:line="360" w:lineRule="auto"/>
        <w:ind w:right="-1440"/>
        <w:jc w:val="center"/>
        <w:rPr>
          <w:rFonts w:ascii="Garamond" w:hAnsi="Garamond"/>
          <w:b/>
          <w:bCs/>
          <w:sz w:val="28"/>
          <w:szCs w:val="28"/>
        </w:rPr>
      </w:pPr>
      <w:r w:rsidRPr="00923D14">
        <w:rPr>
          <w:b/>
        </w:rPr>
        <w:t xml:space="preserve">Techno Campus, P.O.- </w:t>
      </w:r>
      <w:proofErr w:type="spellStart"/>
      <w:r w:rsidRPr="00923D14">
        <w:rPr>
          <w:b/>
        </w:rPr>
        <w:t>MahalaxmiVihar</w:t>
      </w:r>
      <w:proofErr w:type="spellEnd"/>
      <w:r w:rsidRPr="00923D14">
        <w:rPr>
          <w:b/>
        </w:rPr>
        <w:t xml:space="preserve"> , BHUBANESWAR-751029 ODISHA, INDIA</w:t>
      </w:r>
    </w:p>
    <w:p w:rsidR="00923D14" w:rsidRDefault="00923D14" w:rsidP="00923D14">
      <w:pPr>
        <w:pStyle w:val="BodyTextIndent"/>
        <w:spacing w:after="0" w:line="360" w:lineRule="auto"/>
        <w:jc w:val="center"/>
        <w:rPr>
          <w:rFonts w:ascii="Garamond" w:hAnsi="Garamond"/>
          <w:b/>
          <w:bCs/>
          <w:sz w:val="28"/>
          <w:szCs w:val="28"/>
        </w:rPr>
      </w:pP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663583" w:rsidRDefault="008871EE"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6358E7">
        <w:rPr>
          <w:rFonts w:ascii="Times New Roman" w:hAnsi="Times New Roman" w:cs="Times New Roman"/>
          <w:b/>
          <w:sz w:val="24"/>
          <w:szCs w:val="24"/>
        </w:rPr>
        <w:t xml:space="preserve"> </w:t>
      </w:r>
      <w:r w:rsidR="00A72D6E" w:rsidRPr="00A72D6E">
        <w:rPr>
          <w:rFonts w:ascii="Times New Roman" w:hAnsi="Times New Roman" w:cs="Times New Roman"/>
          <w:b/>
          <w:sz w:val="24"/>
          <w:szCs w:val="24"/>
          <w:u w:val="single"/>
        </w:rPr>
        <w:t>1739</w:t>
      </w:r>
      <w:r w:rsidR="006358E7">
        <w:rPr>
          <w:rFonts w:ascii="Times New Roman" w:hAnsi="Times New Roman" w:cs="Times New Roman"/>
          <w:b/>
          <w:sz w:val="24"/>
          <w:szCs w:val="24"/>
        </w:rPr>
        <w:t>/CET</w:t>
      </w:r>
      <w:r w:rsidR="006358E7">
        <w:rPr>
          <w:rFonts w:ascii="Times New Roman" w:hAnsi="Times New Roman" w:cs="Times New Roman"/>
          <w:b/>
          <w:sz w:val="24"/>
          <w:szCs w:val="24"/>
        </w:rPr>
        <w:tab/>
        <w:t>Dated:</w:t>
      </w:r>
      <w:r w:rsidR="006358E7">
        <w:rPr>
          <w:rFonts w:ascii="Times New Roman" w:hAnsi="Times New Roman" w:cs="Times New Roman"/>
          <w:b/>
          <w:sz w:val="24"/>
          <w:szCs w:val="24"/>
        </w:rPr>
        <w:tab/>
        <w:t xml:space="preserve"> </w:t>
      </w:r>
      <w:r w:rsidR="00A72D6E">
        <w:rPr>
          <w:rFonts w:ascii="Times New Roman" w:hAnsi="Times New Roman" w:cs="Times New Roman"/>
          <w:b/>
          <w:sz w:val="24"/>
          <w:szCs w:val="24"/>
        </w:rPr>
        <w:t>17.08</w:t>
      </w:r>
      <w:r w:rsidR="00663583">
        <w:rPr>
          <w:rFonts w:ascii="Times New Roman" w:hAnsi="Times New Roman" w:cs="Times New Roman"/>
          <w:b/>
          <w:sz w:val="24"/>
          <w:szCs w:val="24"/>
        </w:rPr>
        <w:t>.2021</w:t>
      </w:r>
    </w:p>
    <w:p w:rsidR="006D7ACF" w:rsidRDefault="006D7ACF" w:rsidP="003E3D85">
      <w:pPr>
        <w:ind w:left="720" w:firstLine="720"/>
        <w:rPr>
          <w:rFonts w:ascii="Times New Roman" w:hAnsi="Times New Roman" w:cs="Times New Roman"/>
          <w:b/>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145"/>
      </w:tblGrid>
      <w:tr w:rsidR="006D7ACF" w:rsidTr="00E84AC5">
        <w:trPr>
          <w:trHeight w:val="1378"/>
          <w:jc w:val="center"/>
        </w:trPr>
        <w:tc>
          <w:tcPr>
            <w:tcW w:w="2338"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0" distR="0" simplePos="0" relativeHeight="2" behindDoc="1" locked="0" layoutInCell="1" allowOverlap="1" wp14:anchorId="684859C6" wp14:editId="3AA8EC74">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292A58">
            <w:pPr>
              <w:jc w:val="both"/>
              <w:rPr>
                <w:rFonts w:ascii="Times New Roman" w:hAnsi="Times New Roman" w:cs="Times New Roman"/>
                <w:sz w:val="24"/>
                <w:szCs w:val="24"/>
              </w:rPr>
            </w:pPr>
            <w:r>
              <w:rPr>
                <w:b/>
                <w:noProof/>
                <w:color w:val="0070C0"/>
                <w:lang w:val="en-IN" w:eastAsia="en-IN"/>
              </w:rPr>
              <mc:AlternateContent>
                <mc:Choice Requires="wps">
                  <w:drawing>
                    <wp:anchor distT="0" distB="0" distL="0" distR="0" simplePos="0" relativeHeight="5" behindDoc="0" locked="0" layoutInCell="1" allowOverlap="1" wp14:anchorId="7D83EAB7" wp14:editId="48D060BF">
                      <wp:simplePos x="0" y="0"/>
                      <wp:positionH relativeFrom="column">
                        <wp:posOffset>187325</wp:posOffset>
                      </wp:positionH>
                      <wp:positionV relativeFrom="paragraph">
                        <wp:posOffset>346710</wp:posOffset>
                      </wp:positionV>
                      <wp:extent cx="762000" cy="266700"/>
                      <wp:effectExtent l="0" t="0" r="19050" b="1905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D83EAB7" id="1029" o:spid="_x0000_s1027" style="position:absolute;left:0;text-align:left;margin-left:14.75pt;margin-top:27.3pt;width:60pt;height:21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">
                      <v:textbo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v:textbox>
                    </v:rect>
                  </w:pict>
                </mc:Fallback>
              </mc:AlternateContent>
            </w:r>
          </w:p>
        </w:tc>
        <w:tc>
          <w:tcPr>
            <w:tcW w:w="7145"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COLLEGE OF ENGINEERING &amp; 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(A Constituent &amp; Autonomous College of </w:t>
            </w:r>
            <w:proofErr w:type="spellStart"/>
            <w:r>
              <w:rPr>
                <w:rFonts w:ascii="Comic Sans MS" w:hAnsi="Comic Sans MS"/>
                <w:b/>
                <w:color w:val="FF0000"/>
              </w:rPr>
              <w:t>BijuPatnaik</w:t>
            </w:r>
            <w:proofErr w:type="spellEnd"/>
            <w:r>
              <w:rPr>
                <w:rFonts w:ascii="Comic Sans MS" w:hAnsi="Comic Sans MS"/>
                <w:b/>
                <w:color w:val="FF0000"/>
              </w:rPr>
              <w:t xml:space="preserve">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Odisha)</w:t>
            </w:r>
          </w:p>
          <w:p w:rsidR="006D7ACF" w:rsidRDefault="00E40C38" w:rsidP="00E84AC5">
            <w:pPr>
              <w:tabs>
                <w:tab w:val="left" w:pos="510"/>
                <w:tab w:val="center" w:pos="5985"/>
              </w:tabs>
              <w:ind w:right="-1440"/>
              <w:rPr>
                <w:b/>
                <w:color w:val="0070C0"/>
              </w:rPr>
            </w:pPr>
            <w:r>
              <w:rPr>
                <w:b/>
                <w:color w:val="0070C0"/>
              </w:rPr>
              <w:t xml:space="preserve">Techno Campus, P.O.- </w:t>
            </w:r>
            <w:proofErr w:type="spellStart"/>
            <w:r>
              <w:rPr>
                <w:b/>
                <w:color w:val="0070C0"/>
              </w:rPr>
              <w:t>MahalaxmiVihar</w:t>
            </w:r>
            <w:proofErr w:type="spellEnd"/>
          </w:p>
          <w:p w:rsidR="006D7ACF" w:rsidRDefault="00E40C38" w:rsidP="00E84AC5">
            <w:pPr>
              <w:tabs>
                <w:tab w:val="center" w:pos="5985"/>
              </w:tabs>
              <w:ind w:right="-1440"/>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 xml:space="preserve">1.0 TENDER PARTICULARS AND SCHEDULE :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Pr>
          <w:rFonts w:ascii="Times New Roman" w:hAnsi="Times New Roman"/>
          <w:lang w:val="en-US" w:eastAsia="ar-SA"/>
        </w:rPr>
        <w:t xml:space="preserve">   </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A72D6E">
        <w:rPr>
          <w:rFonts w:ascii="Times New Roman" w:hAnsi="Times New Roman"/>
          <w:b/>
          <w:lang w:val="en-US" w:eastAsia="ar-SA"/>
        </w:rPr>
        <w:t>15.09</w:t>
      </w:r>
      <w:r w:rsidR="006475CB">
        <w:rPr>
          <w:rFonts w:ascii="Times New Roman" w:hAnsi="Times New Roman"/>
          <w:b/>
          <w:lang w:val="en-US" w:eastAsia="ar-SA"/>
        </w:rPr>
        <w:t xml:space="preserve">.2021 </w:t>
      </w:r>
      <w:r w:rsidR="00CE5FF1" w:rsidRPr="00C7103D">
        <w:rPr>
          <w:rFonts w:ascii="Times New Roman" w:hAnsi="Times New Roman"/>
          <w:b/>
          <w:lang w:val="en-US" w:eastAsia="ar-SA"/>
        </w:rPr>
        <w:t>up to</w:t>
      </w:r>
      <w:r w:rsidR="00C7103D" w:rsidRPr="00C7103D">
        <w:rPr>
          <w:rFonts w:ascii="Times New Roman" w:hAnsi="Times New Roman"/>
          <w:b/>
          <w:lang w:val="en-US" w:eastAsia="ar-SA"/>
        </w:rPr>
        <w:t xml:space="preserve"> </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CE5FF1">
        <w:rPr>
          <w:rFonts w:ascii="Times New Roman" w:hAnsi="Times New Roman"/>
          <w:lang w:val="en-US" w:eastAsia="ar-SA"/>
        </w:rPr>
        <w:t xml:space="preserve">   </w:t>
      </w:r>
      <w:r w:rsidR="008871EE">
        <w:rPr>
          <w:rFonts w:ascii="Times New Roman" w:hAnsi="Times New Roman"/>
          <w:b/>
          <w:lang w:val="en-US" w:eastAsia="ar-SA"/>
        </w:rPr>
        <w:t xml:space="preserve">Technical Bid Opening Date:     </w:t>
      </w:r>
      <w:r w:rsidR="00D5499E">
        <w:rPr>
          <w:rFonts w:ascii="Times New Roman" w:hAnsi="Times New Roman"/>
          <w:b/>
          <w:lang w:val="en-US" w:eastAsia="ar-SA"/>
        </w:rPr>
        <w:t xml:space="preserve">       </w:t>
      </w:r>
      <w:r w:rsidR="002D5D29">
        <w:rPr>
          <w:rFonts w:ascii="Times New Roman" w:hAnsi="Times New Roman"/>
          <w:b/>
          <w:lang w:val="en-US" w:eastAsia="ar-SA"/>
        </w:rPr>
        <w:t>16.09.2021</w:t>
      </w:r>
      <w:r w:rsidR="006475CB">
        <w:rPr>
          <w:rFonts w:ascii="Times New Roman" w:hAnsi="Times New Roman"/>
          <w:b/>
          <w:lang w:val="en-US" w:eastAsia="ar-SA"/>
        </w:rPr>
        <w:t xml:space="preserve"> </w:t>
      </w:r>
      <w:r w:rsidR="00CD3F07">
        <w:rPr>
          <w:rFonts w:ascii="Times New Roman" w:hAnsi="Times New Roman"/>
          <w:b/>
          <w:lang w:val="en-US" w:eastAsia="ar-SA"/>
        </w:rPr>
        <w:t>at</w:t>
      </w:r>
      <w:r w:rsidR="006475CB" w:rsidRPr="00C7103D">
        <w:rPr>
          <w:rFonts w:ascii="Times New Roman" w:hAnsi="Times New Roman"/>
          <w:b/>
          <w:lang w:val="en-US" w:eastAsia="ar-SA"/>
        </w:rPr>
        <w:t xml:space="preserve"> </w:t>
      </w:r>
      <w:r w:rsidR="006475CB">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proofErr w:type="spellStart"/>
      <w:r w:rsidR="00E40C38">
        <w:rPr>
          <w:rFonts w:ascii="Times New Roman" w:hAnsi="Times New Roman"/>
          <w:b/>
        </w:rPr>
        <w:t>Rs</w:t>
      </w:r>
      <w:proofErr w:type="spellEnd"/>
      <w:r w:rsidR="00E40C38">
        <w:rPr>
          <w:rFonts w:ascii="Times New Roman" w:hAnsi="Times New Roman"/>
          <w:b/>
        </w:rPr>
        <w:t>. 500/-(</w:t>
      </w:r>
      <w:r w:rsidR="00E40C38">
        <w:rPr>
          <w:rFonts w:ascii="Times New Roman" w:hAnsi="Times New Roman"/>
        </w:rPr>
        <w:t>Rupees five hundred 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Default="00C7103D" w:rsidP="008871EE">
      <w:pPr>
        <w:spacing w:before="60" w:after="60" w:line="300" w:lineRule="atLeast"/>
        <w:jc w:val="both"/>
        <w:rPr>
          <w:rFonts w:ascii="Arial" w:hAnsi="Arial" w:cs="Arial"/>
        </w:rPr>
      </w:pPr>
      <w:r>
        <w:rPr>
          <w:rFonts w:ascii="Times New Roman" w:hAnsi="Times New Roman"/>
        </w:rPr>
        <w:t>1.5</w:t>
      </w:r>
      <w:r w:rsidR="00E40C38">
        <w:rPr>
          <w:rFonts w:ascii="Times New Roman" w:hAnsi="Times New Roman"/>
        </w:rPr>
        <w:t xml:space="preserve">. </w:t>
      </w:r>
      <w:r w:rsidR="00E40C38">
        <w:rPr>
          <w:rFonts w:ascii="Times New Roman" w:hAnsi="Times New Roman"/>
          <w:b/>
        </w:rPr>
        <w:t>Earnest Money Deposit:</w:t>
      </w:r>
      <w:r w:rsidR="00E40C38">
        <w:rPr>
          <w:rFonts w:ascii="Times New Roman" w:hAnsi="Times New Roman"/>
        </w:rPr>
        <w:t xml:space="preserve"> The Bidder shall submit their tender along </w:t>
      </w:r>
      <w:r w:rsidR="00E40C38">
        <w:rPr>
          <w:rFonts w:ascii="Times New Roman" w:hAnsi="Times New Roman"/>
          <w:b/>
        </w:rPr>
        <w:t xml:space="preserve">with EMD </w:t>
      </w:r>
      <w:r w:rsidR="00CE5FF1">
        <w:rPr>
          <w:rFonts w:ascii="Times New Roman" w:hAnsi="Times New Roman"/>
          <w:b/>
        </w:rPr>
        <w:t xml:space="preserve">of </w:t>
      </w:r>
      <w:proofErr w:type="spellStart"/>
      <w:r w:rsidR="00CE5FF1">
        <w:rPr>
          <w:rFonts w:ascii="Times New Roman" w:hAnsi="Times New Roman"/>
          <w:b/>
        </w:rPr>
        <w:t>Rs</w:t>
      </w:r>
      <w:proofErr w:type="spellEnd"/>
      <w:r w:rsidR="00CE5FF1">
        <w:rPr>
          <w:rFonts w:ascii="Times New Roman" w:hAnsi="Times New Roman"/>
          <w:b/>
        </w:rPr>
        <w:t>. 16</w:t>
      </w:r>
      <w:r w:rsidR="00884EE4">
        <w:rPr>
          <w:rFonts w:ascii="Times New Roman" w:hAnsi="Times New Roman"/>
          <w:b/>
        </w:rPr>
        <w:t>,000/-</w:t>
      </w:r>
      <w:r w:rsidR="00E40C38">
        <w:rPr>
          <w:rFonts w:ascii="Arial" w:hAnsi="Arial" w:cs="Arial"/>
        </w:rPr>
        <w:t xml:space="preserve">. </w:t>
      </w:r>
      <w:r w:rsidR="00E40C38">
        <w:rPr>
          <w:rFonts w:ascii="Times New Roman" w:hAnsi="Times New Roman"/>
        </w:rPr>
        <w:t xml:space="preserve">EMD should be in the form </w:t>
      </w:r>
      <w:r w:rsidR="00884EE4">
        <w:rPr>
          <w:rFonts w:ascii="Times New Roman" w:hAnsi="Times New Roman"/>
        </w:rPr>
        <w:t xml:space="preserve">of </w:t>
      </w:r>
      <w:r w:rsidR="00884EE4" w:rsidRPr="00884EE4">
        <w:rPr>
          <w:rFonts w:ascii="Times New Roman" w:hAnsi="Times New Roman"/>
        </w:rPr>
        <w:t>Demand Draft/</w:t>
      </w:r>
      <w:r w:rsidR="00884EE4">
        <w:rPr>
          <w:rFonts w:ascii="Times New Roman" w:hAnsi="Times New Roman"/>
        </w:rPr>
        <w:t xml:space="preserve">Banker’s </w:t>
      </w:r>
      <w:proofErr w:type="spellStart"/>
      <w:r w:rsidR="00884EE4">
        <w:rPr>
          <w:rFonts w:ascii="Times New Roman" w:hAnsi="Times New Roman"/>
        </w:rPr>
        <w:t>Cheque</w:t>
      </w:r>
      <w:proofErr w:type="spellEnd"/>
      <w:r w:rsidR="00884EE4">
        <w:rPr>
          <w:rFonts w:ascii="Times New Roman" w:hAnsi="Times New Roman"/>
        </w:rPr>
        <w:t>/Bank G</w:t>
      </w:r>
      <w:r w:rsidR="00884EE4" w:rsidRPr="00884EE4">
        <w:rPr>
          <w:rFonts w:ascii="Times New Roman" w:hAnsi="Times New Roman"/>
        </w:rPr>
        <w:t xml:space="preserve">uarantee </w:t>
      </w:r>
      <w:r w:rsidR="00884EE4">
        <w:rPr>
          <w:rFonts w:ascii="Times New Roman" w:hAnsi="Times New Roman"/>
        </w:rPr>
        <w:t>favoring:</w:t>
      </w:r>
      <w:r w:rsidR="00E40C38">
        <w:rPr>
          <w:rFonts w:ascii="Times New Roman" w:hAnsi="Times New Roman"/>
        </w:rPr>
        <w:t xml:space="preserve"> </w:t>
      </w:r>
      <w:r w:rsidR="00E40C38">
        <w:rPr>
          <w:rFonts w:ascii="Times New Roman" w:hAnsi="Times New Roman"/>
          <w:b/>
        </w:rPr>
        <w:t>The Principal, College of Engineering and Technology,</w:t>
      </w:r>
      <w:r w:rsidR="00884EE4">
        <w:rPr>
          <w:rFonts w:ascii="Times New Roman" w:hAnsi="Times New Roman"/>
          <w:b/>
        </w:rPr>
        <w:t xml:space="preserve"> </w:t>
      </w:r>
      <w:r w:rsidR="00E40C38">
        <w:rPr>
          <w:rFonts w:ascii="Times New Roman" w:hAnsi="Times New Roman"/>
        </w:rPr>
        <w:t>payable at Bhubaneswar. This Bank Guarantee should b</w:t>
      </w:r>
      <w:r w:rsidR="008871EE">
        <w:rPr>
          <w:rFonts w:ascii="Times New Roman" w:hAnsi="Times New Roman"/>
        </w:rPr>
        <w:t xml:space="preserve">e valid for Bid Validity period </w:t>
      </w:r>
      <w:r w:rsidR="00E40C38">
        <w:rPr>
          <w:rFonts w:ascii="Times New Roman" w:hAnsi="Times New Roman"/>
        </w:rPr>
        <w:t xml:space="preserve">mentioned in </w:t>
      </w:r>
      <w:r w:rsidR="00E40C38">
        <w:rPr>
          <w:rFonts w:ascii="Times New Roman" w:hAnsi="Times New Roman"/>
          <w:b/>
          <w:bCs/>
        </w:rPr>
        <w:t>Clause 1 under SECTION</w:t>
      </w:r>
      <w:r w:rsidR="00E40C38">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w:t>
      </w:r>
      <w:proofErr w:type="spellStart"/>
      <w:r w:rsidR="004C3428">
        <w:rPr>
          <w:rFonts w:ascii="Times New Roman" w:hAnsi="Times New Roman"/>
        </w:rPr>
        <w:t>supply</w:t>
      </w:r>
      <w:proofErr w:type="gramStart"/>
      <w:r w:rsidR="004C3428">
        <w:rPr>
          <w:rFonts w:ascii="Times New Roman" w:hAnsi="Times New Roman"/>
        </w:rPr>
        <w:t>,installation</w:t>
      </w:r>
      <w:proofErr w:type="spellEnd"/>
      <w:proofErr w:type="gramEnd"/>
      <w:r w:rsidR="004C3428">
        <w:rPr>
          <w:rFonts w:ascii="Times New Roman" w:hAnsi="Times New Roman"/>
        </w:rPr>
        <w:t xml:space="preserve"> and commissioning of </w:t>
      </w:r>
      <w:r w:rsidR="00884EE4" w:rsidRPr="004C3428">
        <w:rPr>
          <w:rFonts w:ascii="Times New Roman" w:hAnsi="Times New Roman"/>
          <w:b/>
        </w:rPr>
        <w:t>“</w:t>
      </w:r>
      <w:r w:rsidR="00064E97" w:rsidRPr="00BD45E8">
        <w:rPr>
          <w:rFonts w:ascii="Times New Roman" w:hAnsi="Times New Roman"/>
          <w:b/>
          <w:color w:val="000000"/>
        </w:rPr>
        <w:t>Supply, Installation &amp; Commissioning of Equipment for Fiber Science and IOT Lab. under MODROB, AICTE</w:t>
      </w:r>
      <w:r w:rsidR="00884EE4" w:rsidRPr="004C3428">
        <w:rPr>
          <w:rFonts w:ascii="Times New Roman" w:hAnsi="Times New Roman"/>
          <w:b/>
        </w:rPr>
        <w:t>”</w:t>
      </w:r>
      <w:r w:rsidR="00884EE4">
        <w:rPr>
          <w:rFonts w:ascii="Times New Roman" w:hAnsi="Times New Roman"/>
        </w:rPr>
        <w:t xml:space="preserve"> </w:t>
      </w:r>
      <w:r w:rsidR="00884EE4">
        <w:rPr>
          <w:rFonts w:ascii="Times New Roman" w:hAnsi="Times New Roman"/>
          <w:sz w:val="26"/>
          <w:szCs w:val="26"/>
        </w:rPr>
        <w:t>in</w:t>
      </w:r>
      <w:r>
        <w:rPr>
          <w:rFonts w:ascii="Times New Roman" w:hAnsi="Times New Roman"/>
          <w:sz w:val="26"/>
          <w:szCs w:val="26"/>
        </w:rPr>
        <w:t xml:space="preserve"> the Department of Textile Engineering, College of Engineering and Technology (CET), Techno Campus, </w:t>
      </w:r>
      <w:proofErr w:type="spellStart"/>
      <w:r>
        <w:rPr>
          <w:rFonts w:ascii="Times New Roman" w:hAnsi="Times New Roman"/>
          <w:sz w:val="26"/>
          <w:szCs w:val="26"/>
        </w:rPr>
        <w:t>MahalaxmiVihar</w:t>
      </w:r>
      <w:proofErr w:type="spellEnd"/>
      <w:r>
        <w:rPr>
          <w:rFonts w:ascii="Times New Roman" w:hAnsi="Times New Roman"/>
          <w:sz w:val="26"/>
          <w:szCs w:val="26"/>
        </w:rPr>
        <w:t>,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r>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y</w:t>
      </w:r>
      <w:r w:rsidR="00357141">
        <w:rPr>
          <w:rFonts w:ascii="Times New Roman" w:hAnsi="Times New Roman" w:cs="Times New Roman"/>
          <w:sz w:val="24"/>
          <w:szCs w:val="24"/>
        </w:rPr>
        <w:t xml:space="preserve"> </w:t>
      </w:r>
      <w:r w:rsidR="00535328">
        <w:rPr>
          <w:rFonts w:ascii="Times New Roman" w:hAnsi="Times New Roman" w:cs="Times New Roman"/>
          <w:sz w:val="24"/>
          <w:szCs w:val="24"/>
        </w:rPr>
        <w:t xml:space="preserve">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 </w:t>
      </w:r>
      <w:r>
        <w:t xml:space="preserve"> </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 xml:space="preserve">Dealer of a reputed manufacturer, necessary certificate to this </w:t>
      </w:r>
      <w:r w:rsidR="001430FB">
        <w:t xml:space="preserve">  </w:t>
      </w:r>
      <w:r>
        <w:t>effect from his manufacturer must be enclosed</w:t>
      </w:r>
      <w:r w:rsidR="001430FB">
        <w:t xml:space="preserve"> </w:t>
      </w:r>
      <w:r w:rsidR="001430FB">
        <w:rPr>
          <w:szCs w:val="24"/>
        </w:rPr>
        <w:t>failing which the offer will be summarily rejected.</w:t>
      </w:r>
      <w:r w:rsidR="001430FB" w:rsidRPr="001430FB">
        <w:rPr>
          <w:szCs w:val="24"/>
        </w:rPr>
        <w:t xml:space="preserve"> </w:t>
      </w:r>
      <w:r w:rsidR="001430FB">
        <w:rPr>
          <w:szCs w:val="24"/>
        </w:rPr>
        <w:t xml:space="preserve">The certificate so furnished should clearly incorporate the firm name and address from where after sales services shall be rendered. In absence of such authorization, the Bid is liable to be rejected.  </w:t>
      </w:r>
    </w:p>
    <w:p w:rsidR="004C3428" w:rsidRDefault="004C3428" w:rsidP="00B40BF6">
      <w:pPr>
        <w:suppressAutoHyphens/>
        <w:spacing w:before="120" w:after="120" w:line="360" w:lineRule="atLeast"/>
        <w:ind w:left="1276" w:hanging="567"/>
        <w:jc w:val="both"/>
      </w:pPr>
      <w:r>
        <w:t xml:space="preserve">2.3 </w:t>
      </w:r>
      <w:r w:rsidR="00B40BF6">
        <w:t xml:space="preserve"> </w:t>
      </w:r>
      <w:r>
        <w:t xml:space="preserve">  All </w:t>
      </w:r>
      <w:r w:rsidR="00B40BF6">
        <w:t xml:space="preserve"> </w:t>
      </w:r>
      <w:r>
        <w:t>after sales support should be provided directly by the manufacturer only.</w:t>
      </w:r>
    </w:p>
    <w:p w:rsidR="004C3428" w:rsidRDefault="004C3428" w:rsidP="004C3428">
      <w:pPr>
        <w:suppressAutoHyphens/>
        <w:spacing w:before="120" w:after="120" w:line="360" w:lineRule="atLeast"/>
        <w:ind w:left="1296" w:hanging="587"/>
        <w:jc w:val="both"/>
      </w:pPr>
      <w:r>
        <w:t xml:space="preserve">2.4.  The </w:t>
      </w:r>
      <w:r w:rsidR="001430FB">
        <w:t>bidder</w:t>
      </w:r>
      <w: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C10784">
        <w:rPr>
          <w:rFonts w:ascii="Times New Roman" w:hAnsi="Times New Roman"/>
          <w:szCs w:val="24"/>
        </w:rPr>
        <w:t>“</w:t>
      </w:r>
      <w:r w:rsidR="00064E97" w:rsidRPr="00BD45E8">
        <w:rPr>
          <w:rFonts w:ascii="Times New Roman" w:hAnsi="Times New Roman" w:cs="Times New Roman"/>
          <w:b/>
          <w:color w:val="000000"/>
          <w:sz w:val="24"/>
          <w:szCs w:val="24"/>
        </w:rPr>
        <w:t>Supply, Installation &amp; Commissioning of Equipment for Fiber Science and IOT Lab. under MODROB, AICTE</w:t>
      </w:r>
      <w:r w:rsidR="00C10784">
        <w:rPr>
          <w:rFonts w:ascii="Times New Roman" w:hAnsi="Times New Roman"/>
          <w:szCs w:val="24"/>
        </w:rPr>
        <w:t xml:space="preserve">” </w:t>
      </w:r>
      <w:r w:rsidR="00E40C38">
        <w:rPr>
          <w:rFonts w:ascii="Times New Roman" w:hAnsi="Times New Roman" w:cs="Times New Roman"/>
          <w:sz w:val="24"/>
          <w:szCs w:val="24"/>
        </w:rPr>
        <w:t>shall</w:t>
      </w:r>
      <w:r w:rsidR="00C10784">
        <w:rPr>
          <w:rFonts w:ascii="Times New Roman" w:hAnsi="Times New Roman" w:cs="Times New Roman"/>
          <w:sz w:val="24"/>
          <w:szCs w:val="24"/>
        </w:rPr>
        <w:t xml:space="preserve"> </w:t>
      </w:r>
      <w:r w:rsidR="00E40C38">
        <w:rPr>
          <w:rFonts w:ascii="Times New Roman" w:hAnsi="Times New Roman" w:cs="Times New Roman"/>
          <w:sz w:val="24"/>
          <w:szCs w:val="24"/>
        </w:rPr>
        <w:t xml:space="preserve">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 principal/ OEM in case bidder is authorized channel partner </w:t>
      </w:r>
      <w:proofErr w:type="spellStart"/>
      <w:r w:rsidR="00E40C38">
        <w:rPr>
          <w:rFonts w:ascii="Times New Roman" w:hAnsi="Times New Roman" w:cs="Times New Roman"/>
          <w:sz w:val="24"/>
          <w:szCs w:val="24"/>
        </w:rPr>
        <w:t>etc</w:t>
      </w:r>
      <w:proofErr w:type="spellEnd"/>
      <w:r w:rsidR="00E40C38">
        <w:rPr>
          <w:rFonts w:ascii="Times New Roman" w:hAnsi="Times New Roman" w:cs="Times New Roman"/>
          <w:sz w:val="24"/>
          <w:szCs w:val="24"/>
        </w:rPr>
        <w:t xml:space="preserve">)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w:t>
      </w:r>
      <w:r w:rsidR="00A92C6F">
        <w:rPr>
          <w:rFonts w:ascii="Times New Roman" w:hAnsi="Times New Roman"/>
        </w:rPr>
        <w:t>superscripted</w:t>
      </w:r>
      <w:r w:rsidR="00C10784">
        <w:rPr>
          <w:rFonts w:ascii="Times New Roman" w:hAnsi="Times New Roman"/>
        </w:rPr>
        <w:t xml:space="preserve"> </w:t>
      </w:r>
      <w:r>
        <w:rPr>
          <w:rFonts w:ascii="Times New Roman" w:hAnsi="Times New Roman"/>
          <w:b/>
          <w:bCs/>
        </w:rPr>
        <w:t>“</w:t>
      </w:r>
      <w:r w:rsidR="006358E7" w:rsidRPr="00A143B4">
        <w:rPr>
          <w:rFonts w:ascii="Times New Roman" w:hAnsi="Times New Roman"/>
          <w:b/>
        </w:rPr>
        <w:t xml:space="preserve">Tender </w:t>
      </w:r>
      <w:r w:rsidR="00064E97" w:rsidRPr="00BD45E8">
        <w:rPr>
          <w:rFonts w:ascii="Times New Roman" w:hAnsi="Times New Roman"/>
          <w:b/>
          <w:color w:val="000000"/>
        </w:rPr>
        <w:t>Supply, Installation &amp; Commissioning of Equipment for Fiber Science and IOT Lab. under MODROB, AICTE</w:t>
      </w:r>
      <w:r w:rsidR="00C10784">
        <w:rPr>
          <w:rFonts w:ascii="Times New Roman" w:hAnsi="Times New Roman"/>
        </w:rPr>
        <w:t xml:space="preserve">” in </w:t>
      </w:r>
      <w:r>
        <w:rPr>
          <w:rFonts w:ascii="Times New Roman" w:hAnsi="Times New Roman"/>
          <w:b/>
          <w:bCs/>
        </w:rPr>
        <w:t xml:space="preserve"> Department of Textile Engineering, CET Bhubaneswar”</w:t>
      </w:r>
      <w:r w:rsidR="006358E7">
        <w:rPr>
          <w:rFonts w:ascii="Times New Roman" w:hAnsi="Times New Roman"/>
          <w:b/>
          <w:bCs/>
        </w:rPr>
        <w:t xml:space="preserve"> </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 xml:space="preserve">of </w:t>
      </w:r>
      <w:proofErr w:type="spellStart"/>
      <w:r>
        <w:rPr>
          <w:rFonts w:ascii="Times New Roman" w:hAnsi="Times New Roman"/>
        </w:rPr>
        <w:t>Rs</w:t>
      </w:r>
      <w:proofErr w:type="spellEnd"/>
      <w:r>
        <w:rPr>
          <w:rFonts w:ascii="Times New Roman" w:hAnsi="Times New Roman"/>
        </w:rPr>
        <w:t xml:space="preserve">. </w:t>
      </w:r>
      <w:r w:rsidRPr="00D5499E">
        <w:rPr>
          <w:rFonts w:ascii="Times New Roman" w:hAnsi="Times New Roman"/>
          <w:b/>
          <w:u w:val="single"/>
        </w:rPr>
        <w:t>500/-(</w:t>
      </w:r>
      <w:r>
        <w:rPr>
          <w:rFonts w:ascii="Times New Roman" w:hAnsi="Times New Roman"/>
        </w:rPr>
        <w:t xml:space="preserve">Rupees Five hundred only) in the form of DD / Pay Order </w:t>
      </w:r>
      <w:proofErr w:type="spellStart"/>
      <w:r>
        <w:rPr>
          <w:rFonts w:ascii="Times New Roman" w:hAnsi="Times New Roman"/>
        </w:rPr>
        <w:t>favouring</w:t>
      </w:r>
      <w:r>
        <w:rPr>
          <w:rFonts w:ascii="Times New Roman" w:hAnsi="Times New Roman"/>
          <w:b/>
        </w:rPr>
        <w:t>Principal</w:t>
      </w:r>
      <w:proofErr w:type="spellEnd"/>
      <w:r>
        <w:rPr>
          <w:rFonts w:ascii="Times New Roman" w:hAnsi="Times New Roman"/>
          <w:b/>
        </w:rPr>
        <w:t>,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 xml:space="preserve">Refundable Earnest Money Deposit (EMD): The </w:t>
      </w:r>
      <w:r w:rsidR="00AE2EBB">
        <w:t>bidder has</w:t>
      </w:r>
      <w:r>
        <w:t xml:space="preserve"> to submit a Demand Draft/</w:t>
      </w:r>
      <w:r w:rsidR="00AE2EBB">
        <w:t>Banker’s Cheque/Pay Order/Bank G</w:t>
      </w:r>
      <w:r>
        <w:t>uarantee</w:t>
      </w:r>
      <w:r w:rsidR="00AE2EBB">
        <w:t xml:space="preserve"> </w:t>
      </w:r>
      <w:r>
        <w:t xml:space="preserve"> towards EMD amounting to </w:t>
      </w:r>
      <w:proofErr w:type="spellStart"/>
      <w:r w:rsidR="00A0582D">
        <w:t>Rs</w:t>
      </w:r>
      <w:proofErr w:type="spellEnd"/>
      <w:r w:rsidR="00A0582D">
        <w:t xml:space="preserve">. </w:t>
      </w:r>
      <w:r w:rsidR="00A0582D" w:rsidRPr="00D5499E">
        <w:rPr>
          <w:b/>
          <w:u w:val="single"/>
        </w:rPr>
        <w:t>16</w:t>
      </w:r>
      <w:r w:rsidR="00884EE4" w:rsidRPr="00D5499E">
        <w:rPr>
          <w:b/>
          <w:u w:val="single"/>
        </w:rPr>
        <w:t>,000/-</w:t>
      </w:r>
      <w:r>
        <w:t xml:space="preserve">in favour of </w:t>
      </w:r>
      <w:r>
        <w:rPr>
          <w:b/>
        </w:rPr>
        <w:t>Principal, 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w:t>
      </w:r>
      <w:proofErr w:type="spellStart"/>
      <w:r>
        <w:rPr>
          <w:rFonts w:ascii="Times New Roman" w:hAnsi="Times New Roman"/>
        </w:rPr>
        <w:t>Ghatikia</w:t>
      </w:r>
      <w:proofErr w:type="spellEnd"/>
      <w:r>
        <w:rPr>
          <w:rFonts w:ascii="Times New Roman" w:hAnsi="Times New Roman"/>
        </w:rPr>
        <w:t xml:space="preserve">,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The sealed cover containing tender documents  as per procedure indicated above should be submitted by Registered Post/Speed Post</w:t>
      </w:r>
      <w:r w:rsidR="00822B1A">
        <w:rPr>
          <w:rFonts w:ascii="Arial Narrow" w:hAnsi="Arial Narrow"/>
        </w:rPr>
        <w:t xml:space="preserve"> </w:t>
      </w:r>
      <w:r w:rsidRPr="008239B3">
        <w:rPr>
          <w:rFonts w:ascii="Arial Narrow" w:hAnsi="Arial Narrow"/>
        </w:rPr>
        <w:t xml:space="preserve"> addressing to the Principal, College of Engineering &amp; Technology, Techno-campus,</w:t>
      </w:r>
      <w:r w:rsidR="00A92C6F">
        <w:rPr>
          <w:rFonts w:ascii="Arial Narrow" w:hAnsi="Arial Narrow"/>
        </w:rPr>
        <w:t xml:space="preserve"> </w:t>
      </w:r>
      <w:proofErr w:type="spellStart"/>
      <w:r>
        <w:rPr>
          <w:rFonts w:ascii="Arial Narrow" w:hAnsi="Arial Narrow"/>
        </w:rPr>
        <w:t>MahaLaxmi</w:t>
      </w:r>
      <w:proofErr w:type="spellEnd"/>
      <w:r>
        <w:rPr>
          <w:rFonts w:ascii="Arial Narrow" w:hAnsi="Arial Narrow"/>
        </w:rPr>
        <w:t xml:space="preserve"> </w:t>
      </w:r>
      <w:proofErr w:type="spellStart"/>
      <w:r>
        <w:rPr>
          <w:rFonts w:ascii="Arial Narrow" w:hAnsi="Arial Narrow"/>
        </w:rPr>
        <w:t>Vihar</w:t>
      </w:r>
      <w:proofErr w:type="spellEnd"/>
      <w:r w:rsidRPr="008239B3">
        <w:rPr>
          <w:rFonts w:ascii="Arial Narrow" w:hAnsi="Arial Narrow"/>
        </w:rPr>
        <w:t xml:space="preserve">, </w:t>
      </w:r>
      <w:r>
        <w:rPr>
          <w:rFonts w:ascii="Arial Narrow" w:hAnsi="Arial Narrow"/>
        </w:rPr>
        <w:t>Bhubaneswar-751029</w:t>
      </w:r>
      <w:r w:rsidRPr="008239B3">
        <w:rPr>
          <w:rFonts w:ascii="Arial Narrow" w:hAnsi="Arial Narrow"/>
        </w:rPr>
        <w:t xml:space="preserve">  </w:t>
      </w:r>
      <w:r w:rsidRPr="008239B3">
        <w:rPr>
          <w:rFonts w:ascii="Arial Narrow" w:hAnsi="Arial Narrow"/>
          <w:color w:val="000000"/>
        </w:rPr>
        <w:t xml:space="preserve">within the due date and time as stipulated in Tender Call </w:t>
      </w:r>
      <w:r w:rsidRPr="008239B3">
        <w:rPr>
          <w:rFonts w:ascii="Arial Narrow" w:hAnsi="Arial Narrow"/>
          <w:color w:val="000000"/>
        </w:rPr>
        <w:lastRenderedPageBreak/>
        <w:t>Notice.</w:t>
      </w:r>
      <w:r w:rsidRPr="008239B3">
        <w:rPr>
          <w:rStyle w:val="Normal2"/>
          <w:rFonts w:ascii="Arial Narrow" w:hAnsi="Arial Narrow"/>
        </w:rPr>
        <w:t xml:space="preserve"> The College is not responsible for postal delay. </w:t>
      </w:r>
      <w:r w:rsidRPr="008239B3">
        <w:rPr>
          <w:rFonts w:ascii="Arial Narrow" w:hAnsi="Arial Narrow"/>
          <w:color w:val="000000"/>
        </w:rPr>
        <w:t xml:space="preserve"> </w:t>
      </w:r>
      <w:r w:rsidRPr="008239B3">
        <w:rPr>
          <w:rStyle w:val="Normal2"/>
          <w:rFonts w:ascii="Arial Narrow" w:hAnsi="Arial Narrow"/>
        </w:rPr>
        <w:t xml:space="preserve">The sealed envelope must show the name of the tenderer and his address and should be super scribed as </w:t>
      </w:r>
      <w:r w:rsidR="00822B1A">
        <w:rPr>
          <w:rFonts w:ascii="Times New Roman" w:hAnsi="Times New Roman"/>
        </w:rPr>
        <w:t xml:space="preserve">“Tender for </w:t>
      </w:r>
      <w:r w:rsidR="00064E97" w:rsidRPr="00064E97">
        <w:rPr>
          <w:rFonts w:ascii="Times New Roman" w:hAnsi="Times New Roman" w:cs="Times New Roman"/>
          <w:color w:val="000000"/>
        </w:rPr>
        <w:t>Supply, Installation &amp; Commissioning of Equipment for Fiber Science and IOT Lab. under MODROB, AICTE</w:t>
      </w:r>
      <w:r w:rsidR="00116BD3">
        <w:rPr>
          <w:rFonts w:ascii="Times New Roman" w:hAnsi="Times New Roman"/>
        </w:rPr>
        <w:t>”</w:t>
      </w:r>
      <w:r w:rsidR="00822B1A">
        <w:rPr>
          <w:rFonts w:ascii="Times New Roman" w:hAnsi="Times New Roman"/>
        </w:rPr>
        <w:t xml:space="preserve">, </w:t>
      </w:r>
      <w:r w:rsidR="002B3F81">
        <w:rPr>
          <w:rFonts w:ascii="Times New Roman" w:hAnsi="Times New Roman"/>
        </w:rPr>
        <w:t xml:space="preserve">in Department of Textile Engineering, </w:t>
      </w:r>
      <w:r w:rsidR="00822B1A">
        <w:rPr>
          <w:rFonts w:ascii="Times New Roman" w:hAnsi="Times New Roman"/>
        </w:rPr>
        <w:t>CET Bhubaneswar</w:t>
      </w:r>
      <w:r w:rsidR="00822B1A" w:rsidRPr="008239B3">
        <w:rPr>
          <w:rStyle w:val="Normal2"/>
          <w:rFonts w:ascii="Arial Narrow" w:hAnsi="Arial Narrow"/>
        </w:rPr>
        <w:t xml:space="preserve"> </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2D5D29">
        <w:rPr>
          <w:rFonts w:ascii="Times New Roman" w:hAnsi="Times New Roman"/>
          <w:b/>
        </w:rPr>
        <w:t>16.09</w:t>
      </w:r>
      <w:r w:rsidR="006475CB">
        <w:rPr>
          <w:rFonts w:ascii="Times New Roman" w:hAnsi="Times New Roman"/>
          <w:b/>
        </w:rPr>
        <w:t>.2021 at 4</w:t>
      </w:r>
      <w:r>
        <w:rPr>
          <w:rFonts w:ascii="Times New Roman" w:hAnsi="Times New Roman"/>
          <w:b/>
        </w:rPr>
        <w:t>:00 P.M</w:t>
      </w:r>
      <w:r>
        <w:rPr>
          <w:rFonts w:ascii="Times New Roman" w:hAnsi="Times New Roman"/>
        </w:rPr>
        <w:t xml:space="preserve">. </w:t>
      </w:r>
      <w:bookmarkStart w:id="0" w:name="_GoBack"/>
      <w:bookmarkEnd w:id="0"/>
      <w:r w:rsidR="002D5D29">
        <w:rPr>
          <w:rFonts w:ascii="Times New Roman" w:hAnsi="Times New Roman"/>
        </w:rPr>
        <w:t>interested</w:t>
      </w:r>
      <w:r>
        <w:rPr>
          <w:rFonts w:ascii="Times New Roman" w:hAnsi="Times New Roman"/>
        </w:rPr>
        <w:t xml:space="preserve">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Pr>
          <w:rFonts w:ascii="Times New Roman" w:hAnsi="Times New Roman"/>
        </w:rPr>
        <w:t xml:space="preserve">CET, </w:t>
      </w:r>
      <w:r w:rsidR="00E84AC5">
        <w:rPr>
          <w:rFonts w:ascii="Times New Roman" w:hAnsi="Times New Roman"/>
        </w:rPr>
        <w:t xml:space="preserve">Techno Campus, </w:t>
      </w:r>
      <w:proofErr w:type="spellStart"/>
      <w:r w:rsidR="00E84AC5">
        <w:rPr>
          <w:rFonts w:ascii="Times New Roman" w:hAnsi="Times New Roman"/>
        </w:rPr>
        <w:t>Ghatikia</w:t>
      </w:r>
      <w:proofErr w:type="spellEnd"/>
      <w:r w:rsidR="00E84AC5">
        <w:rPr>
          <w:rFonts w:ascii="Times New Roman" w:hAnsi="Times New Roman"/>
        </w:rPr>
        <w:t xml:space="preserve">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sidR="00A0582D">
        <w:rPr>
          <w:rFonts w:ascii="Times New Roman" w:hAnsi="Times New Roman"/>
        </w:rPr>
        <w:t xml:space="preserve"> </w:t>
      </w:r>
      <w:r>
        <w:rPr>
          <w:rFonts w:ascii="Times New Roman" w:hAnsi="Times New Roman"/>
        </w:rPr>
        <w:t xml:space="preserve">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Materials must be properly packed against any damage and insured up to the destination. The material should be directly supplied to Department of Department of Textile Engineering, CET, </w:t>
      </w:r>
      <w:proofErr w:type="spellStart"/>
      <w:r>
        <w:rPr>
          <w:rFonts w:ascii="Times New Roman" w:hAnsi="Times New Roman"/>
        </w:rPr>
        <w:t>Ghatikia</w:t>
      </w:r>
      <w:proofErr w:type="spellEnd"/>
      <w:r>
        <w:rPr>
          <w:rFonts w:ascii="Times New Roman" w:hAnsi="Times New Roman"/>
        </w:rPr>
        <w:t xml:space="preserve">,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equipment </w:t>
      </w:r>
      <w:r>
        <w:rPr>
          <w:rFonts w:ascii="Times New Roman" w:hAnsi="Times New Roman"/>
        </w:rPr>
        <w:t xml:space="preserve"> to CET, Bhubaneswar shall be borne by the Bidder. All aspects of safe delivery shall be the responsibility of the Bidder. CET-Bhubaneswar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lastRenderedPageBreak/>
        <w:t>6.</w:t>
      </w:r>
      <w:r w:rsidR="007E42AA">
        <w:rPr>
          <w:rFonts w:ascii="Times New Roman" w:hAnsi="Times New Roman"/>
          <w:b/>
          <w:bCs/>
        </w:rPr>
        <w:t xml:space="preserve">0. </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t>9.</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33807" w:rsidRDefault="00E40C38" w:rsidP="008D07DB">
      <w:pPr>
        <w:pStyle w:val="BodyText"/>
        <w:ind w:left="720"/>
        <w:rPr>
          <w:rFonts w:ascii="Arial Narrow" w:hAnsi="Arial Narrow"/>
          <w:b/>
          <w:bCs/>
        </w:rPr>
      </w:pPr>
      <w:r>
        <w:rPr>
          <w:b/>
          <w:bCs/>
        </w:rPr>
        <w:t>11.</w:t>
      </w:r>
      <w:r w:rsidR="007E42AA">
        <w:rPr>
          <w:b/>
          <w:bCs/>
        </w:rPr>
        <w:t xml:space="preserve">0. </w:t>
      </w:r>
      <w:r w:rsidRPr="008D07DB">
        <w:rPr>
          <w:b/>
          <w:bCs/>
        </w:rPr>
        <w:t xml:space="preserve"> </w:t>
      </w:r>
      <w:r w:rsidR="008D07DB" w:rsidRPr="008D07DB">
        <w:rPr>
          <w:rFonts w:ascii="Arial Narrow" w:hAnsi="Arial Narrow"/>
          <w:b/>
        </w:rPr>
        <w:t>Price  quoted should be</w:t>
      </w:r>
      <w:r w:rsidR="008D07DB" w:rsidRPr="00A33807">
        <w:rPr>
          <w:rFonts w:ascii="Arial Narrow" w:hAnsi="Arial Narrow"/>
        </w:rPr>
        <w:t xml:space="preserve"> </w:t>
      </w:r>
      <w:r w:rsidR="008D07DB" w:rsidRPr="00A33807">
        <w:rPr>
          <w:rFonts w:ascii="Arial Narrow" w:hAnsi="Arial Narrow"/>
          <w:b/>
        </w:rPr>
        <w:t>FOR</w:t>
      </w:r>
      <w:r w:rsidR="008D07DB" w:rsidRPr="00A33807">
        <w:rPr>
          <w:rFonts w:ascii="Arial Narrow" w:hAnsi="Arial Narrow"/>
          <w:b/>
          <w:bCs/>
        </w:rPr>
        <w:t xml:space="preserve"> College of Engineering &amp; Technology, Bhubaneswar only.</w:t>
      </w:r>
    </w:p>
    <w:p w:rsidR="006D7ACF" w:rsidRDefault="00E40C38" w:rsidP="008D07DB">
      <w:pPr>
        <w:pStyle w:val="BodyText"/>
        <w:ind w:left="720"/>
      </w:pPr>
      <w:r>
        <w:rPr>
          <w:b/>
          <w:bCs/>
        </w:rPr>
        <w:t xml:space="preserve">The price should be inclusive of all taxes strictly as per the format of Annexure-II. However the bidder may give details of tax components like basic price, GST </w:t>
      </w:r>
      <w:r w:rsidR="00B015FF">
        <w:rPr>
          <w:b/>
          <w:bCs/>
        </w:rPr>
        <w:t xml:space="preserve">separately </w:t>
      </w:r>
      <w:r>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CET</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w:t>
      </w:r>
      <w:proofErr w:type="spellStart"/>
      <w:r>
        <w:rPr>
          <w:rFonts w:ascii="Times New Roman" w:hAnsi="Times New Roman"/>
        </w:rPr>
        <w:t>etc</w:t>
      </w:r>
      <w:proofErr w:type="spellEnd"/>
      <w:r>
        <w:rPr>
          <w:rFonts w:ascii="Times New Roman" w:hAnsi="Times New Roman"/>
        </w:rPr>
        <w:t xml:space="preserve">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8D07DB" w:rsidRDefault="008D07DB">
      <w:pPr>
        <w:pStyle w:val="ListParagraph"/>
        <w:rPr>
          <w:rFonts w:ascii="Times New Roman" w:hAnsi="Times New Roman"/>
        </w:rPr>
      </w:pPr>
    </w:p>
    <w:p w:rsidR="00A92C6F" w:rsidRDefault="00A92C6F">
      <w:pPr>
        <w:pStyle w:val="ListParagraph"/>
        <w:rPr>
          <w:rFonts w:ascii="Times New Roman" w:hAnsi="Times New Roman"/>
        </w:rPr>
      </w:pPr>
    </w:p>
    <w:p w:rsidR="00A92C6F" w:rsidRDefault="00A92C6F">
      <w:pPr>
        <w:pStyle w:val="ListParagraph"/>
        <w:rPr>
          <w:rFonts w:ascii="Times New Roman" w:hAnsi="Times New Roman"/>
        </w:rPr>
      </w:pPr>
    </w:p>
    <w:p w:rsidR="00A92C6F" w:rsidRDefault="00A92C6F">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lastRenderedPageBreak/>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w:t>
      </w:r>
      <w:r w:rsidR="00A1779B" w:rsidRPr="00CF7AA7">
        <w:rPr>
          <w:rFonts w:ascii="Times New Roman" w:hAnsi="Times New Roman" w:cs="Times New Roman"/>
        </w:rPr>
        <w:t xml:space="preserve"> </w:t>
      </w:r>
      <w:r w:rsidRPr="00CF7AA7">
        <w:rPr>
          <w:rFonts w:ascii="Times New Roman" w:hAnsi="Times New Roman" w:cs="Times New Roman"/>
        </w:rPr>
        <w:t>/</w:t>
      </w:r>
      <w:r w:rsidR="00A1779B" w:rsidRPr="00CF7AA7">
        <w:rPr>
          <w:rFonts w:ascii="Times New Roman" w:hAnsi="Times New Roman" w:cs="Times New Roman"/>
        </w:rPr>
        <w:t xml:space="preserve"> </w:t>
      </w:r>
      <w:r w:rsidRPr="00CF7AA7">
        <w:rPr>
          <w:rFonts w:ascii="Times New Roman" w:hAnsi="Times New Roman" w:cs="Times New Roman"/>
        </w:rPr>
        <w:t>manufacturer will be charged @ 1 % (one per cent) per week of the total value of the concerned machine / equipment.</w:t>
      </w: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r w:rsidR="00E40C38">
        <w:rPr>
          <w:rFonts w:ascii="Times New Roman" w:hAnsi="Times New Roman"/>
          <w:b/>
          <w:bCs/>
        </w:rPr>
        <w:t xml:space="preserve">Disclaimer </w:t>
      </w:r>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sidRPr="00A1779B">
        <w:rPr>
          <w:rFonts w:ascii="Times New Roman" w:hAnsi="Times New Roman" w:cs="Times New Roman"/>
          <w:b/>
          <w:sz w:val="24"/>
          <w:szCs w:val="24"/>
        </w:rPr>
        <w:t xml:space="preserve">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t>The above terms and conditions except those otherwise agreed upon shall form a part of the Purchase Order.</w:t>
      </w:r>
    </w:p>
    <w:p w:rsidR="006D7ACF" w:rsidRDefault="006D7ACF">
      <w:pPr>
        <w:pStyle w:val="ListParagraph"/>
        <w:rPr>
          <w:rFonts w:ascii="Times New Roman" w:hAnsi="Times New Roman"/>
        </w:rPr>
      </w:pP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CET authority has all rights to accept / reject any tender without assigning any reasons </w:t>
      </w:r>
      <w:r w:rsidR="00D5499E" w:rsidRPr="00A33807">
        <w:rPr>
          <w:rFonts w:ascii="Arial Narrow" w:hAnsi="Arial Narrow"/>
          <w:b/>
          <w:i/>
        </w:rPr>
        <w:t>thereo</w:t>
      </w:r>
      <w:r w:rsidR="00D5499E">
        <w:rPr>
          <w:rFonts w:ascii="Arial Narrow" w:hAnsi="Arial Narrow"/>
          <w:b/>
          <w:i/>
        </w:rPr>
        <w:t>f</w:t>
      </w:r>
      <w:r w:rsidRPr="00A33807">
        <w:rPr>
          <w:rFonts w:ascii="Arial Narrow" w:hAnsi="Arial Narrow"/>
          <w:b/>
          <w:i/>
        </w:rPr>
        <w:t>.</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 </w:t>
      </w:r>
      <w:r w:rsidR="00193840">
        <w:rPr>
          <w:rFonts w:ascii="Times New Roman" w:hAnsi="Times New Roman"/>
          <w:b/>
          <w:bCs/>
        </w:rPr>
        <w:t xml:space="preserve"> </w:t>
      </w:r>
      <w:r>
        <w:rPr>
          <w:rFonts w:ascii="Times New Roman" w:hAnsi="Times New Roman"/>
          <w:b/>
          <w:bCs/>
        </w:rPr>
        <w:t xml:space="preserve">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 xml:space="preserve">The Principal, </w:t>
      </w:r>
      <w:proofErr w:type="spellStart"/>
      <w:r>
        <w:rPr>
          <w:rFonts w:ascii="Times New Roman" w:hAnsi="Times New Roman"/>
          <w:b/>
        </w:rPr>
        <w:t>Collegeof</w:t>
      </w:r>
      <w:proofErr w:type="spellEnd"/>
      <w:r>
        <w:rPr>
          <w:rFonts w:ascii="Times New Roman" w:hAnsi="Times New Roman"/>
          <w:b/>
        </w:rPr>
        <w:t xml:space="preserve">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CET.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r>
        <w:rPr>
          <w:rFonts w:ascii="Times New Roman" w:hAnsi="Times New Roman"/>
          <w:b/>
          <w:bCs/>
        </w:rPr>
        <w:t xml:space="preserve">Payment </w:t>
      </w:r>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sidR="00C10784">
        <w:rPr>
          <w:rFonts w:ascii="Times New Roman" w:hAnsi="Times New Roman"/>
        </w:rPr>
        <w:t xml:space="preserve"> </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E40C38">
      <w:pPr>
        <w:pStyle w:val="ListParagraph"/>
        <w:rPr>
          <w:rFonts w:ascii="Times New Roman" w:hAnsi="Times New Roman"/>
        </w:rPr>
      </w:pPr>
      <w:r>
        <w:rPr>
          <w:rFonts w:ascii="Times New Roman" w:hAnsi="Times New Roman"/>
        </w:rPr>
        <w:t xml:space="preserve"> </w:t>
      </w:r>
      <w:r w:rsidR="00AB24CC">
        <w:rPr>
          <w:rFonts w:ascii="Times New Roman" w:hAnsi="Times New Roman"/>
        </w:rPr>
        <w:t xml:space="preserve">The equipment should </w:t>
      </w:r>
      <w:r>
        <w:rPr>
          <w:rFonts w:ascii="Times New Roman" w:hAnsi="Times New Roman"/>
        </w:rPr>
        <w:t>cover a comprehensive minimum warranty for 2 year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3E3D85">
        <w:rPr>
          <w:rFonts w:ascii="Times New Roman" w:hAnsi="Times New Roman" w:cs="Times New Roman"/>
          <w:sz w:val="24"/>
          <w:szCs w:val="24"/>
        </w:rPr>
        <w:t xml:space="preserve"> </w:t>
      </w:r>
      <w:r w:rsidRPr="00CA4035">
        <w:rPr>
          <w:rFonts w:ascii="Times New Roman" w:hAnsi="Times New Roman" w:cs="Times New Roman"/>
          <w:sz w:val="24"/>
          <w:szCs w:val="24"/>
        </w:rPr>
        <w:t xml:space="preserve"> </w:t>
      </w:r>
      <w:r w:rsidR="003E3D85">
        <w:rPr>
          <w:rFonts w:ascii="Times New Roman" w:hAnsi="Times New Roman" w:cs="Times New Roman"/>
          <w:sz w:val="24"/>
          <w:szCs w:val="24"/>
        </w:rPr>
        <w:t xml:space="preserve">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9990" w:type="dxa"/>
        <w:jc w:val="center"/>
        <w:tblLayout w:type="fixed"/>
        <w:tblLook w:val="04A0" w:firstRow="1" w:lastRow="0" w:firstColumn="1" w:lastColumn="0" w:noHBand="0" w:noVBand="1"/>
      </w:tblPr>
      <w:tblGrid>
        <w:gridCol w:w="630"/>
        <w:gridCol w:w="1260"/>
        <w:gridCol w:w="810"/>
        <w:gridCol w:w="7290"/>
      </w:tblGrid>
      <w:tr w:rsidR="00E84AC5" w:rsidRPr="001513BD" w:rsidTr="001214D2">
        <w:trPr>
          <w:trHeight w:val="770"/>
          <w:jc w:val="center"/>
        </w:trPr>
        <w:tc>
          <w:tcPr>
            <w:tcW w:w="630" w:type="dxa"/>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Sl. No.</w:t>
            </w:r>
          </w:p>
        </w:tc>
        <w:tc>
          <w:tcPr>
            <w:tcW w:w="1260" w:type="dxa"/>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Items</w:t>
            </w:r>
          </w:p>
        </w:tc>
        <w:tc>
          <w:tcPr>
            <w:tcW w:w="810" w:type="dxa"/>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Quantity</w:t>
            </w:r>
          </w:p>
        </w:tc>
        <w:tc>
          <w:tcPr>
            <w:tcW w:w="7290" w:type="dxa"/>
            <w:shd w:val="clear" w:color="auto" w:fill="auto"/>
            <w:vAlign w:val="bottom"/>
          </w:tcPr>
          <w:p w:rsidR="00E84AC5" w:rsidRPr="001513BD" w:rsidRDefault="00E84AC5" w:rsidP="005E0D67">
            <w:pPr>
              <w:spacing w:after="200" w:line="276" w:lineRule="auto"/>
              <w:jc w:val="both"/>
              <w:rPr>
                <w:rFonts w:asciiTheme="minorHAnsi" w:hAnsiTheme="minorHAnsi"/>
                <w:b/>
                <w:sz w:val="22"/>
                <w:szCs w:val="22"/>
              </w:rPr>
            </w:pPr>
            <w:r w:rsidRPr="001513BD">
              <w:rPr>
                <w:rFonts w:asciiTheme="minorHAnsi" w:hAnsiTheme="minorHAnsi"/>
                <w:b/>
                <w:sz w:val="22"/>
                <w:szCs w:val="22"/>
              </w:rPr>
              <w:t>Specification</w:t>
            </w:r>
          </w:p>
        </w:tc>
      </w:tr>
      <w:tr w:rsidR="001513BD" w:rsidRPr="001513BD" w:rsidTr="001214D2">
        <w:trPr>
          <w:trHeight w:val="136"/>
          <w:jc w:val="center"/>
        </w:trPr>
        <w:tc>
          <w:tcPr>
            <w:tcW w:w="630" w:type="dxa"/>
            <w:vAlign w:val="center"/>
          </w:tcPr>
          <w:p w:rsidR="001513BD" w:rsidRPr="001513BD" w:rsidRDefault="001513BD" w:rsidP="001513BD">
            <w:pPr>
              <w:numPr>
                <w:ilvl w:val="0"/>
                <w:numId w:val="11"/>
              </w:numPr>
              <w:contextualSpacing/>
              <w:jc w:val="center"/>
              <w:rPr>
                <w:rFonts w:asciiTheme="minorHAnsi" w:hAnsiTheme="minorHAnsi"/>
                <w:bCs/>
                <w:sz w:val="22"/>
                <w:szCs w:val="22"/>
              </w:rPr>
            </w:pPr>
          </w:p>
        </w:tc>
        <w:tc>
          <w:tcPr>
            <w:tcW w:w="1260" w:type="dxa"/>
            <w:vAlign w:val="center"/>
          </w:tcPr>
          <w:p w:rsidR="001513BD" w:rsidRPr="001513BD" w:rsidRDefault="001513BD" w:rsidP="001513BD">
            <w:pPr>
              <w:jc w:val="center"/>
              <w:rPr>
                <w:rFonts w:asciiTheme="minorHAnsi" w:hAnsiTheme="minorHAnsi"/>
                <w:b/>
                <w:sz w:val="22"/>
                <w:szCs w:val="22"/>
              </w:rPr>
            </w:pPr>
            <w:r w:rsidRPr="001513BD">
              <w:rPr>
                <w:rFonts w:asciiTheme="minorHAnsi" w:hAnsiTheme="minorHAnsi"/>
                <w:b/>
                <w:sz w:val="22"/>
                <w:szCs w:val="22"/>
              </w:rPr>
              <w:t>DOUBLE BEAM SPECTROPHOTOMETER WITH PELTIER</w:t>
            </w:r>
          </w:p>
        </w:tc>
        <w:tc>
          <w:tcPr>
            <w:tcW w:w="810" w:type="dxa"/>
            <w:vAlign w:val="center"/>
          </w:tcPr>
          <w:p w:rsidR="001513BD" w:rsidRPr="001513BD" w:rsidRDefault="001513BD" w:rsidP="001513BD">
            <w:pPr>
              <w:jc w:val="both"/>
              <w:rPr>
                <w:rFonts w:asciiTheme="minorHAnsi" w:hAnsiTheme="minorHAnsi"/>
                <w:bCs/>
                <w:sz w:val="22"/>
                <w:szCs w:val="22"/>
              </w:rPr>
            </w:pPr>
            <w:r w:rsidRPr="001513BD">
              <w:rPr>
                <w:rFonts w:asciiTheme="minorHAnsi" w:hAnsiTheme="minorHAnsi"/>
                <w:bCs/>
                <w:sz w:val="22"/>
                <w:szCs w:val="22"/>
              </w:rPr>
              <w:t>01 No</w:t>
            </w:r>
          </w:p>
        </w:tc>
        <w:tc>
          <w:tcPr>
            <w:tcW w:w="7290" w:type="dxa"/>
            <w:shd w:val="clear" w:color="auto" w:fill="auto"/>
          </w:tcPr>
          <w:p w:rsidR="001513BD" w:rsidRPr="001513BD" w:rsidRDefault="001513BD" w:rsidP="001513BD">
            <w:pPr>
              <w:autoSpaceDE w:val="0"/>
              <w:autoSpaceDN w:val="0"/>
              <w:adjustRightInd w:val="0"/>
              <w:rPr>
                <w:rFonts w:asciiTheme="minorHAnsi" w:hAnsiTheme="minorHAnsi"/>
                <w:bCs/>
                <w:sz w:val="22"/>
                <w:szCs w:val="22"/>
              </w:rPr>
            </w:pPr>
            <w:r w:rsidRPr="001513BD">
              <w:rPr>
                <w:rFonts w:asciiTheme="minorHAnsi" w:hAnsiTheme="minorHAnsi"/>
                <w:color w:val="222222"/>
                <w:sz w:val="22"/>
                <w:szCs w:val="22"/>
                <w:shd w:val="clear" w:color="auto" w:fill="FFFFFF"/>
              </w:rPr>
              <w:t>Eight Cell Holder With Peltier Temperature Controller and Sipper System</w:t>
            </w:r>
            <w:r w:rsidRPr="001513BD">
              <w:rPr>
                <w:rFonts w:asciiTheme="minorHAnsi" w:hAnsiTheme="minorHAnsi"/>
                <w:color w:val="222222"/>
                <w:sz w:val="22"/>
                <w:szCs w:val="22"/>
                <w:shd w:val="clear" w:color="auto" w:fill="FFFFFF"/>
              </w:rPr>
              <w:br/>
              <w:t>Optical System : Double Beam ( 1200 Lines/nm Grating )</w:t>
            </w:r>
            <w:r w:rsidRPr="001513BD">
              <w:rPr>
                <w:rFonts w:asciiTheme="minorHAnsi" w:hAnsiTheme="minorHAnsi"/>
                <w:color w:val="222222"/>
                <w:sz w:val="22"/>
                <w:szCs w:val="22"/>
                <w:shd w:val="clear" w:color="auto" w:fill="FFFFFF"/>
              </w:rPr>
              <w:br/>
              <w:t>Wavelength Range:190-1100nm</w:t>
            </w:r>
            <w:r w:rsidRPr="001513BD">
              <w:rPr>
                <w:rFonts w:asciiTheme="minorHAnsi" w:hAnsiTheme="minorHAnsi"/>
                <w:color w:val="222222"/>
                <w:sz w:val="22"/>
                <w:szCs w:val="22"/>
                <w:shd w:val="clear" w:color="auto" w:fill="FFFFFF"/>
              </w:rPr>
              <w:br/>
            </w:r>
            <w:r w:rsidR="00D5499E" w:rsidRPr="001513BD">
              <w:rPr>
                <w:rFonts w:asciiTheme="minorHAnsi" w:hAnsiTheme="minorHAnsi"/>
                <w:color w:val="222222"/>
                <w:sz w:val="22"/>
                <w:szCs w:val="22"/>
                <w:shd w:val="clear" w:color="auto" w:fill="FFFFFF"/>
              </w:rPr>
              <w:t>Mode: Basic</w:t>
            </w:r>
            <w:r w:rsidRPr="001513BD">
              <w:rPr>
                <w:rFonts w:asciiTheme="minorHAnsi" w:hAnsiTheme="minorHAnsi"/>
                <w:color w:val="222222"/>
                <w:sz w:val="22"/>
                <w:szCs w:val="22"/>
                <w:shd w:val="clear" w:color="auto" w:fill="FFFFFF"/>
              </w:rPr>
              <w:t>/Quantitative/Wavelength Scan/</w:t>
            </w:r>
            <w:proofErr w:type="spellStart"/>
            <w:r w:rsidRPr="001513BD">
              <w:rPr>
                <w:rFonts w:asciiTheme="minorHAnsi" w:hAnsiTheme="minorHAnsi"/>
                <w:color w:val="222222"/>
                <w:sz w:val="22"/>
                <w:szCs w:val="22"/>
                <w:shd w:val="clear" w:color="auto" w:fill="FFFFFF"/>
              </w:rPr>
              <w:t>Multiwavelength</w:t>
            </w:r>
            <w:proofErr w:type="spellEnd"/>
            <w:r w:rsidRPr="001513BD">
              <w:rPr>
                <w:rFonts w:asciiTheme="minorHAnsi" w:hAnsiTheme="minorHAnsi"/>
                <w:color w:val="222222"/>
                <w:sz w:val="22"/>
                <w:szCs w:val="22"/>
                <w:shd w:val="clear" w:color="auto" w:fill="FFFFFF"/>
              </w:rPr>
              <w:t xml:space="preserve"> mode</w:t>
            </w:r>
            <w:r w:rsidRPr="001513BD">
              <w:rPr>
                <w:rFonts w:asciiTheme="minorHAnsi" w:hAnsiTheme="minorHAnsi"/>
                <w:color w:val="222222"/>
                <w:sz w:val="22"/>
                <w:szCs w:val="22"/>
                <w:shd w:val="clear" w:color="auto" w:fill="FFFFFF"/>
              </w:rPr>
              <w:br/>
              <w:t>Scanning Speed :Fast/Medium/Low</w:t>
            </w:r>
            <w:r w:rsidRPr="001513BD">
              <w:rPr>
                <w:rFonts w:asciiTheme="minorHAnsi" w:hAnsiTheme="minorHAnsi"/>
                <w:color w:val="222222"/>
                <w:sz w:val="22"/>
                <w:szCs w:val="22"/>
                <w:shd w:val="clear" w:color="auto" w:fill="FFFFFF"/>
              </w:rPr>
              <w:br/>
              <w:t>Band Width  : 0.5/1.0/2.0/4.0 nm.</w:t>
            </w:r>
            <w:r w:rsidRPr="001513BD">
              <w:rPr>
                <w:rFonts w:asciiTheme="minorHAnsi" w:hAnsiTheme="minorHAnsi"/>
                <w:color w:val="222222"/>
                <w:sz w:val="22"/>
                <w:szCs w:val="22"/>
                <w:shd w:val="clear" w:color="auto" w:fill="FFFFFF"/>
              </w:rPr>
              <w:br/>
              <w:t>Wavelength Accuracy: not more than ± 0.5nm</w:t>
            </w:r>
            <w:r w:rsidRPr="001513BD">
              <w:rPr>
                <w:rFonts w:asciiTheme="minorHAnsi" w:hAnsiTheme="minorHAnsi"/>
                <w:color w:val="222222"/>
                <w:sz w:val="22"/>
                <w:szCs w:val="22"/>
                <w:shd w:val="clear" w:color="auto" w:fill="FFFFFF"/>
              </w:rPr>
              <w:br/>
              <w:t>Lamps : Deuterium Lamp &amp; Tungsten Halogen Lamp</w:t>
            </w:r>
            <w:r w:rsidRPr="001513BD">
              <w:rPr>
                <w:rFonts w:asciiTheme="minorHAnsi" w:hAnsiTheme="minorHAnsi"/>
                <w:color w:val="222222"/>
                <w:sz w:val="22"/>
                <w:szCs w:val="22"/>
                <w:shd w:val="clear" w:color="auto" w:fill="FFFFFF"/>
              </w:rPr>
              <w:br/>
            </w:r>
            <w:r w:rsidR="00D5499E" w:rsidRPr="001513BD">
              <w:rPr>
                <w:rFonts w:asciiTheme="minorHAnsi" w:hAnsiTheme="minorHAnsi"/>
                <w:color w:val="222222"/>
                <w:sz w:val="22"/>
                <w:szCs w:val="22"/>
                <w:shd w:val="clear" w:color="auto" w:fill="FFFFFF"/>
              </w:rPr>
              <w:t>Software</w:t>
            </w:r>
            <w:r w:rsidRPr="001513BD">
              <w:rPr>
                <w:rFonts w:asciiTheme="minorHAnsi" w:hAnsiTheme="minorHAnsi"/>
                <w:color w:val="222222"/>
                <w:sz w:val="22"/>
                <w:szCs w:val="22"/>
                <w:shd w:val="clear" w:color="auto" w:fill="FFFFFF"/>
              </w:rPr>
              <w:t xml:space="preserve"> and Accessories like Glass Cells, Quartz cells etc.</w:t>
            </w:r>
          </w:p>
        </w:tc>
      </w:tr>
      <w:tr w:rsidR="001513BD" w:rsidRPr="001513BD" w:rsidTr="001214D2">
        <w:trPr>
          <w:trHeight w:val="136"/>
          <w:jc w:val="center"/>
        </w:trPr>
        <w:tc>
          <w:tcPr>
            <w:tcW w:w="630" w:type="dxa"/>
            <w:vAlign w:val="center"/>
          </w:tcPr>
          <w:p w:rsidR="001513BD" w:rsidRPr="001513BD" w:rsidRDefault="001513BD" w:rsidP="001513BD">
            <w:pPr>
              <w:numPr>
                <w:ilvl w:val="0"/>
                <w:numId w:val="11"/>
              </w:numPr>
              <w:contextualSpacing/>
              <w:jc w:val="center"/>
              <w:rPr>
                <w:rFonts w:asciiTheme="minorHAnsi" w:hAnsiTheme="minorHAnsi"/>
                <w:bCs/>
              </w:rPr>
            </w:pPr>
          </w:p>
        </w:tc>
        <w:tc>
          <w:tcPr>
            <w:tcW w:w="1260" w:type="dxa"/>
            <w:vAlign w:val="center"/>
          </w:tcPr>
          <w:p w:rsidR="001513BD" w:rsidRPr="001513BD" w:rsidRDefault="001513BD" w:rsidP="001513BD">
            <w:pPr>
              <w:jc w:val="center"/>
              <w:rPr>
                <w:rFonts w:asciiTheme="minorHAnsi" w:hAnsiTheme="minorHAnsi"/>
                <w:b/>
              </w:rPr>
            </w:pPr>
            <w:r w:rsidRPr="001513BD">
              <w:rPr>
                <w:rStyle w:val="il"/>
                <w:rFonts w:ascii="Arial" w:hAnsi="Arial" w:cs="Arial"/>
                <w:b/>
                <w:bCs/>
                <w:color w:val="222222"/>
                <w:sz w:val="18"/>
                <w:szCs w:val="18"/>
                <w:shd w:val="clear" w:color="auto" w:fill="FFFFFF"/>
              </w:rPr>
              <w:t>CAMERA</w:t>
            </w:r>
            <w:r w:rsidRPr="001513BD">
              <w:rPr>
                <w:rFonts w:ascii="Arial" w:hAnsi="Arial" w:cs="Arial"/>
                <w:b/>
                <w:bCs/>
                <w:color w:val="222222"/>
                <w:sz w:val="18"/>
                <w:szCs w:val="18"/>
                <w:shd w:val="clear" w:color="auto" w:fill="FFFFFF"/>
              </w:rPr>
              <w:t xml:space="preserve"> WITH </w:t>
            </w:r>
            <w:r w:rsidRPr="001513BD">
              <w:rPr>
                <w:rStyle w:val="il"/>
                <w:rFonts w:ascii="Arial" w:hAnsi="Arial" w:cs="Arial"/>
                <w:b/>
                <w:bCs/>
                <w:color w:val="222222"/>
                <w:sz w:val="18"/>
                <w:szCs w:val="18"/>
                <w:shd w:val="clear" w:color="auto" w:fill="FFFFFF"/>
              </w:rPr>
              <w:t>MICRO</w:t>
            </w:r>
            <w:r w:rsidRPr="001513BD">
              <w:rPr>
                <w:rFonts w:ascii="Arial" w:hAnsi="Arial" w:cs="Arial"/>
                <w:b/>
                <w:bCs/>
                <w:color w:val="222222"/>
                <w:sz w:val="18"/>
                <w:szCs w:val="18"/>
                <w:shd w:val="clear" w:color="auto" w:fill="FFFFFF"/>
              </w:rPr>
              <w:t xml:space="preserve"> &amp; </w:t>
            </w:r>
            <w:r w:rsidRPr="001513BD">
              <w:rPr>
                <w:rStyle w:val="il"/>
                <w:rFonts w:ascii="Arial" w:hAnsi="Arial" w:cs="Arial"/>
                <w:b/>
                <w:bCs/>
                <w:color w:val="222222"/>
                <w:sz w:val="18"/>
                <w:szCs w:val="18"/>
                <w:shd w:val="clear" w:color="auto" w:fill="FFFFFF"/>
              </w:rPr>
              <w:t>MACRO</w:t>
            </w:r>
            <w:r w:rsidRPr="001513BD">
              <w:rPr>
                <w:rFonts w:ascii="Arial" w:hAnsi="Arial" w:cs="Arial"/>
                <w:b/>
                <w:bCs/>
                <w:color w:val="222222"/>
                <w:sz w:val="18"/>
                <w:szCs w:val="18"/>
                <w:shd w:val="clear" w:color="auto" w:fill="FFFFFF"/>
              </w:rPr>
              <w:t xml:space="preserve"> </w:t>
            </w:r>
            <w:r w:rsidRPr="001513BD">
              <w:rPr>
                <w:rStyle w:val="il"/>
                <w:rFonts w:ascii="Arial" w:hAnsi="Arial" w:cs="Arial"/>
                <w:b/>
                <w:bCs/>
                <w:color w:val="222222"/>
                <w:sz w:val="18"/>
                <w:szCs w:val="18"/>
                <w:shd w:val="clear" w:color="auto" w:fill="FFFFFF"/>
              </w:rPr>
              <w:t>LENSES</w:t>
            </w:r>
          </w:p>
        </w:tc>
        <w:tc>
          <w:tcPr>
            <w:tcW w:w="810" w:type="dxa"/>
            <w:vAlign w:val="center"/>
          </w:tcPr>
          <w:p w:rsidR="001513BD" w:rsidRPr="001513BD" w:rsidRDefault="001513BD" w:rsidP="001513BD">
            <w:pPr>
              <w:jc w:val="both"/>
              <w:rPr>
                <w:rFonts w:asciiTheme="minorHAnsi" w:hAnsiTheme="minorHAnsi"/>
                <w:bCs/>
              </w:rPr>
            </w:pPr>
            <w:r>
              <w:rPr>
                <w:rFonts w:asciiTheme="minorHAnsi" w:hAnsiTheme="minorHAnsi"/>
                <w:bCs/>
              </w:rPr>
              <w:t>1 No</w:t>
            </w:r>
          </w:p>
        </w:tc>
        <w:tc>
          <w:tcPr>
            <w:tcW w:w="7290" w:type="dxa"/>
            <w:shd w:val="clear" w:color="auto" w:fill="auto"/>
          </w:tcPr>
          <w:p w:rsidR="001513BD" w:rsidRPr="001513BD" w:rsidRDefault="001513BD" w:rsidP="001513BD">
            <w:pPr>
              <w:autoSpaceDE w:val="0"/>
              <w:autoSpaceDN w:val="0"/>
              <w:adjustRightInd w:val="0"/>
              <w:rPr>
                <w:rFonts w:asciiTheme="minorHAnsi" w:hAnsiTheme="minorHAnsi"/>
                <w:color w:val="222222"/>
                <w:shd w:val="clear" w:color="auto" w:fill="FFFFFF"/>
              </w:rPr>
            </w:pPr>
            <w:r>
              <w:rPr>
                <w:rFonts w:ascii="Arial" w:hAnsi="Arial" w:cs="Arial"/>
                <w:color w:val="222222"/>
                <w:sz w:val="18"/>
                <w:szCs w:val="18"/>
                <w:shd w:val="clear" w:color="auto" w:fill="FFFFFF"/>
              </w:rPr>
              <w:t xml:space="preserve">EOS DSLR </w:t>
            </w:r>
            <w:r>
              <w:rPr>
                <w:rStyle w:val="il"/>
                <w:rFonts w:ascii="Arial" w:hAnsi="Arial" w:cs="Arial"/>
                <w:color w:val="222222"/>
                <w:sz w:val="18"/>
                <w:szCs w:val="18"/>
                <w:shd w:val="clear" w:color="auto" w:fill="FFFFFF"/>
              </w:rPr>
              <w:t>Camera</w:t>
            </w:r>
            <w:r>
              <w:rPr>
                <w:rFonts w:ascii="Arial" w:hAnsi="Arial" w:cs="Arial"/>
                <w:color w:val="222222"/>
                <w:sz w:val="18"/>
                <w:szCs w:val="18"/>
                <w:shd w:val="clear" w:color="auto" w:fill="FFFFFF"/>
              </w:rPr>
              <w:t xml:space="preserve"> +  18-135mm is USM Lens + 75-300mm Lens + 0.43X Wide Angle Lens + 2.2X Telephoto Lens + 64GB Storage + 4PC </w:t>
            </w:r>
            <w:r>
              <w:rPr>
                <w:rStyle w:val="il"/>
                <w:rFonts w:ascii="Arial" w:hAnsi="Arial" w:cs="Arial"/>
                <w:color w:val="222222"/>
                <w:sz w:val="18"/>
                <w:szCs w:val="18"/>
                <w:shd w:val="clear" w:color="auto" w:fill="FFFFFF"/>
              </w:rPr>
              <w:t>Macro</w:t>
            </w:r>
            <w:r>
              <w:rPr>
                <w:rFonts w:ascii="Arial" w:hAnsi="Arial" w:cs="Arial"/>
                <w:color w:val="222222"/>
                <w:sz w:val="18"/>
                <w:szCs w:val="18"/>
                <w:shd w:val="clear" w:color="auto" w:fill="FFFFFF"/>
              </w:rPr>
              <w:t xml:space="preserve"> Kit + UV-CPL-FLD Filters</w:t>
            </w:r>
            <w:r>
              <w:rPr>
                <w:rFonts w:ascii="Arial" w:hAnsi="Arial" w:cs="Arial"/>
                <w:color w:val="222222"/>
                <w:sz w:val="18"/>
                <w:szCs w:val="18"/>
                <w:shd w:val="clear" w:color="auto" w:fill="FFFFFF"/>
              </w:rPr>
              <w:br/>
              <w:t>Max Resolution    24.20 Megapixels</w:t>
            </w:r>
            <w:r>
              <w:rPr>
                <w:rFonts w:ascii="Arial" w:hAnsi="Arial" w:cs="Arial"/>
                <w:color w:val="222222"/>
                <w:sz w:val="18"/>
                <w:szCs w:val="18"/>
                <w:shd w:val="clear" w:color="auto" w:fill="FFFFFF"/>
              </w:rPr>
              <w:br/>
              <w:t>Optical Sensor Resolution    24.2 Megapixels</w:t>
            </w:r>
          </w:p>
        </w:tc>
      </w:tr>
    </w:tbl>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t>These</w:t>
      </w:r>
      <w:r w:rsidR="00A0582D">
        <w:rPr>
          <w:rFonts w:ascii="Times New Roman" w:hAnsi="Times New Roman" w:cs="Times New Roman"/>
        </w:rPr>
        <w:t xml:space="preserve"> </w:t>
      </w:r>
      <w:r w:rsidR="001513BD">
        <w:rPr>
          <w:rFonts w:ascii="Times New Roman" w:hAnsi="Times New Roman" w:cs="Times New Roman"/>
        </w:rPr>
        <w:t>equipment (</w:t>
      </w:r>
      <w:r w:rsidR="00A0582D">
        <w:rPr>
          <w:rFonts w:ascii="Times New Roman" w:hAnsi="Times New Roman" w:cs="Times New Roman"/>
        </w:rPr>
        <w:t xml:space="preserve">software, </w:t>
      </w:r>
      <w:r w:rsidR="003E3D85">
        <w:rPr>
          <w:rFonts w:ascii="Times New Roman" w:hAnsi="Times New Roman" w:cs="Times New Roman"/>
        </w:rPr>
        <w:t>hardware</w:t>
      </w:r>
      <w:r w:rsidR="00A0582D">
        <w:rPr>
          <w:rFonts w:ascii="Times New Roman" w:hAnsi="Times New Roman" w:cs="Times New Roman"/>
        </w:rPr>
        <w:t xml:space="preserve"> </w:t>
      </w:r>
      <w:r w:rsidR="001513BD">
        <w:rPr>
          <w:rFonts w:ascii="Times New Roman" w:hAnsi="Times New Roman" w:cs="Times New Roman"/>
        </w:rPr>
        <w:t xml:space="preserve">of required Items) </w:t>
      </w:r>
      <w:r>
        <w:rPr>
          <w:rFonts w:ascii="Times New Roman" w:hAnsi="Times New Roman" w:cs="Times New Roman"/>
        </w:rPr>
        <w:t xml:space="preserve">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Pr="005476CD">
        <w:rPr>
          <w:rFonts w:ascii="Times New Roman" w:hAnsi="Times New Roman" w:cs="Times New Roman"/>
          <w:b/>
        </w:rPr>
        <w:t>CET Bhubaneswar</w:t>
      </w:r>
      <w:r>
        <w:rPr>
          <w:rFonts w:ascii="Times New Roman" w:hAnsi="Times New Roman" w:cs="Times New Roman"/>
          <w:b/>
        </w:rPr>
        <w:t>.</w:t>
      </w:r>
      <w:r w:rsidR="00A0582D">
        <w:rPr>
          <w:rFonts w:ascii="Times New Roman" w:hAnsi="Times New Roman" w:cs="Times New Roman"/>
          <w:b/>
        </w:rPr>
        <w:t xml:space="preserve"> </w:t>
      </w:r>
      <w:r w:rsidRPr="000139B7">
        <w:rPr>
          <w:rFonts w:ascii="Times New Roman" w:hAnsi="Times New Roman" w:cs="Times New Roman"/>
        </w:rPr>
        <w:t>The bid will be considered on turnkey basis i.e. cost of all items,</w:t>
      </w:r>
      <w:r w:rsidR="00A0582D">
        <w:rPr>
          <w:rFonts w:ascii="Times New Roman" w:hAnsi="Times New Roman" w:cs="Times New Roman"/>
        </w:rPr>
        <w:t xml:space="preserve"> packing, freight, </w:t>
      </w:r>
      <w:r w:rsidR="00CD3F07">
        <w:rPr>
          <w:rFonts w:ascii="Times New Roman" w:hAnsi="Times New Roman" w:cs="Times New Roman"/>
        </w:rPr>
        <w:t xml:space="preserve">loading, unloading at our site, </w:t>
      </w:r>
      <w:r w:rsidR="00A0582D">
        <w:rPr>
          <w:rFonts w:ascii="Times New Roman" w:hAnsi="Times New Roman" w:cs="Times New Roman"/>
        </w:rPr>
        <w:t>insurance,</w:t>
      </w:r>
      <w:r w:rsidRPr="000139B7">
        <w:rPr>
          <w:rFonts w:ascii="Times New Roman" w:hAnsi="Times New Roman" w:cs="Times New Roman"/>
        </w:rPr>
        <w:t xml:space="preserve"> installations and testing together.  </w:t>
      </w:r>
    </w:p>
    <w:p w:rsidR="00E84AC5" w:rsidRPr="002E62C1" w:rsidRDefault="00E84AC5" w:rsidP="00E84AC5">
      <w:pPr>
        <w:pStyle w:val="ListParagraph"/>
        <w:rPr>
          <w:rFonts w:ascii="Times New Roman" w:hAnsi="Times New Roman"/>
        </w:rPr>
      </w:pPr>
    </w:p>
    <w:p w:rsidR="00A1779B" w:rsidRDefault="00A1779B" w:rsidP="008871EE">
      <w:pPr>
        <w:jc w:val="center"/>
        <w:outlineLvl w:val="0"/>
        <w:rPr>
          <w:rFonts w:ascii="Times New Roman" w:hAnsi="Times New Roman" w:cs="Times New Roman"/>
          <w:b/>
          <w:bCs/>
          <w:sz w:val="24"/>
          <w:szCs w:val="24"/>
          <w:u w:val="single"/>
        </w:rPr>
      </w:pPr>
    </w:p>
    <w:p w:rsidR="00A1779B" w:rsidRDefault="00A1779B"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1513BD" w:rsidRDefault="001513BD" w:rsidP="008871EE">
      <w:pPr>
        <w:jc w:val="center"/>
        <w:outlineLvl w:val="0"/>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42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395"/>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1358"/>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 xml:space="preserve">Furnish copies of audited balance sheet &amp; profit &amp; loss account certified by CA.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 xml:space="preserve">software and </w:t>
            </w:r>
            <w:proofErr w:type="spellStart"/>
            <w:r w:rsidR="003E3D85">
              <w:rPr>
                <w:rFonts w:ascii="Times New Roman" w:hAnsi="Times New Roman"/>
              </w:rPr>
              <w:t>hardware</w:t>
            </w:r>
            <w:r>
              <w:rPr>
                <w:rFonts w:ascii="Times New Roman" w:hAnsi="Times New Roman"/>
              </w:rPr>
              <w:t>s</w:t>
            </w:r>
            <w:r>
              <w:rPr>
                <w:rFonts w:ascii="Times New Roman" w:hAnsi="Times New Roman" w:cs="Times New Roman"/>
                <w:sz w:val="24"/>
                <w:szCs w:val="24"/>
              </w:rPr>
              <w:t>along</w:t>
            </w:r>
            <w:proofErr w:type="spellEnd"/>
            <w:r>
              <w:rPr>
                <w:rFonts w:ascii="Times New Roman" w:hAnsi="Times New Roman" w:cs="Times New Roman"/>
                <w:sz w:val="24"/>
                <w:szCs w:val="24"/>
              </w:rPr>
              <w:t xml:space="preserve">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24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lastRenderedPageBreak/>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r w:rsidRPr="00E14E0A">
              <w:rPr>
                <w:rFonts w:ascii="Times New Roman" w:hAnsi="Times New Roman" w:cs="Times New Roman"/>
                <w:sz w:val="24"/>
                <w:szCs w:val="24"/>
              </w:rPr>
              <w:t xml:space="preserve"> </w:t>
            </w:r>
          </w:p>
        </w:tc>
        <w:tc>
          <w:tcPr>
            <w:tcW w:w="145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1858AD">
        <w:trPr>
          <w:trHeight w:val="1150"/>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Pr>
          <w:rFonts w:ascii="Times New Roman" w:hAnsi="Times New Roman" w:cs="Times New Roman"/>
          <w:sz w:val="24"/>
          <w:szCs w:val="24"/>
        </w:rPr>
        <w:t xml:space="preserve">                                                                                   </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lastRenderedPageBreak/>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 xml:space="preserve">ions and testing of these items : </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 xml:space="preserve">(i) </w:t>
      </w:r>
      <w:r w:rsidRPr="00E14E0A">
        <w:rPr>
          <w:rFonts w:ascii="Times New Roman" w:hAnsi="Times New Roman" w:cs="Times New Roman"/>
        </w:rPr>
        <w:t xml:space="preserve">The </w:t>
      </w:r>
      <w:r w:rsidR="003E3D85">
        <w:rPr>
          <w:rFonts w:ascii="Times New Roman" w:hAnsi="Times New Roman" w:cs="Times New Roman"/>
        </w:rPr>
        <w:t xml:space="preserve"> </w:t>
      </w:r>
      <w:r w:rsidRPr="00E14E0A">
        <w:rPr>
          <w:rFonts w:ascii="Times New Roman" w:hAnsi="Times New Roman" w:cs="Times New Roman"/>
        </w:rPr>
        <w:t xml:space="preserve"> </w:t>
      </w:r>
      <w:r w:rsidR="00A22746">
        <w:rPr>
          <w:rFonts w:ascii="Times New Roman" w:hAnsi="Times New Roman" w:cs="Times New Roman"/>
        </w:rPr>
        <w:t xml:space="preserve">equipment </w:t>
      </w:r>
      <w:r w:rsidRPr="00E14E0A">
        <w:rPr>
          <w:rFonts w:ascii="Times New Roman" w:hAnsi="Times New Roman" w:cs="Times New Roman"/>
        </w:rPr>
        <w:t xml:space="preserve">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250"/>
        <w:gridCol w:w="1080"/>
        <w:gridCol w:w="1080"/>
        <w:gridCol w:w="1080"/>
        <w:gridCol w:w="900"/>
        <w:gridCol w:w="1170"/>
        <w:gridCol w:w="1296"/>
      </w:tblGrid>
      <w:tr w:rsidR="008871EE" w:rsidRPr="00E14E0A" w:rsidTr="001858AD">
        <w:tc>
          <w:tcPr>
            <w:tcW w:w="848"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1858AD">
            <w:pPr>
              <w:jc w:val="both"/>
              <w:rPr>
                <w:rFonts w:ascii="Times New Roman" w:hAnsi="Times New Roman" w:cs="Times New Roman"/>
                <w:b/>
                <w:sz w:val="20"/>
              </w:rPr>
            </w:pPr>
            <w:proofErr w:type="spellStart"/>
            <w:r w:rsidRPr="00E14E0A">
              <w:rPr>
                <w:rFonts w:ascii="Times New Roman" w:hAnsi="Times New Roman" w:cs="Times New Roman"/>
                <w:b/>
                <w:sz w:val="20"/>
              </w:rPr>
              <w:t>Qty</w:t>
            </w:r>
            <w:proofErr w:type="spellEnd"/>
            <w:r w:rsidRPr="00E14E0A">
              <w:rPr>
                <w:rFonts w:ascii="Times New Roman" w:hAnsi="Times New Roman" w:cs="Times New Roman"/>
                <w:b/>
                <w:sz w:val="20"/>
              </w:rPr>
              <w:t xml:space="preserve"> Reqd.</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Rate 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170" w:type="dxa"/>
          </w:tcPr>
          <w:p w:rsidR="008871EE" w:rsidRPr="00E14E0A" w:rsidRDefault="008871EE" w:rsidP="001858AD">
            <w:pPr>
              <w:pBdr>
                <w:bottom w:val="single" w:sz="6" w:space="1" w:color="auto"/>
              </w:pBdr>
              <w:jc w:val="both"/>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296"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Total amount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r>
      <w:tr w:rsidR="001513BD" w:rsidRPr="00E14E0A" w:rsidTr="00196A2C">
        <w:tc>
          <w:tcPr>
            <w:tcW w:w="848" w:type="dxa"/>
          </w:tcPr>
          <w:p w:rsidR="001513BD" w:rsidRDefault="002B3F81" w:rsidP="001858AD">
            <w:pPr>
              <w:ind w:left="360"/>
              <w:contextualSpacing/>
              <w:jc w:val="both"/>
              <w:rPr>
                <w:rFonts w:ascii="Times New Roman" w:hAnsi="Times New Roman" w:cs="Times New Roman"/>
                <w:bCs/>
                <w:szCs w:val="24"/>
              </w:rPr>
            </w:pPr>
            <w:r>
              <w:rPr>
                <w:rFonts w:ascii="Times New Roman" w:hAnsi="Times New Roman" w:cs="Times New Roman"/>
                <w:bCs/>
                <w:szCs w:val="24"/>
              </w:rPr>
              <w:t>1</w:t>
            </w:r>
          </w:p>
        </w:tc>
        <w:tc>
          <w:tcPr>
            <w:tcW w:w="2250" w:type="dxa"/>
            <w:vAlign w:val="center"/>
          </w:tcPr>
          <w:p w:rsidR="001513BD" w:rsidRPr="001513BD" w:rsidRDefault="001513BD" w:rsidP="006F2FD7">
            <w:pPr>
              <w:jc w:val="center"/>
              <w:rPr>
                <w:rFonts w:asciiTheme="minorHAnsi" w:hAnsiTheme="minorHAnsi"/>
                <w:b/>
              </w:rPr>
            </w:pPr>
            <w:r w:rsidRPr="001513BD">
              <w:rPr>
                <w:rFonts w:asciiTheme="minorHAnsi" w:hAnsiTheme="minorHAnsi"/>
              </w:rPr>
              <w:t xml:space="preserve">Double beam spectrophotometer with </w:t>
            </w:r>
            <w:proofErr w:type="spellStart"/>
            <w:r w:rsidRPr="001513BD">
              <w:rPr>
                <w:rFonts w:asciiTheme="minorHAnsi" w:hAnsiTheme="minorHAnsi"/>
              </w:rPr>
              <w:t>peltier</w:t>
            </w:r>
            <w:proofErr w:type="spellEnd"/>
          </w:p>
        </w:tc>
        <w:tc>
          <w:tcPr>
            <w:tcW w:w="1080" w:type="dxa"/>
          </w:tcPr>
          <w:p w:rsidR="001513BD" w:rsidRPr="00E14E0A" w:rsidRDefault="00116BD3"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1513BD" w:rsidRPr="00E14E0A" w:rsidRDefault="001513BD" w:rsidP="001858AD">
            <w:pPr>
              <w:jc w:val="both"/>
              <w:rPr>
                <w:rFonts w:ascii="Times New Roman" w:hAnsi="Times New Roman" w:cs="Times New Roman"/>
                <w:sz w:val="20"/>
                <w:szCs w:val="20"/>
              </w:rPr>
            </w:pPr>
          </w:p>
        </w:tc>
        <w:tc>
          <w:tcPr>
            <w:tcW w:w="1080" w:type="dxa"/>
          </w:tcPr>
          <w:p w:rsidR="001513BD" w:rsidRPr="00E14E0A" w:rsidRDefault="001513BD" w:rsidP="001858AD">
            <w:pPr>
              <w:jc w:val="both"/>
              <w:rPr>
                <w:rFonts w:ascii="Times New Roman" w:hAnsi="Times New Roman" w:cs="Times New Roman"/>
                <w:sz w:val="20"/>
                <w:szCs w:val="20"/>
              </w:rPr>
            </w:pPr>
          </w:p>
        </w:tc>
        <w:tc>
          <w:tcPr>
            <w:tcW w:w="900" w:type="dxa"/>
          </w:tcPr>
          <w:p w:rsidR="001513BD" w:rsidRPr="00E14E0A" w:rsidRDefault="001513BD" w:rsidP="001858AD">
            <w:pPr>
              <w:jc w:val="both"/>
              <w:rPr>
                <w:rFonts w:ascii="Times New Roman" w:hAnsi="Times New Roman" w:cs="Times New Roman"/>
                <w:sz w:val="20"/>
                <w:szCs w:val="20"/>
              </w:rPr>
            </w:pPr>
          </w:p>
        </w:tc>
        <w:tc>
          <w:tcPr>
            <w:tcW w:w="1170" w:type="dxa"/>
          </w:tcPr>
          <w:p w:rsidR="001513BD" w:rsidRPr="00E14E0A" w:rsidRDefault="001513BD" w:rsidP="001858AD">
            <w:pPr>
              <w:jc w:val="both"/>
              <w:rPr>
                <w:rFonts w:ascii="Times New Roman" w:hAnsi="Times New Roman" w:cs="Times New Roman"/>
                <w:sz w:val="20"/>
                <w:szCs w:val="20"/>
              </w:rPr>
            </w:pPr>
          </w:p>
        </w:tc>
        <w:tc>
          <w:tcPr>
            <w:tcW w:w="1296" w:type="dxa"/>
          </w:tcPr>
          <w:p w:rsidR="001513BD" w:rsidRPr="00E14E0A" w:rsidRDefault="001513BD" w:rsidP="001858AD">
            <w:pPr>
              <w:jc w:val="both"/>
              <w:rPr>
                <w:rFonts w:ascii="Times New Roman" w:hAnsi="Times New Roman" w:cs="Times New Roman"/>
                <w:sz w:val="20"/>
                <w:szCs w:val="20"/>
              </w:rPr>
            </w:pPr>
          </w:p>
        </w:tc>
      </w:tr>
      <w:tr w:rsidR="001513BD" w:rsidRPr="00E14E0A" w:rsidTr="00196A2C">
        <w:tc>
          <w:tcPr>
            <w:tcW w:w="848" w:type="dxa"/>
          </w:tcPr>
          <w:p w:rsidR="001513BD" w:rsidRDefault="002B3F81" w:rsidP="001858AD">
            <w:pPr>
              <w:ind w:left="360"/>
              <w:contextualSpacing/>
              <w:jc w:val="both"/>
              <w:rPr>
                <w:rFonts w:ascii="Times New Roman" w:hAnsi="Times New Roman" w:cs="Times New Roman"/>
                <w:bCs/>
                <w:szCs w:val="24"/>
              </w:rPr>
            </w:pPr>
            <w:r>
              <w:rPr>
                <w:rFonts w:ascii="Times New Roman" w:hAnsi="Times New Roman" w:cs="Times New Roman"/>
                <w:bCs/>
                <w:szCs w:val="24"/>
              </w:rPr>
              <w:t>2</w:t>
            </w:r>
          </w:p>
        </w:tc>
        <w:tc>
          <w:tcPr>
            <w:tcW w:w="2250" w:type="dxa"/>
            <w:vAlign w:val="center"/>
          </w:tcPr>
          <w:p w:rsidR="001513BD" w:rsidRPr="001513BD" w:rsidRDefault="001513BD" w:rsidP="006F2FD7">
            <w:pPr>
              <w:jc w:val="center"/>
              <w:rPr>
                <w:rFonts w:asciiTheme="minorHAnsi" w:hAnsiTheme="minorHAnsi"/>
              </w:rPr>
            </w:pPr>
            <w:r>
              <w:rPr>
                <w:rFonts w:asciiTheme="minorHAnsi" w:hAnsiTheme="minorHAnsi"/>
              </w:rPr>
              <w:t xml:space="preserve">Camera With Micro &amp; Macro </w:t>
            </w:r>
            <w:proofErr w:type="spellStart"/>
            <w:r>
              <w:rPr>
                <w:rFonts w:asciiTheme="minorHAnsi" w:hAnsiTheme="minorHAnsi"/>
              </w:rPr>
              <w:t>Lense</w:t>
            </w:r>
            <w:proofErr w:type="spellEnd"/>
          </w:p>
        </w:tc>
        <w:tc>
          <w:tcPr>
            <w:tcW w:w="1080" w:type="dxa"/>
          </w:tcPr>
          <w:p w:rsidR="001513BD" w:rsidRPr="00E14E0A" w:rsidRDefault="00116BD3"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1513BD" w:rsidRPr="00E14E0A" w:rsidRDefault="001513BD" w:rsidP="001858AD">
            <w:pPr>
              <w:jc w:val="both"/>
              <w:rPr>
                <w:rFonts w:ascii="Times New Roman" w:hAnsi="Times New Roman" w:cs="Times New Roman"/>
                <w:sz w:val="20"/>
                <w:szCs w:val="20"/>
              </w:rPr>
            </w:pPr>
          </w:p>
        </w:tc>
        <w:tc>
          <w:tcPr>
            <w:tcW w:w="1080" w:type="dxa"/>
          </w:tcPr>
          <w:p w:rsidR="001513BD" w:rsidRPr="00E14E0A" w:rsidRDefault="001513BD" w:rsidP="001858AD">
            <w:pPr>
              <w:jc w:val="both"/>
              <w:rPr>
                <w:rFonts w:ascii="Times New Roman" w:hAnsi="Times New Roman" w:cs="Times New Roman"/>
                <w:sz w:val="20"/>
                <w:szCs w:val="20"/>
              </w:rPr>
            </w:pPr>
          </w:p>
        </w:tc>
        <w:tc>
          <w:tcPr>
            <w:tcW w:w="900" w:type="dxa"/>
          </w:tcPr>
          <w:p w:rsidR="001513BD" w:rsidRPr="00E14E0A" w:rsidRDefault="001513BD" w:rsidP="001858AD">
            <w:pPr>
              <w:jc w:val="both"/>
              <w:rPr>
                <w:rFonts w:ascii="Times New Roman" w:hAnsi="Times New Roman" w:cs="Times New Roman"/>
                <w:sz w:val="20"/>
                <w:szCs w:val="20"/>
              </w:rPr>
            </w:pPr>
          </w:p>
        </w:tc>
        <w:tc>
          <w:tcPr>
            <w:tcW w:w="1170" w:type="dxa"/>
          </w:tcPr>
          <w:p w:rsidR="001513BD" w:rsidRPr="00E14E0A" w:rsidRDefault="001513BD" w:rsidP="001858AD">
            <w:pPr>
              <w:jc w:val="both"/>
              <w:rPr>
                <w:rFonts w:ascii="Times New Roman" w:hAnsi="Times New Roman" w:cs="Times New Roman"/>
                <w:sz w:val="20"/>
                <w:szCs w:val="20"/>
              </w:rPr>
            </w:pPr>
          </w:p>
        </w:tc>
        <w:tc>
          <w:tcPr>
            <w:tcW w:w="1296" w:type="dxa"/>
          </w:tcPr>
          <w:p w:rsidR="001513BD" w:rsidRPr="00E14E0A" w:rsidRDefault="001513BD" w:rsidP="001858AD">
            <w:pPr>
              <w:jc w:val="both"/>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584E84" w:rsidRDefault="00584E84" w:rsidP="00584E84">
      <w:pPr>
        <w:jc w:val="both"/>
        <w:rPr>
          <w:rFonts w:ascii="Times New Roman" w:hAnsi="Times New Roman" w:cs="Times New Roman"/>
        </w:rPr>
      </w:pPr>
    </w:p>
    <w:p w:rsidR="00584E84" w:rsidRDefault="008871EE" w:rsidP="00584E84">
      <w:pPr>
        <w:jc w:val="both"/>
        <w:rPr>
          <w:rFonts w:ascii="Times New Roman" w:hAnsi="Times New Roman" w:cs="Times New Roman"/>
        </w:rPr>
      </w:pPr>
      <w:r w:rsidRPr="00E14E0A">
        <w:rPr>
          <w:rFonts w:ascii="Times New Roman" w:hAnsi="Times New Roman" w:cs="Times New Roman"/>
        </w:rPr>
        <w:t>Date:</w:t>
      </w:r>
    </w:p>
    <w:p w:rsidR="008871EE" w:rsidRPr="002E62C1" w:rsidRDefault="008871EE" w:rsidP="002B3F81">
      <w:pPr>
        <w:rPr>
          <w:rFonts w:ascii="Times New Roman" w:hAnsi="Times New Roman" w:cs="Times New Roman"/>
          <w:sz w:val="24"/>
          <w:szCs w:val="24"/>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p w:rsidR="006D7ACF" w:rsidRDefault="006D7ACF">
      <w:pPr>
        <w:jc w:val="center"/>
        <w:outlineLvl w:val="0"/>
        <w:rPr>
          <w:rFonts w:ascii="Times New Roman" w:hAnsi="Times New Roman" w:cs="Times New Roman"/>
          <w:sz w:val="24"/>
          <w:szCs w:val="24"/>
        </w:rPr>
      </w:pPr>
    </w:p>
    <w:sectPr w:rsidR="006D7ACF" w:rsidSect="003E3D8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C9" w:rsidRDefault="006311C9" w:rsidP="006D7ACF">
      <w:pPr>
        <w:spacing w:after="0" w:line="240" w:lineRule="auto"/>
      </w:pPr>
      <w:r>
        <w:separator/>
      </w:r>
    </w:p>
  </w:endnote>
  <w:endnote w:type="continuationSeparator" w:id="0">
    <w:p w:rsidR="006311C9" w:rsidRDefault="006311C9"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67" w:rsidRDefault="00810599">
    <w:pPr>
      <w:pStyle w:val="Footer"/>
      <w:jc w:val="center"/>
    </w:pPr>
    <w:r>
      <w:fldChar w:fldCharType="begin"/>
    </w:r>
    <w:r w:rsidR="005E0D67">
      <w:instrText xml:space="preserve"> PAGE   \* MERGEFORMAT </w:instrText>
    </w:r>
    <w:r>
      <w:fldChar w:fldCharType="separate"/>
    </w:r>
    <w:r w:rsidR="002D5D29">
      <w:rPr>
        <w:noProof/>
      </w:rPr>
      <w:t>14</w:t>
    </w:r>
    <w:r>
      <w:rPr>
        <w:noProof/>
      </w:rPr>
      <w:fldChar w:fldCharType="end"/>
    </w:r>
  </w:p>
  <w:p w:rsidR="005E0D67" w:rsidRDefault="005E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C9" w:rsidRDefault="006311C9" w:rsidP="006D7ACF">
      <w:pPr>
        <w:spacing w:after="0" w:line="240" w:lineRule="auto"/>
      </w:pPr>
      <w:r>
        <w:separator/>
      </w:r>
    </w:p>
  </w:footnote>
  <w:footnote w:type="continuationSeparator" w:id="0">
    <w:p w:rsidR="006311C9" w:rsidRDefault="006311C9" w:rsidP="006D7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CF"/>
    <w:rsid w:val="00064E97"/>
    <w:rsid w:val="000928DB"/>
    <w:rsid w:val="00094FE5"/>
    <w:rsid w:val="000A01C6"/>
    <w:rsid w:val="000A68F5"/>
    <w:rsid w:val="000B6EFE"/>
    <w:rsid w:val="000E5110"/>
    <w:rsid w:val="0010374F"/>
    <w:rsid w:val="00116BD3"/>
    <w:rsid w:val="00120895"/>
    <w:rsid w:val="001214D2"/>
    <w:rsid w:val="0012183D"/>
    <w:rsid w:val="00125554"/>
    <w:rsid w:val="00142EE3"/>
    <w:rsid w:val="001430FB"/>
    <w:rsid w:val="001513BD"/>
    <w:rsid w:val="00152127"/>
    <w:rsid w:val="001721A9"/>
    <w:rsid w:val="001875A1"/>
    <w:rsid w:val="00193840"/>
    <w:rsid w:val="001B16E9"/>
    <w:rsid w:val="001C3513"/>
    <w:rsid w:val="001D5B87"/>
    <w:rsid w:val="001E4115"/>
    <w:rsid w:val="001F07EB"/>
    <w:rsid w:val="001F592D"/>
    <w:rsid w:val="00202448"/>
    <w:rsid w:val="002033CA"/>
    <w:rsid w:val="00227EBB"/>
    <w:rsid w:val="00230D0C"/>
    <w:rsid w:val="002363F3"/>
    <w:rsid w:val="00274A8A"/>
    <w:rsid w:val="00292A58"/>
    <w:rsid w:val="002A2561"/>
    <w:rsid w:val="002B3F81"/>
    <w:rsid w:val="002D5D29"/>
    <w:rsid w:val="0030042A"/>
    <w:rsid w:val="00312018"/>
    <w:rsid w:val="00357141"/>
    <w:rsid w:val="0038221F"/>
    <w:rsid w:val="003E3D85"/>
    <w:rsid w:val="0046467D"/>
    <w:rsid w:val="00483B37"/>
    <w:rsid w:val="004A1249"/>
    <w:rsid w:val="004A33BF"/>
    <w:rsid w:val="004C3428"/>
    <w:rsid w:val="004D34F0"/>
    <w:rsid w:val="004F4912"/>
    <w:rsid w:val="004F5FE2"/>
    <w:rsid w:val="00535328"/>
    <w:rsid w:val="0055538A"/>
    <w:rsid w:val="005619CE"/>
    <w:rsid w:val="00584E84"/>
    <w:rsid w:val="00587DBF"/>
    <w:rsid w:val="00592BBF"/>
    <w:rsid w:val="005A3152"/>
    <w:rsid w:val="005E0D67"/>
    <w:rsid w:val="006078BB"/>
    <w:rsid w:val="006311C9"/>
    <w:rsid w:val="006358E7"/>
    <w:rsid w:val="006475CB"/>
    <w:rsid w:val="00663583"/>
    <w:rsid w:val="006D7ACF"/>
    <w:rsid w:val="006F3F8A"/>
    <w:rsid w:val="0076218B"/>
    <w:rsid w:val="007C7A82"/>
    <w:rsid w:val="007E42AA"/>
    <w:rsid w:val="00810599"/>
    <w:rsid w:val="008173FC"/>
    <w:rsid w:val="00822B1A"/>
    <w:rsid w:val="008251F6"/>
    <w:rsid w:val="00884EE4"/>
    <w:rsid w:val="008871EE"/>
    <w:rsid w:val="0089301E"/>
    <w:rsid w:val="008C19E8"/>
    <w:rsid w:val="008D07DB"/>
    <w:rsid w:val="008E1AA5"/>
    <w:rsid w:val="00917C36"/>
    <w:rsid w:val="00921F40"/>
    <w:rsid w:val="00923D14"/>
    <w:rsid w:val="00964A27"/>
    <w:rsid w:val="00984FFD"/>
    <w:rsid w:val="00987270"/>
    <w:rsid w:val="009D0166"/>
    <w:rsid w:val="00A0582D"/>
    <w:rsid w:val="00A1036E"/>
    <w:rsid w:val="00A143B4"/>
    <w:rsid w:val="00A1779B"/>
    <w:rsid w:val="00A21B78"/>
    <w:rsid w:val="00A22746"/>
    <w:rsid w:val="00A41A72"/>
    <w:rsid w:val="00A72D6E"/>
    <w:rsid w:val="00A90A37"/>
    <w:rsid w:val="00A92C6F"/>
    <w:rsid w:val="00A960AB"/>
    <w:rsid w:val="00AB24CC"/>
    <w:rsid w:val="00AE2EBB"/>
    <w:rsid w:val="00B015FF"/>
    <w:rsid w:val="00B40BF6"/>
    <w:rsid w:val="00B87AFD"/>
    <w:rsid w:val="00BA0D1D"/>
    <w:rsid w:val="00BB0091"/>
    <w:rsid w:val="00BC0E1D"/>
    <w:rsid w:val="00BD0A2A"/>
    <w:rsid w:val="00BD45E8"/>
    <w:rsid w:val="00C10784"/>
    <w:rsid w:val="00C7103D"/>
    <w:rsid w:val="00CA4979"/>
    <w:rsid w:val="00CB11A2"/>
    <w:rsid w:val="00CD3F07"/>
    <w:rsid w:val="00CE5FF1"/>
    <w:rsid w:val="00CF7AA7"/>
    <w:rsid w:val="00D066FE"/>
    <w:rsid w:val="00D2509B"/>
    <w:rsid w:val="00D30AE2"/>
    <w:rsid w:val="00D4252A"/>
    <w:rsid w:val="00D4396B"/>
    <w:rsid w:val="00D5499E"/>
    <w:rsid w:val="00E40C38"/>
    <w:rsid w:val="00E516A3"/>
    <w:rsid w:val="00E53EF1"/>
    <w:rsid w:val="00E84AC5"/>
    <w:rsid w:val="00E85447"/>
    <w:rsid w:val="00E87395"/>
    <w:rsid w:val="00F42E3C"/>
    <w:rsid w:val="00FA26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2021-02-17T13:21:00Z</cp:lastPrinted>
  <dcterms:created xsi:type="dcterms:W3CDTF">2021-08-17T12:15:00Z</dcterms:created>
  <dcterms:modified xsi:type="dcterms:W3CDTF">2021-08-17T12:17:00Z</dcterms:modified>
</cp:coreProperties>
</file>