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2"/>
      </w:tblGrid>
      <w:tr w:rsidR="00DF4A50" w:rsidRPr="0051395D" w:rsidTr="00983D10">
        <w:tc>
          <w:tcPr>
            <w:tcW w:w="7488" w:type="dxa"/>
            <w:tcBorders>
              <w:top w:val="nil"/>
              <w:left w:val="nil"/>
              <w:bottom w:val="nil"/>
              <w:right w:val="nil"/>
            </w:tcBorders>
          </w:tcPr>
          <w:p w:rsidR="00DF4A50" w:rsidRPr="0051395D" w:rsidRDefault="00DF4A50" w:rsidP="00983D10">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4E1609" w:rsidRDefault="004E1609" w:rsidP="00983D10">
            <w:pPr>
              <w:spacing w:before="100" w:beforeAutospacing="1" w:after="100" w:afterAutospacing="1"/>
              <w:jc w:val="center"/>
              <w:rPr>
                <w:rFonts w:ascii="Arial Narrow" w:eastAsia="Arial Unicode MS" w:hAnsi="Arial Narrow" w:cs="Arial"/>
                <w:sz w:val="26"/>
                <w:szCs w:val="30"/>
              </w:rPr>
            </w:pPr>
            <w:r>
              <w:rPr>
                <w:rFonts w:ascii="Arial Narrow" w:eastAsia="Arial Unicode MS" w:hAnsi="Arial Narrow" w:cs="Arial"/>
                <w:sz w:val="26"/>
                <w:szCs w:val="30"/>
              </w:rPr>
              <w:t>TECHNO CAMPUS, GHATIKIA,P.O-MAHALAXMIVIHAR</w:t>
            </w:r>
          </w:p>
          <w:p w:rsidR="00DF4A50" w:rsidRPr="0051395D" w:rsidRDefault="00AF2334" w:rsidP="00983D10">
            <w:pPr>
              <w:spacing w:before="100" w:beforeAutospacing="1" w:after="100" w:afterAutospacing="1"/>
              <w:jc w:val="center"/>
              <w:rPr>
                <w:rFonts w:ascii="Arial Narrow" w:eastAsia="Arial Unicode MS" w:hAnsi="Arial Narrow" w:cs="Arial"/>
                <w:sz w:val="26"/>
                <w:szCs w:val="30"/>
              </w:rPr>
            </w:pPr>
            <w:r>
              <w:rPr>
                <w:rFonts w:ascii="Arial Narrow" w:eastAsia="Arial Unicode MS" w:hAnsi="Arial Narrow" w:cs="Arial"/>
                <w:sz w:val="26"/>
                <w:szCs w:val="30"/>
              </w:rPr>
              <w:t>BHUBANESWAR-751 029</w:t>
            </w:r>
          </w:p>
          <w:p w:rsidR="00DF4A50" w:rsidRPr="0051395D" w:rsidRDefault="00DF4A50" w:rsidP="00983D10">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2"/>
      </w:tblGrid>
      <w:tr w:rsidR="00DF4A50" w:rsidRPr="0051395D" w:rsidTr="00983D10">
        <w:tc>
          <w:tcPr>
            <w:tcW w:w="7488" w:type="dxa"/>
            <w:tcBorders>
              <w:top w:val="nil"/>
              <w:left w:val="nil"/>
              <w:bottom w:val="nil"/>
              <w:right w:val="nil"/>
            </w:tcBorders>
          </w:tcPr>
          <w:p w:rsidR="00DF4A50" w:rsidRPr="00630204" w:rsidRDefault="00DF4A50" w:rsidP="000D465E">
            <w:pPr>
              <w:spacing w:before="100" w:beforeAutospacing="1" w:after="100" w:afterAutospacing="1"/>
              <w:jc w:val="center"/>
              <w:rPr>
                <w:rFonts w:ascii="Arial Narrow" w:eastAsia="Arial Unicode MS" w:hAnsi="Arial Narrow" w:cs="Arial"/>
                <w:sz w:val="27"/>
                <w:szCs w:val="27"/>
              </w:rPr>
            </w:pPr>
            <w:r w:rsidRPr="00630204">
              <w:rPr>
                <w:rFonts w:ascii="Arial Narrow" w:eastAsia="Arial Unicode MS" w:hAnsi="Arial Narrow" w:cs="Arial"/>
                <w:sz w:val="27"/>
                <w:szCs w:val="27"/>
              </w:rPr>
              <w:t xml:space="preserve">No. </w:t>
            </w:r>
            <w:r w:rsidR="00630204" w:rsidRPr="00630204">
              <w:rPr>
                <w:rFonts w:ascii="Arial Narrow" w:eastAsia="Arial Unicode MS" w:hAnsi="Arial Narrow" w:cs="Arial"/>
                <w:sz w:val="27"/>
                <w:szCs w:val="27"/>
              </w:rPr>
              <w:t xml:space="preserve">  </w:t>
            </w:r>
            <w:r w:rsidR="000D465E">
              <w:rPr>
                <w:rFonts w:ascii="Arial Narrow" w:eastAsia="Arial Unicode MS" w:hAnsi="Arial Narrow" w:cs="Arial"/>
                <w:sz w:val="27"/>
                <w:szCs w:val="27"/>
              </w:rPr>
              <w:t xml:space="preserve">1218/CET, </w:t>
            </w:r>
            <w:r w:rsidRPr="00630204">
              <w:rPr>
                <w:rFonts w:ascii="Arial Narrow" w:eastAsia="Arial Unicode MS" w:hAnsi="Arial Narrow" w:cs="Arial"/>
                <w:sz w:val="27"/>
                <w:szCs w:val="27"/>
              </w:rPr>
              <w:t xml:space="preserve">Dated </w:t>
            </w:r>
            <w:r w:rsidR="00630204" w:rsidRPr="00630204">
              <w:rPr>
                <w:rFonts w:ascii="Arial Narrow" w:eastAsia="Arial Unicode MS" w:hAnsi="Arial Narrow" w:cs="Arial"/>
                <w:sz w:val="27"/>
                <w:szCs w:val="27"/>
              </w:rPr>
              <w:t>22</w:t>
            </w:r>
            <w:r w:rsidRPr="00630204">
              <w:rPr>
                <w:rFonts w:ascii="Arial Narrow" w:eastAsia="Arial Unicode MS" w:hAnsi="Arial Narrow" w:cs="Arial"/>
                <w:sz w:val="27"/>
                <w:szCs w:val="27"/>
              </w:rPr>
              <w:t>/</w:t>
            </w:r>
            <w:r w:rsidR="00590A1F" w:rsidRPr="00630204">
              <w:rPr>
                <w:rFonts w:ascii="Arial Narrow" w:eastAsia="Arial Unicode MS" w:hAnsi="Arial Narrow" w:cs="Arial"/>
                <w:sz w:val="27"/>
                <w:szCs w:val="27"/>
              </w:rPr>
              <w:t>03</w:t>
            </w:r>
            <w:r w:rsidRPr="00630204">
              <w:rPr>
                <w:rFonts w:ascii="Arial Narrow" w:eastAsia="Arial Unicode MS" w:hAnsi="Arial Narrow" w:cs="Arial"/>
                <w:sz w:val="27"/>
                <w:szCs w:val="27"/>
              </w:rPr>
              <w:t>/201</w:t>
            </w:r>
            <w:r w:rsidR="00590A1F" w:rsidRPr="00630204">
              <w:rPr>
                <w:rFonts w:ascii="Arial Narrow" w:eastAsia="Arial Unicode MS" w:hAnsi="Arial Narrow" w:cs="Arial"/>
                <w:sz w:val="27"/>
                <w:szCs w:val="27"/>
              </w:rPr>
              <w:t>7</w:t>
            </w: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DF4A50" w:rsidRPr="0051395D" w:rsidRDefault="00DF4A50" w:rsidP="00DF4A50">
      <w:pPr>
        <w:jc w:val="center"/>
        <w:rPr>
          <w:rFonts w:ascii="Arial Narrow" w:hAnsi="Arial Narrow" w:cs="Arial"/>
        </w:rPr>
      </w:pPr>
    </w:p>
    <w:p w:rsidR="00DF4A50" w:rsidRPr="0051395D" w:rsidRDefault="00DF4A50" w:rsidP="00630204">
      <w:pPr>
        <w:spacing w:before="100" w:beforeAutospacing="1" w:after="100" w:afterAutospacing="1"/>
        <w:jc w:val="both"/>
        <w:rPr>
          <w:rFonts w:ascii="Arial Narrow" w:hAnsi="Arial Narrow" w:cs="Arial"/>
          <w:b/>
          <w:sz w:val="28"/>
          <w:szCs w:val="28"/>
        </w:rPr>
      </w:pPr>
      <w:r w:rsidRPr="0051395D">
        <w:rPr>
          <w:rFonts w:ascii="Arial Narrow" w:hAnsi="Arial Narrow" w:cs="Arial"/>
          <w:sz w:val="28"/>
          <w:szCs w:val="28"/>
        </w:rPr>
        <w:t xml:space="preserve">Sealed tenders are invited </w:t>
      </w:r>
      <w:r w:rsidR="004E1609">
        <w:rPr>
          <w:rFonts w:ascii="Arial Narrow" w:hAnsi="Arial Narrow" w:cs="Arial"/>
          <w:sz w:val="28"/>
          <w:szCs w:val="28"/>
        </w:rPr>
        <w:t>from</w:t>
      </w:r>
      <w:r w:rsidRPr="0051395D">
        <w:rPr>
          <w:rFonts w:ascii="Arial Narrow" w:hAnsi="Arial Narrow" w:cs="Arial"/>
          <w:sz w:val="28"/>
          <w:szCs w:val="28"/>
        </w:rPr>
        <w:t xml:space="preserve"> reputed </w:t>
      </w:r>
      <w:r>
        <w:rPr>
          <w:rFonts w:ascii="Arial Narrow" w:hAnsi="Arial Narrow" w:cs="Arial"/>
          <w:sz w:val="28"/>
          <w:szCs w:val="28"/>
        </w:rPr>
        <w:t xml:space="preserve">original </w:t>
      </w:r>
      <w:r w:rsidRPr="0051395D">
        <w:rPr>
          <w:rFonts w:ascii="Arial Narrow" w:hAnsi="Arial Narrow" w:cs="Arial"/>
          <w:sz w:val="28"/>
          <w:szCs w:val="28"/>
        </w:rPr>
        <w:t>manufacturers</w:t>
      </w:r>
      <w:r w:rsidR="002822E2">
        <w:rPr>
          <w:rFonts w:ascii="Arial Narrow" w:hAnsi="Arial Narrow" w:cs="Arial"/>
          <w:sz w:val="28"/>
          <w:szCs w:val="28"/>
        </w:rPr>
        <w:t xml:space="preserve"> / Authorized dealer</w:t>
      </w:r>
      <w:r>
        <w:rPr>
          <w:rFonts w:ascii="Arial Narrow" w:hAnsi="Arial Narrow" w:cs="Arial"/>
          <w:sz w:val="28"/>
          <w:szCs w:val="28"/>
        </w:rPr>
        <w:t xml:space="preserve"> </w:t>
      </w:r>
      <w:r w:rsidRPr="0051395D">
        <w:rPr>
          <w:rFonts w:ascii="Arial Narrow" w:hAnsi="Arial Narrow" w:cs="Arial"/>
          <w:sz w:val="28"/>
          <w:szCs w:val="28"/>
        </w:rPr>
        <w:t>up</w:t>
      </w:r>
      <w:r>
        <w:rPr>
          <w:rFonts w:ascii="Arial Narrow" w:hAnsi="Arial Narrow" w:cs="Arial"/>
          <w:sz w:val="28"/>
          <w:szCs w:val="28"/>
        </w:rPr>
        <w:t xml:space="preserve"> </w:t>
      </w:r>
      <w:r w:rsidRPr="0051395D">
        <w:rPr>
          <w:rFonts w:ascii="Arial Narrow" w:hAnsi="Arial Narrow" w:cs="Arial"/>
          <w:sz w:val="28"/>
          <w:szCs w:val="28"/>
        </w:rPr>
        <w:t xml:space="preserve">to </w:t>
      </w:r>
      <w:r>
        <w:rPr>
          <w:rFonts w:ascii="Arial Narrow" w:hAnsi="Arial Narrow" w:cs="Arial"/>
          <w:sz w:val="28"/>
          <w:szCs w:val="28"/>
        </w:rPr>
        <w:t xml:space="preserve">the date mentioned in the tenders </w:t>
      </w:r>
      <w:r w:rsidRPr="0051395D">
        <w:rPr>
          <w:rFonts w:ascii="Arial Narrow" w:hAnsi="Arial Narrow" w:cs="Arial"/>
          <w:sz w:val="28"/>
          <w:szCs w:val="28"/>
        </w:rPr>
        <w:t xml:space="preserve">for supply of </w:t>
      </w:r>
      <w:r w:rsidR="004E1609" w:rsidRPr="004E1609">
        <w:rPr>
          <w:rFonts w:ascii="Arial Narrow" w:hAnsi="Arial Narrow" w:cs="Arial"/>
          <w:b/>
          <w:sz w:val="28"/>
          <w:szCs w:val="28"/>
        </w:rPr>
        <w:t>Concrete Permeability A</w:t>
      </w:r>
      <w:r w:rsidR="00630204" w:rsidRPr="004E1609">
        <w:rPr>
          <w:rFonts w:ascii="Arial Narrow" w:hAnsi="Arial Narrow" w:cs="Arial"/>
          <w:b/>
          <w:sz w:val="28"/>
          <w:szCs w:val="28"/>
        </w:rPr>
        <w:t>pparatus</w:t>
      </w:r>
      <w:r w:rsidR="00630204">
        <w:rPr>
          <w:rFonts w:ascii="Arial Narrow" w:hAnsi="Arial Narrow" w:cs="Arial"/>
          <w:b/>
          <w:sz w:val="28"/>
          <w:szCs w:val="28"/>
        </w:rPr>
        <w:t xml:space="preserve"> </w:t>
      </w:r>
      <w:r w:rsidR="009B4FAD">
        <w:rPr>
          <w:rFonts w:ascii="Arial Narrow" w:hAnsi="Arial Narrow" w:cs="Arial"/>
          <w:sz w:val="28"/>
          <w:szCs w:val="28"/>
        </w:rPr>
        <w:t xml:space="preserve">through speed post </w:t>
      </w:r>
      <w:r w:rsidR="000A2293">
        <w:rPr>
          <w:rFonts w:ascii="Arial Narrow" w:hAnsi="Arial Narrow" w:cs="Arial"/>
          <w:sz w:val="28"/>
          <w:szCs w:val="28"/>
        </w:rPr>
        <w:t xml:space="preserve">for </w:t>
      </w:r>
      <w:r>
        <w:rPr>
          <w:rFonts w:ascii="Arial Narrow" w:hAnsi="Arial Narrow" w:cs="Arial"/>
          <w:sz w:val="28"/>
          <w:szCs w:val="28"/>
        </w:rPr>
        <w:t xml:space="preserve">Concrete </w:t>
      </w:r>
      <w:r w:rsidR="00630204">
        <w:rPr>
          <w:rFonts w:ascii="Arial Narrow" w:hAnsi="Arial Narrow" w:cs="Arial"/>
          <w:sz w:val="28"/>
          <w:szCs w:val="28"/>
        </w:rPr>
        <w:t>&amp; Structural Engg. L</w:t>
      </w:r>
      <w:r w:rsidR="000A2293">
        <w:rPr>
          <w:rFonts w:ascii="Arial Narrow" w:hAnsi="Arial Narrow" w:cs="Arial"/>
          <w:sz w:val="28"/>
          <w:szCs w:val="28"/>
        </w:rPr>
        <w:t xml:space="preserve">ab. </w:t>
      </w:r>
      <w:r>
        <w:rPr>
          <w:rFonts w:ascii="Arial Narrow" w:hAnsi="Arial Narrow" w:cs="Arial"/>
          <w:sz w:val="28"/>
          <w:szCs w:val="28"/>
        </w:rPr>
        <w:t xml:space="preserve">of Department of Civil Engineering. </w:t>
      </w:r>
      <w:r w:rsidRPr="0051395D">
        <w:rPr>
          <w:rFonts w:ascii="Arial Narrow" w:hAnsi="Arial Narrow" w:cs="Arial"/>
          <w:sz w:val="28"/>
          <w:szCs w:val="28"/>
        </w:rPr>
        <w:t xml:space="preserve">The </w:t>
      </w:r>
      <w:r>
        <w:rPr>
          <w:rFonts w:ascii="Arial Narrow" w:hAnsi="Arial Narrow" w:cs="Arial"/>
          <w:sz w:val="28"/>
          <w:szCs w:val="28"/>
        </w:rPr>
        <w:t xml:space="preserve">date of opening </w:t>
      </w:r>
      <w:r w:rsidR="004E1609">
        <w:rPr>
          <w:rFonts w:ascii="Arial Narrow" w:hAnsi="Arial Narrow" w:cs="Arial"/>
          <w:sz w:val="28"/>
          <w:szCs w:val="28"/>
        </w:rPr>
        <w:t xml:space="preserve">of </w:t>
      </w:r>
      <w:r>
        <w:rPr>
          <w:rFonts w:ascii="Arial Narrow" w:hAnsi="Arial Narrow" w:cs="Arial"/>
          <w:sz w:val="28"/>
          <w:szCs w:val="28"/>
        </w:rPr>
        <w:t xml:space="preserve">the </w:t>
      </w:r>
      <w:r w:rsidRPr="0051395D">
        <w:rPr>
          <w:rFonts w:ascii="Arial Narrow" w:hAnsi="Arial Narrow" w:cs="Arial"/>
          <w:sz w:val="28"/>
          <w:szCs w:val="28"/>
        </w:rPr>
        <w:t xml:space="preserve">tender </w:t>
      </w:r>
      <w:r>
        <w:rPr>
          <w:rFonts w:ascii="Arial Narrow" w:hAnsi="Arial Narrow" w:cs="Arial"/>
          <w:sz w:val="28"/>
          <w:szCs w:val="28"/>
        </w:rPr>
        <w:t>is mentioned in the respective tender document</w:t>
      </w:r>
      <w:r w:rsidR="004E1609">
        <w:rPr>
          <w:rFonts w:ascii="Arial Narrow" w:hAnsi="Arial Narrow" w:cs="Arial"/>
          <w:sz w:val="28"/>
          <w:szCs w:val="28"/>
        </w:rPr>
        <w:t>s</w:t>
      </w:r>
      <w:r>
        <w:rPr>
          <w:rFonts w:ascii="Arial Narrow" w:hAnsi="Arial Narrow" w:cs="Arial"/>
          <w:sz w:val="28"/>
          <w:szCs w:val="28"/>
        </w:rPr>
        <w:t xml:space="preserve">, which </w:t>
      </w:r>
      <w:r w:rsidRPr="0051395D">
        <w:rPr>
          <w:rFonts w:ascii="Arial Narrow" w:hAnsi="Arial Narrow" w:cs="Arial"/>
          <w:sz w:val="28"/>
          <w:szCs w:val="28"/>
        </w:rPr>
        <w:t>will be opened in the office of the Principal, College of Engineering and Technology, Bhubaneswar in the presence of bidders and/or their nominees. The tender bid document</w:t>
      </w:r>
      <w:r>
        <w:rPr>
          <w:rFonts w:ascii="Arial Narrow" w:hAnsi="Arial Narrow" w:cs="Arial"/>
          <w:sz w:val="28"/>
          <w:szCs w:val="28"/>
        </w:rPr>
        <w:t>s</w:t>
      </w:r>
      <w:r w:rsidRPr="0051395D">
        <w:rPr>
          <w:rFonts w:ascii="Arial Narrow" w:hAnsi="Arial Narrow" w:cs="Arial"/>
          <w:sz w:val="28"/>
          <w:szCs w:val="28"/>
        </w:rPr>
        <w:t xml:space="preserve"> with details of terms and conditions </w:t>
      </w:r>
      <w:r>
        <w:rPr>
          <w:rFonts w:ascii="Arial Narrow" w:hAnsi="Arial Narrow" w:cs="Arial"/>
          <w:sz w:val="28"/>
          <w:szCs w:val="28"/>
        </w:rPr>
        <w:t xml:space="preserve">are </w:t>
      </w:r>
      <w:r w:rsidRPr="0051395D">
        <w:rPr>
          <w:rFonts w:ascii="Arial Narrow" w:hAnsi="Arial Narrow" w:cs="Arial"/>
          <w:sz w:val="28"/>
          <w:szCs w:val="28"/>
        </w:rPr>
        <w:t xml:space="preserve">to be downloaded from the College Website: </w:t>
      </w:r>
      <w:hyperlink r:id="rId9" w:history="1">
        <w:r w:rsidRPr="0051395D">
          <w:rPr>
            <w:rStyle w:val="Hyperlink"/>
            <w:rFonts w:ascii="Arial Narrow" w:hAnsi="Arial Narrow" w:cs="Arial"/>
            <w:b/>
            <w:sz w:val="28"/>
            <w:szCs w:val="28"/>
          </w:rPr>
          <w:t>www.cet.edu.in</w:t>
        </w:r>
      </w:hyperlink>
      <w:r w:rsidRPr="0051395D">
        <w:rPr>
          <w:rFonts w:ascii="Arial Narrow" w:hAnsi="Arial Narrow" w:cs="Arial"/>
          <w:b/>
          <w:sz w:val="28"/>
          <w:szCs w:val="28"/>
        </w:rPr>
        <w:t>.</w:t>
      </w:r>
    </w:p>
    <w:p w:rsidR="00DF4A50" w:rsidRPr="0051395D" w:rsidRDefault="00DF4A50" w:rsidP="00DF4A50">
      <w:pPr>
        <w:jc w:val="both"/>
        <w:rPr>
          <w:rFonts w:ascii="Arial Narrow" w:hAnsi="Arial Narrow" w:cs="Arial"/>
          <w:b/>
          <w:sz w:val="28"/>
          <w:szCs w:val="28"/>
        </w:rPr>
      </w:pPr>
    </w:p>
    <w:p w:rsidR="00DF4A50" w:rsidRPr="0051395D" w:rsidRDefault="00DF4A50" w:rsidP="00DF4A50">
      <w:pPr>
        <w:jc w:val="both"/>
        <w:rPr>
          <w:rFonts w:ascii="Arial Narrow" w:hAnsi="Arial Narrow" w:cs="Arial"/>
          <w:sz w:val="28"/>
          <w:szCs w:val="28"/>
        </w:rPr>
      </w:pPr>
      <w:r w:rsidRPr="0051395D">
        <w:rPr>
          <w:rFonts w:ascii="Arial Narrow" w:hAnsi="Arial Narrow" w:cs="Arial"/>
          <w:sz w:val="28"/>
          <w:szCs w:val="28"/>
        </w:rPr>
        <w:t>The authority reserves the right to reject/cancel the tender</w:t>
      </w:r>
      <w:r>
        <w:rPr>
          <w:rFonts w:ascii="Arial Narrow" w:hAnsi="Arial Narrow" w:cs="Arial"/>
          <w:sz w:val="28"/>
          <w:szCs w:val="28"/>
        </w:rPr>
        <w:t>s</w:t>
      </w:r>
      <w:r w:rsidRPr="0051395D">
        <w:rPr>
          <w:rFonts w:ascii="Arial Narrow" w:hAnsi="Arial Narrow" w:cs="Arial"/>
          <w:sz w:val="28"/>
          <w:szCs w:val="28"/>
        </w:rPr>
        <w:t xml:space="preserve"> in whole or in part without assigning any reason thereof. </w:t>
      </w:r>
      <w:r w:rsidR="009B4FAD">
        <w:rPr>
          <w:rFonts w:ascii="Arial Narrow" w:hAnsi="Arial Narrow" w:cs="Arial"/>
          <w:sz w:val="28"/>
          <w:szCs w:val="28"/>
        </w:rPr>
        <w:t>The authority will not be responsible for any postal delay.</w:t>
      </w:r>
    </w:p>
    <w:p w:rsidR="00DF4A50" w:rsidRPr="0051395D" w:rsidRDefault="00DF4A50" w:rsidP="00DF4A50">
      <w:pPr>
        <w:jc w:val="right"/>
        <w:rPr>
          <w:rFonts w:ascii="Arial Narrow" w:hAnsi="Arial Narrow" w:cs="Arial"/>
          <w:sz w:val="28"/>
          <w:szCs w:val="28"/>
        </w:rPr>
      </w:pPr>
    </w:p>
    <w:p w:rsidR="00DF4A50" w:rsidRPr="0051395D" w:rsidRDefault="00DF4A50" w:rsidP="00DF4A50">
      <w:pPr>
        <w:jc w:val="right"/>
        <w:rPr>
          <w:rFonts w:ascii="Arial Narrow" w:hAnsi="Arial Narrow" w:cs="Arial"/>
          <w:sz w:val="28"/>
          <w:szCs w:val="28"/>
        </w:rPr>
      </w:pPr>
    </w:p>
    <w:p w:rsidR="00D0534E" w:rsidRDefault="00D0534E" w:rsidP="00DF4A50">
      <w:pPr>
        <w:jc w:val="right"/>
        <w:rPr>
          <w:rFonts w:ascii="Arial Narrow" w:hAnsi="Arial Narrow" w:cs="Arial"/>
          <w:b/>
          <w:sz w:val="32"/>
          <w:szCs w:val="32"/>
        </w:rPr>
      </w:pPr>
    </w:p>
    <w:p w:rsidR="00D0534E" w:rsidRDefault="00BE2BBD" w:rsidP="00BE2BBD">
      <w:pPr>
        <w:ind w:left="5760" w:firstLine="720"/>
        <w:jc w:val="center"/>
        <w:rPr>
          <w:rFonts w:ascii="Arial Narrow" w:hAnsi="Arial Narrow" w:cs="Arial"/>
          <w:b/>
          <w:sz w:val="32"/>
          <w:szCs w:val="32"/>
        </w:rPr>
      </w:pPr>
      <w:r>
        <w:rPr>
          <w:rFonts w:ascii="Arial Narrow" w:hAnsi="Arial Narrow" w:cs="Arial"/>
          <w:b/>
          <w:sz w:val="32"/>
          <w:szCs w:val="32"/>
        </w:rPr>
        <w:t>Sd/-</w:t>
      </w:r>
    </w:p>
    <w:p w:rsidR="00DF4A50" w:rsidRPr="005759C9" w:rsidRDefault="00DF4A50" w:rsidP="00DF4A50">
      <w:pPr>
        <w:jc w:val="right"/>
        <w:rPr>
          <w:rFonts w:ascii="Arial Narrow" w:hAnsi="Arial Narrow" w:cs="Arial"/>
          <w:b/>
          <w:sz w:val="32"/>
          <w:szCs w:val="32"/>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autoSpaceDE w:val="0"/>
        <w:autoSpaceDN w:val="0"/>
        <w:adjustRightInd w:val="0"/>
        <w:jc w:val="both"/>
        <w:rPr>
          <w:rFonts w:ascii="Arial Narrow" w:hAnsi="Arial Narrow" w:cs="Arial"/>
          <w:b/>
          <w:bCs/>
        </w:rPr>
      </w:pPr>
    </w:p>
    <w:p w:rsidR="00DF4A50" w:rsidRPr="004E1609" w:rsidRDefault="00DF4A50" w:rsidP="004E1609">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r w:rsidRPr="001A3B31">
        <w:rPr>
          <w:rFonts w:ascii="Arial Narrow" w:hAnsi="Arial Narrow" w:cs="Arial"/>
          <w:b/>
          <w:bCs/>
          <w:color w:val="FF0000"/>
        </w:rPr>
        <w:t>Bid Ref no.</w:t>
      </w:r>
      <w:r w:rsidR="00877450">
        <w:rPr>
          <w:rFonts w:ascii="Arial Narrow" w:hAnsi="Arial Narrow" w:cs="Arial"/>
          <w:b/>
          <w:bCs/>
          <w:color w:val="FF0000"/>
        </w:rPr>
        <w:t xml:space="preserve"> 1218</w:t>
      </w:r>
      <w:r w:rsidR="00630204">
        <w:rPr>
          <w:rFonts w:ascii="Arial Narrow" w:hAnsi="Arial Narrow" w:cs="Arial"/>
          <w:b/>
          <w:bCs/>
          <w:color w:val="FF0000"/>
        </w:rPr>
        <w:t xml:space="preserve"> </w:t>
      </w:r>
      <w:r w:rsidRPr="001A3B31">
        <w:rPr>
          <w:rFonts w:ascii="Arial Narrow" w:hAnsi="Arial Narrow" w:cs="Arial"/>
          <w:b/>
          <w:bCs/>
          <w:color w:val="FF0000"/>
        </w:rPr>
        <w:t>/CET</w:t>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t xml:space="preserve">                  </w:t>
      </w:r>
      <w:r w:rsidRPr="001A3B31">
        <w:rPr>
          <w:rFonts w:ascii="Arial Narrow" w:hAnsi="Arial Narrow" w:cs="Arial"/>
          <w:b/>
          <w:bCs/>
          <w:color w:val="FF0000"/>
        </w:rPr>
        <w:tab/>
        <w:t>Date:</w:t>
      </w:r>
      <w:r w:rsidR="00630204">
        <w:rPr>
          <w:rFonts w:ascii="Arial Narrow" w:hAnsi="Arial Narrow" w:cs="Arial"/>
          <w:b/>
          <w:bCs/>
          <w:color w:val="FF0000"/>
        </w:rPr>
        <w:t>22.</w:t>
      </w:r>
      <w:r w:rsidR="00590A1F">
        <w:rPr>
          <w:rFonts w:ascii="Arial Narrow" w:hAnsi="Arial Narrow" w:cs="Arial"/>
          <w:b/>
          <w:bCs/>
          <w:color w:val="FF0000"/>
        </w:rPr>
        <w:t>03</w:t>
      </w:r>
      <w:r w:rsidRPr="001A3B31">
        <w:rPr>
          <w:rFonts w:ascii="Arial Narrow" w:hAnsi="Arial Narrow" w:cs="Arial"/>
          <w:b/>
          <w:bCs/>
          <w:color w:val="FF0000"/>
        </w:rPr>
        <w:t>.201</w:t>
      </w:r>
      <w:r w:rsidR="00590A1F">
        <w:rPr>
          <w:rFonts w:ascii="Arial Narrow" w:hAnsi="Arial Narrow" w:cs="Arial"/>
          <w:b/>
          <w:bCs/>
          <w:color w:val="FF0000"/>
        </w:rPr>
        <w:t>7</w:t>
      </w:r>
      <w:r w:rsidRPr="001A3B31">
        <w:rPr>
          <w:rFonts w:ascii="Arial Narrow" w:hAnsi="Arial Narrow" w:cs="Arial"/>
          <w:b/>
          <w:bCs/>
          <w:color w:val="FF0000"/>
        </w:rPr>
        <w:tab/>
      </w:r>
    </w:p>
    <w:p w:rsidR="004E1609"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sidR="004E1609">
        <w:rPr>
          <w:rFonts w:ascii="Arial Narrow" w:hAnsi="Arial Narrow" w:cs="Arial"/>
          <w:b/>
          <w:sz w:val="28"/>
          <w:szCs w:val="28"/>
        </w:rPr>
        <w:t xml:space="preserve"> FOR</w:t>
      </w:r>
      <w:r>
        <w:rPr>
          <w:rFonts w:ascii="Arial Narrow" w:hAnsi="Arial Narrow" w:cs="Arial"/>
          <w:b/>
          <w:sz w:val="28"/>
          <w:szCs w:val="28"/>
        </w:rPr>
        <w:t xml:space="preserve"> </w:t>
      </w:r>
      <w:r w:rsidRPr="0051395D">
        <w:rPr>
          <w:rFonts w:ascii="Arial Narrow" w:hAnsi="Arial Narrow" w:cs="Arial"/>
          <w:b/>
          <w:sz w:val="28"/>
          <w:szCs w:val="28"/>
        </w:rPr>
        <w:t xml:space="preserve">SUPPLY </w:t>
      </w:r>
      <w:r w:rsidR="00453B0C">
        <w:rPr>
          <w:rFonts w:ascii="Arial Narrow" w:hAnsi="Arial Narrow" w:cs="Arial"/>
          <w:b/>
          <w:sz w:val="28"/>
          <w:szCs w:val="28"/>
        </w:rPr>
        <w:t xml:space="preserve">OF </w:t>
      </w:r>
    </w:p>
    <w:p w:rsidR="00DF4A50" w:rsidRDefault="00453B0C"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 xml:space="preserve">CONCRETE PERMEABILITY APPARATUS </w:t>
      </w:r>
      <w:r w:rsidR="00DF4A50">
        <w:rPr>
          <w:rFonts w:ascii="Arial Narrow" w:hAnsi="Arial Narrow" w:cs="Arial"/>
          <w:b/>
          <w:sz w:val="28"/>
          <w:szCs w:val="28"/>
        </w:rPr>
        <w:t xml:space="preserve">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453B0C" w:rsidRDefault="00DF4A50" w:rsidP="00DF4A50">
      <w:pPr>
        <w:spacing w:before="100" w:beforeAutospacing="1" w:after="100" w:afterAutospacing="1"/>
        <w:jc w:val="center"/>
        <w:rPr>
          <w:rFonts w:ascii="Arial Narrow" w:hAnsi="Arial Narrow" w:cs="Arial"/>
          <w:b/>
          <w:sz w:val="28"/>
          <w:szCs w:val="28"/>
        </w:rPr>
      </w:pPr>
      <w:r w:rsidRPr="00453B0C">
        <w:rPr>
          <w:rFonts w:ascii="Arial Narrow" w:hAnsi="Arial Narrow" w:cs="Arial"/>
          <w:b/>
          <w:sz w:val="28"/>
          <w:szCs w:val="28"/>
        </w:rPr>
        <w:t xml:space="preserve">CONCRETE </w:t>
      </w:r>
      <w:r w:rsidR="000A2293" w:rsidRPr="00453B0C">
        <w:rPr>
          <w:rFonts w:ascii="Arial Narrow" w:hAnsi="Arial Narrow" w:cs="Arial"/>
          <w:b/>
          <w:sz w:val="28"/>
          <w:szCs w:val="28"/>
        </w:rPr>
        <w:t xml:space="preserve">&amp; STRUCTURAL ENGG. </w:t>
      </w:r>
      <w:r w:rsidRPr="00453B0C">
        <w:rPr>
          <w:rFonts w:ascii="Arial Narrow" w:hAnsi="Arial Narrow" w:cs="Arial"/>
          <w:b/>
          <w:sz w:val="28"/>
          <w:szCs w:val="28"/>
        </w:rPr>
        <w:t>LABORATORY</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Pr>
          <w:rFonts w:ascii="Arial Narrow" w:hAnsi="Arial Narrow" w:cs="Arial"/>
          <w:b/>
          <w:sz w:val="28"/>
          <w:szCs w:val="28"/>
        </w:rPr>
        <w:t>CIVIL</w:t>
      </w:r>
      <w:r w:rsidRPr="0051395D">
        <w:rPr>
          <w:rFonts w:ascii="Arial Narrow" w:hAnsi="Arial Narrow" w:cs="Arial"/>
          <w:b/>
          <w:sz w:val="28"/>
          <w:szCs w:val="28"/>
        </w:rPr>
        <w:t xml:space="preserve"> ENGINEERING</w:t>
      </w:r>
    </w:p>
    <w:p w:rsidR="00DF4A50" w:rsidRPr="0051395D" w:rsidRDefault="00DF4A50" w:rsidP="00453B0C">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Patnik University of Technology)</w:t>
      </w:r>
    </w:p>
    <w:p w:rsidR="002E627E" w:rsidRDefault="00DF4A50" w:rsidP="00DF4A50">
      <w:pPr>
        <w:spacing w:before="100" w:beforeAutospacing="1" w:after="100" w:afterAutospacing="1"/>
        <w:jc w:val="center"/>
        <w:rPr>
          <w:rFonts w:ascii="Arial Narrow" w:hAnsi="Arial Narrow" w:cs="Arial"/>
          <w:b/>
          <w:sz w:val="28"/>
          <w:szCs w:val="28"/>
          <w:lang w:val="sv-SE"/>
        </w:rPr>
      </w:pPr>
      <w:r w:rsidRPr="0051395D">
        <w:rPr>
          <w:rFonts w:ascii="Arial Narrow" w:hAnsi="Arial Narrow" w:cs="Arial"/>
          <w:b/>
          <w:sz w:val="28"/>
          <w:szCs w:val="28"/>
          <w:lang w:val="sv-SE"/>
        </w:rPr>
        <w:t xml:space="preserve">Techno Campus,Ghatilia, </w:t>
      </w:r>
      <w:r w:rsidR="002E627E">
        <w:rPr>
          <w:rFonts w:ascii="Arial Narrow" w:hAnsi="Arial Narrow" w:cs="Arial"/>
          <w:b/>
          <w:sz w:val="28"/>
          <w:szCs w:val="28"/>
          <w:lang w:val="sv-SE"/>
        </w:rPr>
        <w:t>P.O-</w:t>
      </w:r>
      <w:r w:rsidR="007D5CE3">
        <w:rPr>
          <w:rFonts w:ascii="Arial Narrow" w:hAnsi="Arial Narrow" w:cs="Arial"/>
          <w:b/>
          <w:sz w:val="28"/>
          <w:szCs w:val="28"/>
          <w:lang w:val="sv-SE"/>
        </w:rPr>
        <w:t>Mahal</w:t>
      </w:r>
      <w:r w:rsidR="002E627E">
        <w:rPr>
          <w:rFonts w:ascii="Arial Narrow" w:hAnsi="Arial Narrow" w:cs="Arial"/>
          <w:b/>
          <w:sz w:val="28"/>
          <w:szCs w:val="28"/>
          <w:lang w:val="sv-SE"/>
        </w:rPr>
        <w:t>axmivihar</w:t>
      </w:r>
    </w:p>
    <w:p w:rsidR="00DF4A50" w:rsidRPr="0051395D" w:rsidRDefault="00453B0C" w:rsidP="00DF4A50">
      <w:pPr>
        <w:spacing w:before="100" w:beforeAutospacing="1" w:after="100" w:afterAutospacing="1"/>
        <w:jc w:val="center"/>
        <w:rPr>
          <w:rFonts w:ascii="Arial Narrow" w:hAnsi="Arial Narrow" w:cs="Arial"/>
          <w:b/>
          <w:bCs/>
          <w:sz w:val="28"/>
          <w:szCs w:val="28"/>
        </w:rPr>
      </w:pPr>
      <w:r>
        <w:rPr>
          <w:rFonts w:ascii="Arial Narrow" w:hAnsi="Arial Narrow" w:cs="Arial"/>
          <w:b/>
          <w:sz w:val="28"/>
          <w:szCs w:val="28"/>
        </w:rPr>
        <w:lastRenderedPageBreak/>
        <w:t>Bhubaneswar – 751</w:t>
      </w:r>
      <w:r w:rsidR="00DF4A50" w:rsidRPr="0051395D">
        <w:rPr>
          <w:rFonts w:ascii="Arial Narrow" w:hAnsi="Arial Narrow" w:cs="Arial"/>
          <w:b/>
          <w:sz w:val="28"/>
          <w:szCs w:val="28"/>
        </w:rPr>
        <w:t>0</w:t>
      </w:r>
      <w:r w:rsidR="002E627E">
        <w:rPr>
          <w:rFonts w:ascii="Arial Narrow" w:hAnsi="Arial Narrow" w:cs="Arial"/>
          <w:b/>
          <w:sz w:val="28"/>
          <w:szCs w:val="28"/>
        </w:rPr>
        <w:t>29</w:t>
      </w: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DF4A50" w:rsidRPr="0051395D" w:rsidRDefault="00DF4A50" w:rsidP="00DF4A50">
      <w:pPr>
        <w:widowControl w:val="0"/>
        <w:tabs>
          <w:tab w:val="left" w:pos="720"/>
        </w:tabs>
        <w:autoSpaceDE w:val="0"/>
        <w:autoSpaceDN w:val="0"/>
        <w:adjustRightInd w:val="0"/>
        <w:ind w:left="630" w:right="73" w:hanging="517"/>
        <w:jc w:val="both"/>
        <w:rPr>
          <w:rFonts w:ascii="Arial Narrow" w:hAnsi="Arial Narrow" w:cs="Arial"/>
        </w:rPr>
      </w:pPr>
      <w:r w:rsidRPr="0051395D">
        <w:rPr>
          <w:rFonts w:ascii="Arial Narrow" w:hAnsi="Arial Narrow" w:cs="Arial"/>
          <w:b/>
        </w:rPr>
        <w:t xml:space="preserve">         Principal, College of Engineering &amp; Technology</w:t>
      </w:r>
      <w:r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Pr="0051395D">
        <w:rPr>
          <w:rFonts w:ascii="Arial Narrow" w:hAnsi="Arial Narrow" w:cs="Arial"/>
          <w:spacing w:val="2"/>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Pr="0051395D">
        <w:rPr>
          <w:rFonts w:ascii="Arial Narrow" w:hAnsi="Arial Narrow" w:cs="Arial"/>
          <w:spacing w:val="-1"/>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spacing w:val="2"/>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4"/>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2"/>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2"/>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f machineries/</w:t>
      </w:r>
      <w:r w:rsidR="008D2A4B" w:rsidRPr="0051395D">
        <w:rPr>
          <w:rFonts w:ascii="Arial Narrow" w:hAnsi="Arial Narrow" w:cs="Arial"/>
        </w:rPr>
        <w:t>equipment</w:t>
      </w:r>
      <w:r w:rsidR="008D2A4B">
        <w:rPr>
          <w:rFonts w:ascii="Arial Narrow" w:hAnsi="Arial Narrow" w:cs="Arial"/>
        </w:rPr>
        <w:t>s</w:t>
      </w:r>
      <w:r w:rsidRPr="0051395D">
        <w:rPr>
          <w:rFonts w:ascii="Arial Narrow" w:hAnsi="Arial Narrow" w:cs="Arial"/>
        </w:rPr>
        <w:t xml:space="preserve"> </w:t>
      </w:r>
      <w:r w:rsidRPr="0051395D">
        <w:rPr>
          <w:rFonts w:ascii="Arial Narrow" w:hAnsi="Arial Narrow" w:cs="Arial"/>
          <w:spacing w:val="-2"/>
        </w:rPr>
        <w:t xml:space="preserve">to Department of </w:t>
      </w:r>
      <w:r>
        <w:rPr>
          <w:rFonts w:ascii="Arial Narrow" w:hAnsi="Arial Narrow" w:cs="Arial"/>
          <w:spacing w:val="-2"/>
        </w:rPr>
        <w:t xml:space="preserve">Civil </w:t>
      </w:r>
      <w:r w:rsidR="008D2A4B" w:rsidRPr="0051395D">
        <w:rPr>
          <w:rFonts w:ascii="Arial Narrow" w:hAnsi="Arial Narrow" w:cs="Arial"/>
          <w:spacing w:val="-2"/>
        </w:rPr>
        <w:t xml:space="preserve">Engineering.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008D2A4B" w:rsidRPr="0051395D">
        <w:rPr>
          <w:rFonts w:ascii="Arial Narrow" w:hAnsi="Arial Narrow" w:cs="Arial"/>
          <w:b/>
          <w:bCs/>
          <w:spacing w:val="1"/>
        </w:rPr>
        <w:t xml:space="preserve">College </w:t>
      </w:r>
      <w:hyperlink r:id="rId11"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453B0C">
        <w:rPr>
          <w:rFonts w:ascii="Arial Narrow" w:hAnsi="Arial Narrow" w:cs="Arial"/>
          <w:b/>
          <w:bCs/>
          <w:spacing w:val="-2"/>
        </w:rPr>
        <w:t>R</w:t>
      </w:r>
      <w:r w:rsidRPr="00453B0C">
        <w:rPr>
          <w:rFonts w:ascii="Arial Narrow" w:hAnsi="Arial Narrow" w:cs="Arial"/>
          <w:b/>
          <w:bCs/>
          <w:spacing w:val="-6"/>
        </w:rPr>
        <w:t>s</w:t>
      </w:r>
      <w:r w:rsidR="008D2A4B" w:rsidRPr="00453B0C">
        <w:rPr>
          <w:rFonts w:ascii="Arial Narrow" w:hAnsi="Arial Narrow" w:cs="Arial"/>
          <w:b/>
          <w:bCs/>
          <w:spacing w:val="-2"/>
        </w:rPr>
        <w:t xml:space="preserve">. </w:t>
      </w:r>
      <w:r w:rsidR="00FF286A" w:rsidRPr="00453B0C">
        <w:rPr>
          <w:rFonts w:ascii="Arial Narrow" w:hAnsi="Arial Narrow" w:cs="Arial"/>
          <w:b/>
          <w:bCs/>
          <w:spacing w:val="-2"/>
        </w:rPr>
        <w:t>500</w:t>
      </w:r>
      <w:r w:rsidRPr="00453B0C">
        <w:rPr>
          <w:rFonts w:ascii="Arial Narrow" w:hAnsi="Arial Narrow" w:cs="Arial"/>
          <w:b/>
          <w:bCs/>
          <w:spacing w:val="-2"/>
        </w:rPr>
        <w:t>/-</w:t>
      </w:r>
      <w:r w:rsidR="008D2A4B" w:rsidRPr="00453B0C">
        <w:rPr>
          <w:rFonts w:ascii="Arial Narrow" w:hAnsi="Arial Narrow" w:cs="Arial"/>
          <w:b/>
          <w:bCs/>
          <w:spacing w:val="-2"/>
        </w:rPr>
        <w:t>(</w:t>
      </w:r>
      <w:r w:rsidR="008D2A4B">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DF4A50" w:rsidRPr="0051395D" w:rsidRDefault="008D2A4B" w:rsidP="00DF4A50">
      <w:pPr>
        <w:widowControl w:val="0"/>
        <w:tabs>
          <w:tab w:val="left" w:pos="1540"/>
          <w:tab w:val="left" w:pos="5140"/>
        </w:tabs>
        <w:autoSpaceDE w:val="0"/>
        <w:autoSpaceDN w:val="0"/>
        <w:adjustRightInd w:val="0"/>
        <w:ind w:left="833"/>
        <w:jc w:val="both"/>
        <w:rPr>
          <w:rFonts w:ascii="Arial Narrow" w:hAnsi="Arial Narrow" w:cs="Arial"/>
          <w:b/>
        </w:rPr>
      </w:pPr>
      <w:r>
        <w:rPr>
          <w:rFonts w:ascii="Arial Narrow" w:hAnsi="Arial Narrow" w:cs="Arial"/>
        </w:rPr>
        <w:t xml:space="preserve">            </w:t>
      </w:r>
      <w:r w:rsidR="00DF4A50" w:rsidRPr="0051395D">
        <w:rPr>
          <w:rFonts w:ascii="Arial Narrow" w:hAnsi="Arial Narrow" w:cs="Arial"/>
        </w:rPr>
        <w:t>D</w:t>
      </w:r>
      <w:r w:rsidR="00DF4A50" w:rsidRPr="0051395D">
        <w:rPr>
          <w:rFonts w:ascii="Arial Narrow" w:hAnsi="Arial Narrow" w:cs="Arial"/>
          <w:spacing w:val="-5"/>
        </w:rPr>
        <w:t>o</w:t>
      </w:r>
      <w:r w:rsidR="00DF4A50" w:rsidRPr="0051395D">
        <w:rPr>
          <w:rFonts w:ascii="Arial Narrow" w:hAnsi="Arial Narrow" w:cs="Arial"/>
          <w:spacing w:val="-3"/>
        </w:rPr>
        <w:t>c</w:t>
      </w:r>
      <w:r w:rsidR="00DF4A50" w:rsidRPr="0051395D">
        <w:rPr>
          <w:rFonts w:ascii="Arial Narrow" w:hAnsi="Arial Narrow" w:cs="Arial"/>
          <w:spacing w:val="-5"/>
        </w:rPr>
        <w:t>u</w:t>
      </w:r>
      <w:r w:rsidR="00DF4A50" w:rsidRPr="0051395D">
        <w:rPr>
          <w:rFonts w:ascii="Arial Narrow" w:hAnsi="Arial Narrow" w:cs="Arial"/>
          <w:spacing w:val="2"/>
        </w:rPr>
        <w:t>m</w:t>
      </w:r>
      <w:r w:rsidR="00DF4A50" w:rsidRPr="0051395D">
        <w:rPr>
          <w:rFonts w:ascii="Arial Narrow" w:hAnsi="Arial Narrow" w:cs="Arial"/>
          <w:spacing w:val="-8"/>
        </w:rPr>
        <w:t>e</w:t>
      </w:r>
      <w:r w:rsidR="00DF4A50" w:rsidRPr="0051395D">
        <w:rPr>
          <w:rFonts w:ascii="Arial Narrow" w:hAnsi="Arial Narrow" w:cs="Arial"/>
        </w:rPr>
        <w:t xml:space="preserve">nt </w:t>
      </w:r>
      <w:r w:rsidR="00DF4A50" w:rsidRPr="0051395D">
        <w:rPr>
          <w:rFonts w:ascii="Arial Narrow" w:hAnsi="Arial Narrow" w:cs="Arial"/>
          <w:spacing w:val="-3"/>
        </w:rPr>
        <w:t>i</w:t>
      </w:r>
      <w:r w:rsidR="00DF4A50" w:rsidRPr="0051395D">
        <w:rPr>
          <w:rFonts w:ascii="Arial Narrow" w:hAnsi="Arial Narrow" w:cs="Arial"/>
        </w:rPr>
        <w:t>n</w:t>
      </w:r>
      <w:r w:rsidR="00DF4A50" w:rsidRPr="0051395D">
        <w:rPr>
          <w:rFonts w:ascii="Arial Narrow" w:hAnsi="Arial Narrow" w:cs="Arial"/>
          <w:spacing w:val="-1"/>
        </w:rPr>
        <w:t xml:space="preserve"> </w:t>
      </w:r>
      <w:r w:rsidR="00DF4A50" w:rsidRPr="0051395D">
        <w:rPr>
          <w:rFonts w:ascii="Arial Narrow" w:hAnsi="Arial Narrow" w:cs="Arial"/>
          <w:spacing w:val="-8"/>
          <w:w w:val="101"/>
        </w:rPr>
        <w:t>t</w:t>
      </w:r>
      <w:r w:rsidR="00DF4A50" w:rsidRPr="0051395D">
        <w:rPr>
          <w:rFonts w:ascii="Arial Narrow" w:hAnsi="Arial Narrow" w:cs="Arial"/>
        </w:rPr>
        <w:t>he</w:t>
      </w:r>
      <w:r w:rsidR="00DF4A50" w:rsidRPr="0051395D">
        <w:rPr>
          <w:rFonts w:ascii="Arial Narrow" w:hAnsi="Arial Narrow" w:cs="Arial"/>
          <w:spacing w:val="-6"/>
        </w:rPr>
        <w:t xml:space="preserve"> w</w:t>
      </w:r>
      <w:r w:rsidR="00DF4A50" w:rsidRPr="0051395D">
        <w:rPr>
          <w:rFonts w:ascii="Arial Narrow" w:hAnsi="Arial Narrow" w:cs="Arial"/>
          <w:spacing w:val="-3"/>
        </w:rPr>
        <w:t>e</w:t>
      </w:r>
      <w:r w:rsidR="00DF4A50" w:rsidRPr="0051395D">
        <w:rPr>
          <w:rFonts w:ascii="Arial Narrow" w:hAnsi="Arial Narrow" w:cs="Arial"/>
          <w:spacing w:val="-5"/>
        </w:rPr>
        <w:t>b</w:t>
      </w:r>
      <w:r w:rsidR="00DF4A50" w:rsidRPr="0051395D">
        <w:rPr>
          <w:rFonts w:ascii="Arial Narrow" w:hAnsi="Arial Narrow" w:cs="Arial"/>
          <w:spacing w:val="-2"/>
        </w:rPr>
        <w:t>s</w:t>
      </w:r>
      <w:r w:rsidR="00DF4A50" w:rsidRPr="0051395D">
        <w:rPr>
          <w:rFonts w:ascii="Arial Narrow" w:hAnsi="Arial Narrow" w:cs="Arial"/>
          <w:spacing w:val="2"/>
        </w:rPr>
        <w:t>it</w:t>
      </w:r>
      <w:r w:rsidR="00DF4A50" w:rsidRPr="0051395D">
        <w:rPr>
          <w:rFonts w:ascii="Arial Narrow" w:hAnsi="Arial Narrow" w:cs="Arial"/>
        </w:rPr>
        <w:t>e</w:t>
      </w:r>
      <w:r w:rsidR="00DF4A50" w:rsidRPr="0051395D">
        <w:rPr>
          <w:rFonts w:ascii="Arial Narrow" w:hAnsi="Arial Narrow" w:cs="Arial"/>
          <w:spacing w:val="-4"/>
        </w:rPr>
        <w:t xml:space="preserve"> </w:t>
      </w:r>
      <w:r w:rsidR="00DF4A50" w:rsidRPr="0051395D">
        <w:rPr>
          <w:rFonts w:ascii="Arial Narrow" w:hAnsi="Arial Narrow" w:cs="Arial"/>
        </w:rPr>
        <w:t xml:space="preserve">                       </w:t>
      </w:r>
      <w:r w:rsidR="00DF4A50" w:rsidRPr="0051395D">
        <w:rPr>
          <w:rFonts w:ascii="Arial Narrow" w:hAnsi="Arial Narrow" w:cs="Arial"/>
          <w:spacing w:val="-48"/>
        </w:rPr>
        <w:t xml:space="preserve"> </w:t>
      </w:r>
      <w:r w:rsidR="00DF4A50" w:rsidRPr="0051395D">
        <w:rPr>
          <w:rFonts w:ascii="Arial Narrow" w:hAnsi="Arial Narrow" w:cs="Arial"/>
        </w:rPr>
        <w:t>:</w:t>
      </w:r>
      <w:r w:rsidR="00DF4A50" w:rsidRPr="0051395D">
        <w:rPr>
          <w:rFonts w:ascii="Arial Narrow" w:hAnsi="Arial Narrow" w:cs="Arial"/>
          <w:spacing w:val="1"/>
        </w:rPr>
        <w:t xml:space="preserve"> </w:t>
      </w:r>
      <w:r w:rsidR="002E627E">
        <w:rPr>
          <w:rFonts w:ascii="Arial Narrow" w:hAnsi="Arial Narrow" w:cs="Arial"/>
          <w:b/>
          <w:color w:val="FF0000"/>
          <w:spacing w:val="1"/>
        </w:rPr>
        <w:t>22</w:t>
      </w:r>
      <w:r w:rsidR="00DF4A50" w:rsidRPr="00A4379E">
        <w:rPr>
          <w:rFonts w:ascii="Arial Narrow" w:hAnsi="Arial Narrow" w:cs="Arial"/>
          <w:b/>
          <w:color w:val="FF0000"/>
          <w:spacing w:val="1"/>
        </w:rPr>
        <w:t>.</w:t>
      </w:r>
      <w:r w:rsidR="00590A1F">
        <w:rPr>
          <w:rFonts w:ascii="Arial Narrow" w:hAnsi="Arial Narrow" w:cs="Arial"/>
          <w:b/>
          <w:color w:val="FF0000"/>
          <w:spacing w:val="1"/>
        </w:rPr>
        <w:t>03</w:t>
      </w:r>
      <w:r w:rsidR="00DF4A50" w:rsidRPr="001A3B31">
        <w:rPr>
          <w:rFonts w:ascii="Arial Narrow" w:hAnsi="Arial Narrow" w:cs="Arial"/>
          <w:b/>
          <w:color w:val="FF0000"/>
          <w:spacing w:val="1"/>
        </w:rPr>
        <w:t>.201</w:t>
      </w:r>
      <w:r w:rsidR="00590A1F">
        <w:rPr>
          <w:rFonts w:ascii="Arial Narrow" w:hAnsi="Arial Narrow" w:cs="Arial"/>
          <w:b/>
          <w:color w:val="FF0000"/>
          <w:spacing w:val="1"/>
        </w:rPr>
        <w:t>7</w:t>
      </w:r>
    </w:p>
    <w:p w:rsidR="00DF4A50" w:rsidRPr="0051395D" w:rsidRDefault="00DF4A50" w:rsidP="00DF4A50">
      <w:pPr>
        <w:widowControl w:val="0"/>
        <w:tabs>
          <w:tab w:val="left" w:pos="1540"/>
          <w:tab w:val="left" w:pos="5140"/>
        </w:tabs>
        <w:autoSpaceDE w:val="0"/>
        <w:autoSpaceDN w:val="0"/>
        <w:adjustRightInd w:val="0"/>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autoSpaceDE w:val="0"/>
        <w:autoSpaceDN w:val="0"/>
        <w:adjustRightInd w:val="0"/>
        <w:ind w:left="5254"/>
        <w:jc w:val="both"/>
        <w:rPr>
          <w:rFonts w:ascii="Arial Narrow" w:hAnsi="Arial Narrow" w:cs="Arial"/>
        </w:rPr>
      </w:pPr>
      <w:r w:rsidRPr="0051395D">
        <w:rPr>
          <w:rFonts w:ascii="Arial Narrow" w:hAnsi="Arial Narrow" w:cs="Arial"/>
          <w:b/>
          <w:bCs/>
          <w:spacing w:val="-6"/>
        </w:rPr>
        <w:t xml:space="preserve">             </w:t>
      </w:r>
    </w:p>
    <w:p w:rsidR="00DF4A50" w:rsidRPr="0051395D" w:rsidRDefault="00DF4A50" w:rsidP="00DF4A50">
      <w:pPr>
        <w:widowControl w:val="0"/>
        <w:autoSpaceDE w:val="0"/>
        <w:autoSpaceDN w:val="0"/>
        <w:adjustRightInd w:val="0"/>
        <w:ind w:left="1553" w:hanging="74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c</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4"/>
        </w:rPr>
        <w:t xml:space="preserve"> </w:t>
      </w:r>
      <w:r w:rsidRPr="0051395D">
        <w:rPr>
          <w:rFonts w:ascii="Arial Narrow" w:hAnsi="Arial Narrow" w:cs="Arial"/>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6"/>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 submission</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008D2A4B" w:rsidRPr="0051395D">
        <w:rPr>
          <w:rFonts w:ascii="Arial Narrow" w:hAnsi="Arial Narrow" w:cs="Arial"/>
          <w:spacing w:val="-5"/>
        </w:rPr>
        <w:t>b</w:t>
      </w:r>
      <w:r w:rsidR="008D2A4B" w:rsidRPr="0051395D">
        <w:rPr>
          <w:rFonts w:ascii="Arial Narrow" w:hAnsi="Arial Narrow" w:cs="Arial"/>
          <w:spacing w:val="-3"/>
          <w:w w:val="101"/>
        </w:rPr>
        <w:t>i</w:t>
      </w:r>
      <w:r w:rsidR="008D2A4B" w:rsidRPr="0051395D">
        <w:rPr>
          <w:rFonts w:ascii="Arial Narrow" w:hAnsi="Arial Narrow" w:cs="Arial"/>
        </w:rPr>
        <w:t>ds:</w:t>
      </w:r>
      <w:r w:rsidRPr="0051395D">
        <w:rPr>
          <w:rFonts w:ascii="Arial Narrow" w:hAnsi="Arial Narrow" w:cs="Arial"/>
          <w:b/>
          <w:spacing w:val="1"/>
        </w:rPr>
        <w:t xml:space="preserve"> </w:t>
      </w:r>
      <w:r w:rsidR="002E627E">
        <w:rPr>
          <w:rFonts w:ascii="Arial Narrow" w:hAnsi="Arial Narrow" w:cs="Arial"/>
          <w:b/>
          <w:color w:val="FF0000"/>
          <w:spacing w:val="1"/>
        </w:rPr>
        <w:t>17</w:t>
      </w:r>
      <w:r w:rsidRPr="008D2A4B">
        <w:rPr>
          <w:rFonts w:ascii="Arial Narrow" w:hAnsi="Arial Narrow" w:cs="Arial"/>
          <w:b/>
          <w:color w:val="FF0000"/>
          <w:spacing w:val="1"/>
        </w:rPr>
        <w:t>.</w:t>
      </w:r>
      <w:r w:rsidR="00590A1F">
        <w:rPr>
          <w:rFonts w:ascii="Arial Narrow" w:hAnsi="Arial Narrow" w:cs="Arial"/>
          <w:b/>
          <w:color w:val="FF0000"/>
          <w:spacing w:val="1"/>
        </w:rPr>
        <w:t>04</w:t>
      </w:r>
      <w:r w:rsidRPr="001A3B31">
        <w:rPr>
          <w:rFonts w:ascii="Arial Narrow" w:hAnsi="Arial Narrow" w:cs="Arial"/>
          <w:b/>
          <w:bCs/>
          <w:color w:val="FF0000"/>
          <w:spacing w:val="2"/>
        </w:rPr>
        <w:t>.</w:t>
      </w:r>
      <w:r w:rsidRPr="001A3B31">
        <w:rPr>
          <w:rFonts w:ascii="Arial Narrow" w:hAnsi="Arial Narrow" w:cs="Arial"/>
          <w:b/>
          <w:bCs/>
          <w:color w:val="FF0000"/>
          <w:spacing w:val="-5"/>
        </w:rPr>
        <w:t>20</w:t>
      </w:r>
      <w:r w:rsidRPr="001A3B31">
        <w:rPr>
          <w:rFonts w:ascii="Arial Narrow" w:hAnsi="Arial Narrow" w:cs="Arial"/>
          <w:b/>
          <w:bCs/>
          <w:color w:val="FF0000"/>
        </w:rPr>
        <w:t>1</w:t>
      </w:r>
      <w:r w:rsidR="00590A1F">
        <w:rPr>
          <w:rFonts w:ascii="Arial Narrow" w:hAnsi="Arial Narrow" w:cs="Arial"/>
          <w:b/>
          <w:bCs/>
          <w:color w:val="FF0000"/>
        </w:rPr>
        <w:t>7</w:t>
      </w:r>
      <w:r w:rsidRPr="001A3B31">
        <w:rPr>
          <w:rFonts w:ascii="Arial Narrow" w:hAnsi="Arial Narrow" w:cs="Arial"/>
          <w:b/>
          <w:bCs/>
          <w:color w:val="FF0000"/>
          <w:spacing w:val="-7"/>
        </w:rPr>
        <w:t xml:space="preserve"> </w:t>
      </w:r>
      <w:r w:rsidRPr="001A3B31">
        <w:rPr>
          <w:rFonts w:ascii="Arial Narrow" w:hAnsi="Arial Narrow" w:cs="Arial"/>
          <w:b/>
          <w:bCs/>
          <w:color w:val="FF0000"/>
          <w:spacing w:val="-5"/>
        </w:rPr>
        <w:t>a</w:t>
      </w:r>
      <w:r w:rsidRPr="001A3B31">
        <w:rPr>
          <w:rFonts w:ascii="Arial Narrow" w:hAnsi="Arial Narrow" w:cs="Arial"/>
          <w:b/>
          <w:bCs/>
          <w:color w:val="FF0000"/>
        </w:rPr>
        <w:t>t</w:t>
      </w:r>
      <w:r w:rsidRPr="001A3B31">
        <w:rPr>
          <w:rFonts w:ascii="Arial Narrow" w:hAnsi="Arial Narrow" w:cs="Arial"/>
          <w:b/>
          <w:bCs/>
          <w:color w:val="FF0000"/>
          <w:spacing w:val="-2"/>
        </w:rPr>
        <w:t xml:space="preserve"> </w:t>
      </w:r>
      <w:r w:rsidR="00A4379E">
        <w:rPr>
          <w:rFonts w:ascii="Arial Narrow" w:hAnsi="Arial Narrow" w:cs="Arial"/>
          <w:b/>
          <w:bCs/>
          <w:color w:val="FF0000"/>
          <w:spacing w:val="-2"/>
        </w:rPr>
        <w:t>1</w:t>
      </w:r>
      <w:r w:rsidRPr="001A3B31">
        <w:rPr>
          <w:rFonts w:ascii="Arial Narrow" w:hAnsi="Arial Narrow" w:cs="Arial"/>
          <w:b/>
          <w:bCs/>
          <w:color w:val="FF0000"/>
          <w:spacing w:val="2"/>
        </w:rPr>
        <w:t>.</w:t>
      </w:r>
      <w:r w:rsidRPr="001A3B31">
        <w:rPr>
          <w:rFonts w:ascii="Arial Narrow" w:hAnsi="Arial Narrow" w:cs="Arial"/>
          <w:b/>
          <w:bCs/>
          <w:color w:val="FF0000"/>
          <w:spacing w:val="-5"/>
        </w:rPr>
        <w:t>0</w:t>
      </w:r>
      <w:r w:rsidRPr="001A3B31">
        <w:rPr>
          <w:rFonts w:ascii="Arial Narrow" w:hAnsi="Arial Narrow" w:cs="Arial"/>
          <w:b/>
          <w:bCs/>
          <w:color w:val="FF0000"/>
        </w:rPr>
        <w:t>0</w:t>
      </w:r>
      <w:r w:rsidRPr="001A3B31">
        <w:rPr>
          <w:rFonts w:ascii="Arial Narrow" w:hAnsi="Arial Narrow" w:cs="Arial"/>
          <w:b/>
          <w:bCs/>
          <w:color w:val="FF0000"/>
          <w:spacing w:val="-7"/>
        </w:rPr>
        <w:t xml:space="preserve"> p</w:t>
      </w:r>
      <w:r w:rsidRPr="001A3B31">
        <w:rPr>
          <w:rFonts w:ascii="Arial Narrow" w:hAnsi="Arial Narrow" w:cs="Arial"/>
          <w:b/>
          <w:bCs/>
          <w:color w:val="FF0000"/>
          <w:spacing w:val="2"/>
        </w:rPr>
        <w:t>.</w:t>
      </w:r>
      <w:r w:rsidRPr="001A3B31">
        <w:rPr>
          <w:rFonts w:ascii="Arial Narrow" w:hAnsi="Arial Narrow" w:cs="Arial"/>
          <w:b/>
          <w:bCs/>
          <w:color w:val="FF0000"/>
          <w:spacing w:val="-5"/>
        </w:rPr>
        <w:t>m</w:t>
      </w:r>
      <w:r w:rsidRPr="001A3B31">
        <w:rPr>
          <w:rFonts w:ascii="Arial Narrow" w:hAnsi="Arial Narrow" w:cs="Arial"/>
          <w:b/>
          <w:bCs/>
          <w:color w:val="FF0000"/>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DF4A50">
      <w:pPr>
        <w:widowControl w:val="0"/>
        <w:autoSpaceDE w:val="0"/>
        <w:autoSpaceDN w:val="0"/>
        <w:adjustRightInd w:val="0"/>
        <w:ind w:left="1530" w:hanging="720"/>
        <w:jc w:val="both"/>
        <w:rPr>
          <w:rFonts w:ascii="Arial Narrow" w:hAnsi="Arial Narrow" w:cs="Arial"/>
        </w:rPr>
      </w:pPr>
      <w:r w:rsidRPr="0051395D">
        <w:rPr>
          <w:rFonts w:ascii="Arial Narrow" w:hAnsi="Arial Narrow" w:cs="Arial"/>
        </w:rPr>
        <w:t>(</w:t>
      </w:r>
      <w:r w:rsidRPr="0051395D">
        <w:rPr>
          <w:rFonts w:ascii="Arial Narrow" w:hAnsi="Arial Narrow" w:cs="Arial"/>
          <w:spacing w:val="-3"/>
        </w:rPr>
        <w:t>d</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w w:val="101"/>
        </w:rPr>
        <w:t>i</w:t>
      </w:r>
      <w:r w:rsidRPr="0051395D">
        <w:rPr>
          <w:rFonts w:ascii="Arial Narrow" w:hAnsi="Arial Narrow" w:cs="Arial"/>
        </w:rPr>
        <w:t>ds</w:t>
      </w:r>
      <w:r w:rsidRPr="0051395D">
        <w:rPr>
          <w:rFonts w:ascii="Arial Narrow" w:hAnsi="Arial Narrow" w:cs="Arial"/>
        </w:rPr>
        <w:tab/>
      </w:r>
      <w:r w:rsidR="008D2A4B">
        <w:rPr>
          <w:rFonts w:ascii="Arial Narrow" w:hAnsi="Arial Narrow" w:cs="Arial"/>
        </w:rPr>
        <w:t xml:space="preserve">   </w:t>
      </w:r>
      <w:r w:rsidRPr="0051395D">
        <w:rPr>
          <w:rFonts w:ascii="Arial Narrow" w:hAnsi="Arial Narrow" w:cs="Arial"/>
        </w:rPr>
        <w:t>:</w:t>
      </w:r>
      <w:r w:rsidRPr="0051395D">
        <w:rPr>
          <w:rFonts w:ascii="Arial Narrow" w:hAnsi="Arial Narrow" w:cs="Arial"/>
          <w:spacing w:val="1"/>
        </w:rPr>
        <w:t xml:space="preserve"> </w:t>
      </w:r>
      <w:r w:rsidR="002E627E">
        <w:rPr>
          <w:rFonts w:ascii="Arial Narrow" w:hAnsi="Arial Narrow" w:cs="Arial"/>
          <w:b/>
          <w:color w:val="FF0000"/>
          <w:spacing w:val="1"/>
        </w:rPr>
        <w:t>17</w:t>
      </w:r>
      <w:r w:rsidR="00A4379E" w:rsidRPr="008D2A4B">
        <w:rPr>
          <w:rFonts w:ascii="Arial Narrow" w:hAnsi="Arial Narrow" w:cs="Arial"/>
          <w:b/>
          <w:color w:val="FF0000"/>
          <w:spacing w:val="1"/>
        </w:rPr>
        <w:t>.</w:t>
      </w:r>
      <w:r w:rsidR="00590A1F">
        <w:rPr>
          <w:rFonts w:ascii="Arial Narrow" w:hAnsi="Arial Narrow" w:cs="Arial"/>
          <w:b/>
          <w:color w:val="FF0000"/>
          <w:spacing w:val="1"/>
        </w:rPr>
        <w:t>04</w:t>
      </w:r>
      <w:r w:rsidR="00A4379E" w:rsidRPr="001A3B31">
        <w:rPr>
          <w:rFonts w:ascii="Arial Narrow" w:hAnsi="Arial Narrow" w:cs="Arial"/>
          <w:b/>
          <w:bCs/>
          <w:color w:val="FF0000"/>
          <w:spacing w:val="2"/>
        </w:rPr>
        <w:t>.</w:t>
      </w:r>
      <w:r w:rsidR="00A4379E" w:rsidRPr="001A3B31">
        <w:rPr>
          <w:rFonts w:ascii="Arial Narrow" w:hAnsi="Arial Narrow" w:cs="Arial"/>
          <w:b/>
          <w:bCs/>
          <w:color w:val="FF0000"/>
          <w:spacing w:val="-5"/>
        </w:rPr>
        <w:t>20</w:t>
      </w:r>
      <w:r w:rsidR="00A4379E" w:rsidRPr="001A3B31">
        <w:rPr>
          <w:rFonts w:ascii="Arial Narrow" w:hAnsi="Arial Narrow" w:cs="Arial"/>
          <w:b/>
          <w:bCs/>
          <w:color w:val="FF0000"/>
        </w:rPr>
        <w:t>1</w:t>
      </w:r>
      <w:r w:rsidR="00590A1F">
        <w:rPr>
          <w:rFonts w:ascii="Arial Narrow" w:hAnsi="Arial Narrow" w:cs="Arial"/>
          <w:b/>
          <w:bCs/>
          <w:color w:val="FF0000"/>
        </w:rPr>
        <w:t>7</w:t>
      </w:r>
      <w:r w:rsidR="00A4379E" w:rsidRPr="001A3B31">
        <w:rPr>
          <w:rFonts w:ascii="Arial Narrow" w:hAnsi="Arial Narrow" w:cs="Arial"/>
          <w:b/>
          <w:bCs/>
          <w:color w:val="FF0000"/>
          <w:spacing w:val="-7"/>
        </w:rPr>
        <w:t xml:space="preserve"> </w:t>
      </w:r>
      <w:r w:rsidR="00A4379E" w:rsidRPr="001A3B31">
        <w:rPr>
          <w:rFonts w:ascii="Arial Narrow" w:hAnsi="Arial Narrow" w:cs="Arial"/>
          <w:b/>
          <w:bCs/>
          <w:color w:val="FF0000"/>
          <w:spacing w:val="-5"/>
        </w:rPr>
        <w:t>a</w:t>
      </w:r>
      <w:r w:rsidR="00A4379E" w:rsidRPr="001A3B31">
        <w:rPr>
          <w:rFonts w:ascii="Arial Narrow" w:hAnsi="Arial Narrow" w:cs="Arial"/>
          <w:b/>
          <w:bCs/>
          <w:color w:val="FF0000"/>
        </w:rPr>
        <w:t>t</w:t>
      </w:r>
      <w:r w:rsidR="00A4379E" w:rsidRPr="001A3B31">
        <w:rPr>
          <w:rFonts w:ascii="Arial Narrow" w:hAnsi="Arial Narrow" w:cs="Arial"/>
          <w:b/>
          <w:bCs/>
          <w:color w:val="FF0000"/>
          <w:spacing w:val="-2"/>
        </w:rPr>
        <w:t xml:space="preserve"> </w:t>
      </w:r>
      <w:r w:rsidR="00A4379E">
        <w:rPr>
          <w:rFonts w:ascii="Arial Narrow" w:hAnsi="Arial Narrow" w:cs="Arial"/>
          <w:b/>
          <w:bCs/>
          <w:color w:val="FF0000"/>
          <w:spacing w:val="-2"/>
        </w:rPr>
        <w:t>3</w:t>
      </w:r>
      <w:r w:rsidR="00A4379E" w:rsidRPr="001A3B31">
        <w:rPr>
          <w:rFonts w:ascii="Arial Narrow" w:hAnsi="Arial Narrow" w:cs="Arial"/>
          <w:b/>
          <w:bCs/>
          <w:color w:val="FF0000"/>
          <w:spacing w:val="2"/>
        </w:rPr>
        <w:t>.</w:t>
      </w:r>
      <w:r w:rsidR="00A4379E" w:rsidRPr="001A3B31">
        <w:rPr>
          <w:rFonts w:ascii="Arial Narrow" w:hAnsi="Arial Narrow" w:cs="Arial"/>
          <w:b/>
          <w:bCs/>
          <w:color w:val="FF0000"/>
          <w:spacing w:val="-5"/>
        </w:rPr>
        <w:t>0</w:t>
      </w:r>
      <w:r w:rsidR="00A4379E" w:rsidRPr="001A3B31">
        <w:rPr>
          <w:rFonts w:ascii="Arial Narrow" w:hAnsi="Arial Narrow" w:cs="Arial"/>
          <w:b/>
          <w:bCs/>
          <w:color w:val="FF0000"/>
        </w:rPr>
        <w:t>0</w:t>
      </w:r>
      <w:r w:rsidR="00A4379E" w:rsidRPr="001A3B31">
        <w:rPr>
          <w:rFonts w:ascii="Arial Narrow" w:hAnsi="Arial Narrow" w:cs="Arial"/>
          <w:b/>
          <w:bCs/>
          <w:color w:val="FF0000"/>
          <w:spacing w:val="-7"/>
        </w:rPr>
        <w:t xml:space="preserve"> p</w:t>
      </w:r>
      <w:r w:rsidR="00A4379E" w:rsidRPr="001A3B31">
        <w:rPr>
          <w:rFonts w:ascii="Arial Narrow" w:hAnsi="Arial Narrow" w:cs="Arial"/>
          <w:b/>
          <w:bCs/>
          <w:color w:val="FF0000"/>
          <w:spacing w:val="2"/>
        </w:rPr>
        <w:t>.</w:t>
      </w:r>
      <w:r w:rsidR="00A4379E" w:rsidRPr="001A3B31">
        <w:rPr>
          <w:rFonts w:ascii="Arial Narrow" w:hAnsi="Arial Narrow" w:cs="Arial"/>
          <w:b/>
          <w:bCs/>
          <w:color w:val="FF0000"/>
          <w:spacing w:val="-5"/>
        </w:rPr>
        <w:t>m</w:t>
      </w:r>
      <w:r w:rsidR="00A4379E" w:rsidRPr="001A3B31">
        <w:rPr>
          <w:rFonts w:ascii="Arial Narrow" w:hAnsi="Arial Narrow" w:cs="Arial"/>
          <w:b/>
          <w:bCs/>
          <w:color w:val="FF0000"/>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Pr="0051395D">
        <w:rPr>
          <w:rFonts w:ascii="Arial Narrow" w:hAnsi="Arial Narrow" w:cs="Arial"/>
          <w:spacing w:val="-5"/>
        </w:rPr>
        <w:t>e</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rPr>
        <w:t xml:space="preserve">: </w:t>
      </w:r>
      <w:r w:rsidRPr="0051395D">
        <w:rPr>
          <w:rFonts w:ascii="Arial Narrow" w:hAnsi="Arial Narrow" w:cs="Arial"/>
          <w:b/>
        </w:rPr>
        <w:t>Principal Office</w:t>
      </w:r>
    </w:p>
    <w:p w:rsidR="00C723FE" w:rsidRDefault="00DF4A50" w:rsidP="00C723FE">
      <w:pPr>
        <w:widowControl w:val="0"/>
        <w:tabs>
          <w:tab w:val="left" w:pos="1540"/>
          <w:tab w:val="left" w:pos="5040"/>
          <w:tab w:val="left" w:pos="7380"/>
        </w:tabs>
        <w:autoSpaceDE w:val="0"/>
        <w:autoSpaceDN w:val="0"/>
        <w:adjustRightInd w:val="0"/>
        <w:ind w:left="5220" w:right="-110" w:hanging="4410"/>
        <w:jc w:val="both"/>
        <w:rPr>
          <w:rFonts w:ascii="Arial Narrow" w:hAnsi="Arial Narrow" w:cs="Arial"/>
          <w:b/>
          <w:spacing w:val="1"/>
        </w:rPr>
      </w:pPr>
      <w:r w:rsidRPr="0051395D">
        <w:rPr>
          <w:rFonts w:ascii="Arial Narrow" w:hAnsi="Arial Narrow" w:cs="Arial"/>
        </w:rPr>
        <w:tab/>
      </w:r>
      <w:r w:rsidRPr="0051395D">
        <w:rPr>
          <w:rFonts w:ascii="Arial Narrow" w:hAnsi="Arial Narrow" w:cs="Arial"/>
        </w:rPr>
        <w:tab/>
        <w:t xml:space="preserve">  </w:t>
      </w:r>
      <w:r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 &amp; Tech</w:t>
      </w:r>
      <w:r w:rsidR="00C723FE">
        <w:rPr>
          <w:rFonts w:ascii="Arial Narrow" w:hAnsi="Arial Narrow" w:cs="Arial"/>
          <w:b/>
          <w:spacing w:val="1"/>
        </w:rPr>
        <w:t>nology Techno-Campus,Ghatikia</w:t>
      </w:r>
    </w:p>
    <w:p w:rsidR="00DF4A50" w:rsidRPr="00C723FE" w:rsidRDefault="00C723FE" w:rsidP="00C723FE">
      <w:pPr>
        <w:widowControl w:val="0"/>
        <w:tabs>
          <w:tab w:val="left" w:pos="1540"/>
          <w:tab w:val="left" w:pos="5040"/>
          <w:tab w:val="left" w:pos="7380"/>
        </w:tabs>
        <w:autoSpaceDE w:val="0"/>
        <w:autoSpaceDN w:val="0"/>
        <w:adjustRightInd w:val="0"/>
        <w:ind w:left="5220" w:right="-110" w:hanging="4410"/>
        <w:jc w:val="both"/>
        <w:rPr>
          <w:rFonts w:ascii="Arial Narrow" w:hAnsi="Arial Narrow" w:cs="Arial"/>
          <w:b/>
          <w:spacing w:val="1"/>
        </w:rPr>
      </w:pPr>
      <w:r>
        <w:rPr>
          <w:rFonts w:ascii="Arial Narrow" w:hAnsi="Arial Narrow" w:cs="Arial"/>
          <w:b/>
          <w:spacing w:val="1"/>
        </w:rPr>
        <w:tab/>
      </w:r>
      <w:r>
        <w:rPr>
          <w:rFonts w:ascii="Arial Narrow" w:hAnsi="Arial Narrow" w:cs="Arial"/>
          <w:b/>
          <w:spacing w:val="1"/>
        </w:rPr>
        <w:tab/>
      </w:r>
      <w:r>
        <w:rPr>
          <w:rFonts w:ascii="Arial Narrow" w:hAnsi="Arial Narrow" w:cs="Arial"/>
          <w:b/>
          <w:spacing w:val="1"/>
        </w:rPr>
        <w:tab/>
        <w:t>P.O-Mahalaxmivihar,</w:t>
      </w:r>
      <w:r w:rsidR="00DF4A50" w:rsidRPr="0051395D">
        <w:rPr>
          <w:rFonts w:ascii="Arial Narrow" w:hAnsi="Arial Narrow" w:cs="Arial"/>
          <w:b/>
          <w:spacing w:val="1"/>
        </w:rPr>
        <w:t>Bhubaneswar-7510</w:t>
      </w:r>
      <w:r>
        <w:rPr>
          <w:rFonts w:ascii="Arial Narrow" w:hAnsi="Arial Narrow" w:cs="Arial"/>
          <w:b/>
          <w:spacing w:val="1"/>
        </w:rPr>
        <w:t>29</w:t>
      </w:r>
    </w:p>
    <w:p w:rsidR="00DF4A50" w:rsidRPr="0051395D" w:rsidRDefault="00DF4A50" w:rsidP="00DF4A5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DF4A50" w:rsidRPr="0051395D" w:rsidRDefault="00DF4A50" w:rsidP="00DF4A50">
      <w:pPr>
        <w:widowControl w:val="0"/>
        <w:autoSpaceDE w:val="0"/>
        <w:autoSpaceDN w:val="0"/>
        <w:adjustRightInd w:val="0"/>
        <w:spacing w:before="7" w:line="220" w:lineRule="exact"/>
        <w:jc w:val="both"/>
        <w:rPr>
          <w:rFonts w:ascii="Arial Narrow" w:hAnsi="Arial Narrow" w:cs="Arial"/>
        </w:rPr>
      </w:pPr>
    </w:p>
    <w:p w:rsidR="00DF4A50" w:rsidRPr="0051395D" w:rsidRDefault="00DF4A50" w:rsidP="00DF4A50">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cs="Arial"/>
          <w:b/>
          <w:spacing w:val="1"/>
        </w:rPr>
      </w:pPr>
      <w:r w:rsidRPr="0051395D">
        <w:rPr>
          <w:rFonts w:ascii="Arial Narrow" w:hAnsi="Arial Narrow" w:cs="Arial"/>
        </w:rPr>
        <w:t>(</w:t>
      </w:r>
      <w:r w:rsidRPr="0051395D">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r>
      <w:r w:rsidRPr="0051395D">
        <w:rPr>
          <w:rFonts w:ascii="Arial Narrow" w:hAnsi="Arial Narrow" w:cs="Arial"/>
          <w:spacing w:val="-48"/>
        </w:rPr>
        <w:t xml:space="preserve"> </w:t>
      </w:r>
      <w:r w:rsidRPr="0051395D">
        <w:rPr>
          <w:rFonts w:ascii="Arial Narrow" w:hAnsi="Arial Narrow" w:cs="Arial"/>
        </w:rPr>
        <w:t xml:space="preserve">: </w:t>
      </w:r>
      <w:r>
        <w:rPr>
          <w:rFonts w:ascii="Arial Narrow" w:hAnsi="Arial Narrow" w:cs="Arial"/>
          <w:b/>
        </w:rPr>
        <w:t>H</w:t>
      </w:r>
      <w:r w:rsidRPr="0051395D">
        <w:rPr>
          <w:rFonts w:ascii="Arial Narrow" w:hAnsi="Arial Narrow" w:cs="Arial"/>
          <w:b/>
        </w:rPr>
        <w:t xml:space="preserve">ead of Dept.( </w:t>
      </w:r>
      <w:r>
        <w:rPr>
          <w:rFonts w:ascii="Arial Narrow" w:hAnsi="Arial Narrow" w:cs="Arial"/>
          <w:b/>
        </w:rPr>
        <w:t>Civil</w:t>
      </w:r>
      <w:r w:rsidRPr="0051395D">
        <w:rPr>
          <w:rFonts w:ascii="Arial Narrow" w:hAnsi="Arial Narrow" w:cs="Arial"/>
          <w:b/>
        </w:rPr>
        <w:t xml:space="preserve"> Engg.)</w:t>
      </w:r>
      <w:r w:rsidRPr="0051395D">
        <w:rPr>
          <w:rFonts w:ascii="Arial Narrow" w:hAnsi="Arial Narrow" w:cs="Arial"/>
          <w:b/>
          <w:spacing w:val="1"/>
        </w:rPr>
        <w:t xml:space="preserve"> </w:t>
      </w:r>
    </w:p>
    <w:p w:rsidR="00DF4A50" w:rsidRPr="0051395D" w:rsidRDefault="00DF4A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ab/>
      </w:r>
      <w:r w:rsidRPr="0051395D">
        <w:rPr>
          <w:rFonts w:ascii="Arial Narrow" w:hAnsi="Arial Narrow" w:cs="Arial"/>
          <w:b/>
          <w:spacing w:val="1"/>
        </w:rPr>
        <w:tab/>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 &amp; Technology</w:t>
      </w:r>
    </w:p>
    <w:p w:rsidR="00C723FE"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w:t>
      </w:r>
      <w:r w:rsidR="002E627E">
        <w:rPr>
          <w:rFonts w:ascii="Arial Narrow" w:hAnsi="Arial Narrow" w:cs="Arial"/>
          <w:b/>
          <w:spacing w:val="1"/>
        </w:rPr>
        <w:t xml:space="preserve">    </w:t>
      </w:r>
      <w:r w:rsidR="00C723FE">
        <w:rPr>
          <w:rFonts w:ascii="Arial Narrow" w:hAnsi="Arial Narrow" w:cs="Arial"/>
          <w:b/>
          <w:spacing w:val="1"/>
        </w:rPr>
        <w:t xml:space="preserve"> Techno-Campus,Ghatikia</w:t>
      </w:r>
    </w:p>
    <w:p w:rsidR="00DF4A50" w:rsidRPr="0051395D" w:rsidRDefault="00C723F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r>
      <w:r>
        <w:rPr>
          <w:rFonts w:ascii="Arial Narrow" w:hAnsi="Arial Narrow" w:cs="Arial"/>
          <w:b/>
          <w:spacing w:val="1"/>
        </w:rPr>
        <w:tab/>
      </w:r>
      <w:r>
        <w:rPr>
          <w:rFonts w:ascii="Arial Narrow" w:hAnsi="Arial Narrow" w:cs="Arial"/>
          <w:b/>
          <w:spacing w:val="1"/>
        </w:rPr>
        <w:tab/>
      </w:r>
      <w:r>
        <w:rPr>
          <w:rFonts w:ascii="Arial Narrow" w:hAnsi="Arial Narrow" w:cs="Arial"/>
          <w:b/>
          <w:spacing w:val="1"/>
        </w:rPr>
        <w:tab/>
        <w:t>P.O Mahalaxmivihar</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w:t>
      </w:r>
      <w:r w:rsidR="002E627E">
        <w:rPr>
          <w:rFonts w:ascii="Arial Narrow" w:hAnsi="Arial Narrow" w:cs="Arial"/>
          <w:b/>
          <w:spacing w:val="1"/>
        </w:rPr>
        <w:t xml:space="preserve">    </w:t>
      </w:r>
      <w:r w:rsidRPr="0051395D">
        <w:rPr>
          <w:rFonts w:ascii="Arial Narrow" w:hAnsi="Arial Narrow" w:cs="Arial"/>
          <w:b/>
          <w:spacing w:val="1"/>
        </w:rPr>
        <w:t>Bhubaneswar-7510</w:t>
      </w:r>
      <w:r w:rsidR="00C723FE">
        <w:rPr>
          <w:rFonts w:ascii="Arial Narrow" w:hAnsi="Arial Narrow" w:cs="Arial"/>
          <w:b/>
          <w:spacing w:val="1"/>
        </w:rPr>
        <w:t>29</w:t>
      </w:r>
    </w:p>
    <w:p w:rsidR="00DF4A50" w:rsidRPr="0051395D" w:rsidRDefault="00DF4A50"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w:t>
      </w:r>
      <w:r w:rsidR="00877450">
        <w:rPr>
          <w:rFonts w:ascii="Arial Narrow" w:hAnsi="Arial Narrow" w:cs="Arial"/>
          <w:b/>
          <w:bCs/>
        </w:rPr>
        <w:t xml:space="preserve">           </w:t>
      </w:r>
      <w:bookmarkStart w:id="0" w:name="_GoBack"/>
      <w:bookmarkEnd w:id="0"/>
      <w:r w:rsidRPr="0051395D">
        <w:rPr>
          <w:rFonts w:ascii="Arial Narrow" w:hAnsi="Arial Narrow" w:cs="Arial"/>
          <w:b/>
          <w:bCs/>
        </w:rPr>
        <w:t>Principal</w:t>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99240F" w:rsidRDefault="0099240F"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16297E" w:rsidRDefault="0016297E" w:rsidP="00DF4A50">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Eligibility of Tenderer and General Instructions:</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1.1       </w:t>
      </w:r>
      <w:r w:rsidR="00935E5D" w:rsidRPr="0051395D">
        <w:rPr>
          <w:rFonts w:ascii="Arial Narrow" w:hAnsi="Arial Narrow"/>
          <w:sz w:val="24"/>
          <w:szCs w:val="24"/>
        </w:rPr>
        <w:t>Eligibility:</w:t>
      </w:r>
    </w:p>
    <w:p w:rsidR="00935E5D" w:rsidRPr="0051395D" w:rsidRDefault="00485F28" w:rsidP="00935E5D">
      <w:pPr>
        <w:spacing w:before="120" w:after="120" w:line="360" w:lineRule="atLeast"/>
        <w:ind w:left="720"/>
        <w:jc w:val="both"/>
        <w:rPr>
          <w:rFonts w:ascii="Arial Narrow" w:hAnsi="Arial Narrow" w:cs="Arial"/>
        </w:rPr>
      </w:pPr>
      <w:r w:rsidRPr="0051395D">
        <w:rPr>
          <w:rFonts w:ascii="Arial Narrow" w:hAnsi="Arial Narrow" w:cs="Arial"/>
        </w:rPr>
        <w:t xml:space="preserve">        </w:t>
      </w:r>
      <w:r w:rsidR="00935E5D" w:rsidRPr="0051395D">
        <w:rPr>
          <w:rFonts w:ascii="Arial Narrow" w:hAnsi="Arial Narrow" w:cs="Arial"/>
        </w:rPr>
        <w:t>Those who fulfill the following criteria are eligible to participate in the tender.</w:t>
      </w:r>
    </w:p>
    <w:p w:rsidR="00935E5D" w:rsidRPr="00EE736F" w:rsidRDefault="00935E5D" w:rsidP="00EE736F">
      <w:pPr>
        <w:pStyle w:val="ListParagraph"/>
        <w:numPr>
          <w:ilvl w:val="2"/>
          <w:numId w:val="13"/>
        </w:numPr>
        <w:suppressAutoHyphens/>
        <w:spacing w:before="120" w:after="120" w:line="360" w:lineRule="atLeast"/>
        <w:jc w:val="both"/>
        <w:rPr>
          <w:rFonts w:ascii="Arial Narrow" w:hAnsi="Arial Narrow" w:cs="Arial"/>
        </w:rPr>
      </w:pPr>
      <w:r w:rsidRPr="00EE736F">
        <w:rPr>
          <w:rFonts w:ascii="Arial Narrow" w:hAnsi="Arial Narrow" w:cs="Arial"/>
        </w:rPr>
        <w:t xml:space="preserve">The tenderer </w:t>
      </w:r>
      <w:r w:rsidR="0016297E">
        <w:rPr>
          <w:rFonts w:ascii="Arial Narrow" w:hAnsi="Arial Narrow" w:cs="Arial"/>
        </w:rPr>
        <w:t xml:space="preserve">is preferably </w:t>
      </w:r>
      <w:r w:rsidRPr="00EE736F">
        <w:rPr>
          <w:rFonts w:ascii="Arial Narrow" w:hAnsi="Arial Narrow" w:cs="Arial"/>
        </w:rPr>
        <w:t>be a reputed Original Manufacturer</w:t>
      </w:r>
      <w:r w:rsidR="0016297E">
        <w:rPr>
          <w:rFonts w:ascii="Arial Narrow" w:hAnsi="Arial Narrow" w:cs="Arial"/>
        </w:rPr>
        <w:t>/Authorised Distributor</w:t>
      </w:r>
      <w:r w:rsidR="00E2676A" w:rsidRPr="00EE736F">
        <w:rPr>
          <w:rFonts w:ascii="Arial Narrow" w:hAnsi="Arial Narrow" w:cs="Arial"/>
        </w:rPr>
        <w:t>,</w:t>
      </w:r>
      <w:r w:rsidRPr="00EE736F">
        <w:rPr>
          <w:rFonts w:ascii="Arial Narrow" w:hAnsi="Arial Narrow" w:cs="Arial"/>
        </w:rPr>
        <w:t xml:space="preserve"> </w:t>
      </w:r>
      <w:r w:rsidR="00E2676A" w:rsidRPr="00EE736F">
        <w:rPr>
          <w:rFonts w:ascii="Arial Narrow" w:hAnsi="Arial Narrow" w:cs="Arial"/>
        </w:rPr>
        <w:t xml:space="preserve">who </w:t>
      </w:r>
      <w:r w:rsidRPr="00EE736F">
        <w:rPr>
          <w:rFonts w:ascii="Arial Narrow" w:hAnsi="Arial Narrow" w:cs="Arial"/>
        </w:rPr>
        <w:t xml:space="preserve">should provide </w:t>
      </w:r>
      <w:r w:rsidR="00E2676A" w:rsidRPr="00EE736F">
        <w:rPr>
          <w:rFonts w:ascii="Arial Narrow" w:hAnsi="Arial Narrow" w:cs="Arial"/>
        </w:rPr>
        <w:t xml:space="preserve">the </w:t>
      </w:r>
      <w:r w:rsidRPr="00EE736F">
        <w:rPr>
          <w:rFonts w:ascii="Arial Narrow" w:hAnsi="Arial Narrow" w:cs="Arial"/>
        </w:rPr>
        <w:t xml:space="preserve">documents relating to their </w:t>
      </w:r>
      <w:r w:rsidRPr="00EE736F">
        <w:rPr>
          <w:rFonts w:ascii="Arial Narrow" w:hAnsi="Arial Narrow" w:cs="Arial"/>
          <w:b/>
        </w:rPr>
        <w:t>Manufacturing Capabilities</w:t>
      </w:r>
      <w:r w:rsidR="00E2676A" w:rsidRPr="00EE736F">
        <w:rPr>
          <w:rFonts w:ascii="Arial Narrow" w:hAnsi="Arial Narrow" w:cs="Arial"/>
          <w:b/>
        </w:rPr>
        <w:t xml:space="preserve"> </w:t>
      </w:r>
      <w:r w:rsidR="00E2676A" w:rsidRPr="00EE736F">
        <w:rPr>
          <w:rFonts w:ascii="Arial Narrow" w:hAnsi="Arial Narrow" w:cs="Arial"/>
        </w:rPr>
        <w:t>as follows</w:t>
      </w:r>
      <w:r w:rsidRPr="00EE736F">
        <w:rPr>
          <w:rFonts w:ascii="Arial Narrow" w:hAnsi="Arial Narrow" w:cs="Arial"/>
          <w:b/>
        </w:rPr>
        <w:t>.</w:t>
      </w:r>
    </w:p>
    <w:p w:rsidR="00E2676A"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Company should be ISO: 9001-2008</w:t>
      </w:r>
      <w:r w:rsidR="006D0865">
        <w:rPr>
          <w:rFonts w:ascii="Arial Narrow" w:hAnsi="Arial Narrow" w:cs="Arial"/>
        </w:rPr>
        <w:t>.</w:t>
      </w:r>
    </w:p>
    <w:p w:rsidR="00E2676A"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 xml:space="preserve">Company should </w:t>
      </w:r>
      <w:r w:rsidR="008B5ED9">
        <w:rPr>
          <w:rFonts w:ascii="Arial Narrow" w:hAnsi="Arial Narrow" w:cs="Arial"/>
        </w:rPr>
        <w:t xml:space="preserve">have its </w:t>
      </w:r>
      <w:r w:rsidR="007540D8">
        <w:rPr>
          <w:rFonts w:ascii="Arial Narrow" w:hAnsi="Arial Narrow" w:cs="Arial"/>
        </w:rPr>
        <w:t xml:space="preserve">own </w:t>
      </w:r>
      <w:r>
        <w:rPr>
          <w:rFonts w:ascii="Arial Narrow" w:hAnsi="Arial Narrow" w:cs="Arial"/>
        </w:rPr>
        <w:t>NABL (</w:t>
      </w:r>
      <w:r w:rsidRPr="00054249">
        <w:rPr>
          <w:rFonts w:ascii="Arial Narrow" w:hAnsi="Arial Narrow" w:cs="Arial"/>
          <w:color w:val="11100F"/>
          <w:shd w:val="clear" w:color="auto" w:fill="FFFFFF"/>
        </w:rPr>
        <w:t>National Accreditation Board for Testing and Calibration Laboratorie</w:t>
      </w:r>
      <w:r>
        <w:rPr>
          <w:rFonts w:ascii="Arial Narrow" w:hAnsi="Arial Narrow" w:cs="Arial"/>
          <w:color w:val="11100F"/>
          <w:shd w:val="clear" w:color="auto" w:fill="FFFFFF"/>
        </w:rPr>
        <w:t xml:space="preserve">s) </w:t>
      </w:r>
      <w:r>
        <w:rPr>
          <w:rFonts w:ascii="Arial Narrow" w:hAnsi="Arial Narrow" w:cs="Arial"/>
        </w:rPr>
        <w:t>accredited</w:t>
      </w:r>
      <w:r w:rsidR="008B5ED9">
        <w:rPr>
          <w:rFonts w:ascii="Arial Narrow" w:hAnsi="Arial Narrow" w:cs="Arial"/>
        </w:rPr>
        <w:t xml:space="preserve"> laboratory </w:t>
      </w:r>
      <w:r>
        <w:rPr>
          <w:rFonts w:ascii="Arial Narrow" w:hAnsi="Arial Narrow" w:cs="Arial"/>
        </w:rPr>
        <w:t xml:space="preserve">or </w:t>
      </w:r>
      <w:r w:rsidR="008B5ED9">
        <w:rPr>
          <w:rFonts w:ascii="Arial Narrow" w:hAnsi="Arial Narrow" w:cs="Arial"/>
        </w:rPr>
        <w:t>equipments supplied should have certification from any NABL accredited laboratory in respect of quality and performance</w:t>
      </w:r>
      <w:r>
        <w:rPr>
          <w:rFonts w:ascii="Arial Narrow" w:hAnsi="Arial Narrow" w:cs="Arial"/>
        </w:rPr>
        <w:t>.</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The Company should be registered with Excise Department and Sale Tax Department.</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The Company should be registered with ESI.</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Annual turn-over of the comp</w:t>
      </w:r>
      <w:r w:rsidR="00DE6EB2">
        <w:rPr>
          <w:rFonts w:ascii="Arial Narrow" w:hAnsi="Arial Narrow" w:cs="Arial"/>
        </w:rPr>
        <w:t>any should be more than Rs. Ten</w:t>
      </w:r>
      <w:r>
        <w:rPr>
          <w:rFonts w:ascii="Arial Narrow" w:hAnsi="Arial Narrow" w:cs="Arial"/>
        </w:rPr>
        <w:t xml:space="preserve"> Crore</w:t>
      </w:r>
      <w:r w:rsidR="00DE6EB2">
        <w:rPr>
          <w:rFonts w:ascii="Arial Narrow" w:hAnsi="Arial Narrow" w:cs="Arial"/>
        </w:rPr>
        <w:t>s</w:t>
      </w:r>
      <w:r>
        <w:rPr>
          <w:rFonts w:ascii="Arial Narrow" w:hAnsi="Arial Narrow" w:cs="Arial"/>
        </w:rPr>
        <w:t>.</w:t>
      </w:r>
    </w:p>
    <w:p w:rsidR="00054249" w:rsidRDefault="00054249" w:rsidP="00E2676A">
      <w:pPr>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If the tenderer is an Authorised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BC3785" w:rsidRPr="00EE736F" w:rsidRDefault="008D2A4B" w:rsidP="00EE736F">
      <w:pPr>
        <w:suppressAutoHyphens/>
        <w:spacing w:before="120" w:after="120" w:line="360" w:lineRule="atLeast"/>
        <w:ind w:left="1418" w:hanging="709"/>
        <w:jc w:val="both"/>
        <w:rPr>
          <w:rFonts w:ascii="Arial Narrow" w:hAnsi="Arial Narrow" w:cs="Arial"/>
        </w:rPr>
      </w:pPr>
      <w:r w:rsidRPr="00EE736F">
        <w:rPr>
          <w:rFonts w:ascii="Arial Narrow" w:hAnsi="Arial Narrow" w:cs="Arial"/>
        </w:rPr>
        <w:lastRenderedPageBreak/>
        <w:t>1.1.2</w:t>
      </w:r>
      <w:r>
        <w:rPr>
          <w:rFonts w:ascii="Arial Narrow" w:hAnsi="Arial Narrow" w:cs="Arial"/>
        </w:rPr>
        <w:t xml:space="preserve"> If</w:t>
      </w:r>
      <w:r w:rsidR="00C87337" w:rsidRPr="00EE736F">
        <w:rPr>
          <w:rFonts w:ascii="Arial Narrow" w:hAnsi="Arial Narrow" w:cs="Arial"/>
        </w:rPr>
        <w:t xml:space="preserve"> for any equipment</w:t>
      </w:r>
      <w:r w:rsidR="006309FA" w:rsidRPr="00EE736F">
        <w:rPr>
          <w:rFonts w:ascii="Arial Narrow" w:hAnsi="Arial Narrow" w:cs="Arial"/>
        </w:rPr>
        <w:t>s</w:t>
      </w:r>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1</w:t>
      </w:r>
      <w:r w:rsidR="00EE736F">
        <w:rPr>
          <w:rFonts w:ascii="Arial Narrow" w:hAnsi="Arial Narrow" w:cs="Arial"/>
        </w:rPr>
        <w:t>.1.1</w:t>
      </w:r>
      <w:r w:rsidR="00C87337" w:rsidRPr="00EE736F">
        <w:rPr>
          <w:rFonts w:ascii="Arial Narrow" w:hAnsi="Arial Narrow" w:cs="Arial"/>
        </w:rPr>
        <w:t xml:space="preserve"> (a to </w:t>
      </w:r>
      <w:r w:rsidR="007A0385">
        <w:rPr>
          <w:rFonts w:ascii="Arial Narrow" w:hAnsi="Arial Narrow" w:cs="Arial"/>
        </w:rPr>
        <w:t>k</w:t>
      </w:r>
      <w:r w:rsidR="00C87337" w:rsidRPr="00EE736F">
        <w:rPr>
          <w:rFonts w:ascii="Arial Narrow" w:hAnsi="Arial Narrow" w:cs="Arial"/>
        </w:rPr>
        <w:t xml:space="preserve">), then department will considered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manufacuter/authorized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EE736F">
        <w:rPr>
          <w:rFonts w:ascii="Arial Narrow" w:hAnsi="Arial Narrow" w:cs="Arial"/>
        </w:rPr>
        <w:t>1.1.</w:t>
      </w:r>
      <w:r w:rsidR="00782E86">
        <w:rPr>
          <w:rFonts w:ascii="Arial Narrow" w:hAnsi="Arial Narrow" w:cs="Arial"/>
        </w:rPr>
        <w:t>2 (a to e</w:t>
      </w:r>
      <w:r w:rsidR="006309FA" w:rsidRPr="00EE736F">
        <w:rPr>
          <w:rFonts w:ascii="Arial Narrow" w:hAnsi="Arial Narrow" w:cs="Arial"/>
        </w:rPr>
        <w:t>)</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Authorised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p>
    <w:p w:rsidR="006D0865" w:rsidRPr="00BC378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1.2 </w:t>
      </w:r>
      <w:r w:rsidR="00485F28" w:rsidRPr="0051395D">
        <w:rPr>
          <w:rFonts w:ascii="Arial Narrow" w:hAnsi="Arial Narrow"/>
          <w:sz w:val="24"/>
          <w:szCs w:val="24"/>
        </w:rPr>
        <w:t xml:space="preserve">      </w:t>
      </w:r>
      <w:r w:rsidR="00935E5D" w:rsidRPr="0051395D">
        <w:rPr>
          <w:rFonts w:ascii="Arial Narrow" w:hAnsi="Arial Narrow"/>
          <w:sz w:val="24"/>
          <w:szCs w:val="24"/>
        </w:rPr>
        <w:t>General Instructions:</w:t>
      </w:r>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must also specify minimum time and maximum time to repair/replace in the event of a failure and penalty there 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lastRenderedPageBreak/>
        <w:t xml:space="preserve">           1.3  </w:t>
      </w:r>
      <w:r w:rsidR="00485F28" w:rsidRPr="0051395D">
        <w:rPr>
          <w:rFonts w:ascii="Arial Narrow" w:hAnsi="Arial Narrow"/>
          <w:sz w:val="24"/>
          <w:szCs w:val="24"/>
        </w:rPr>
        <w:t xml:space="preserve">        </w:t>
      </w:r>
      <w:r w:rsidR="00935E5D" w:rsidRPr="0051395D">
        <w:rPr>
          <w:rFonts w:ascii="Arial Narrow" w:hAnsi="Arial Narrow"/>
          <w:sz w:val="24"/>
          <w:szCs w:val="24"/>
        </w:rPr>
        <w:t>Procedure for Submission of Tenders:</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a) The Tenderers must submit their bids as required in two parts in separate sealed covers  prominently super scribed as Part-I “ Technical Bid”  and Part-II “Price Bid” and also indicating on each of the covers the “Tender call</w:t>
      </w:r>
      <w:r w:rsidRPr="0051395D">
        <w:rPr>
          <w:rFonts w:ascii="Arial Narrow" w:hAnsi="Arial Narrow" w:cs="Arial"/>
          <w:b/>
        </w:rPr>
        <w:t xml:space="preserve"> </w:t>
      </w:r>
      <w:r w:rsidRPr="0051395D">
        <w:rPr>
          <w:rFonts w:ascii="Arial Narrow" w:hAnsi="Arial Narrow" w:cs="Arial"/>
        </w:rPr>
        <w:tab/>
        <w:t>Notice Number &amp; Date” and due date and time of submission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1.1 </w:t>
      </w:r>
      <w:r w:rsidRPr="0051395D">
        <w:rPr>
          <w:rFonts w:ascii="Arial Narrow" w:hAnsi="Arial Narrow" w:cs="Arial"/>
        </w:rPr>
        <w:t>i.e details of technical specifications, leaflet, Copy of Firm Registration Certificate from the competent authorit</w:t>
      </w:r>
      <w:r w:rsidR="00006F49">
        <w:rPr>
          <w:rFonts w:ascii="Arial Narrow" w:hAnsi="Arial Narrow" w:cs="Arial"/>
        </w:rPr>
        <w:t>ies</w:t>
      </w:r>
      <w:r w:rsidRPr="0051395D">
        <w:rPr>
          <w:rFonts w:ascii="Arial Narrow" w:hAnsi="Arial Narrow" w:cs="Arial"/>
        </w:rPr>
        <w:t>,</w:t>
      </w:r>
      <w:r w:rsidR="006D0865">
        <w:rPr>
          <w:rFonts w:ascii="Arial Narrow" w:hAnsi="Arial Narrow" w:cs="Arial"/>
        </w:rPr>
        <w:t xml:space="preserve"> </w:t>
      </w:r>
      <w:r w:rsidRPr="0051395D">
        <w:rPr>
          <w:rFonts w:ascii="Arial Narrow" w:hAnsi="Arial Narrow" w:cs="Arial"/>
        </w:rPr>
        <w:t>Sale Tax clearance, Income Tax Clearance, PAN Card copy, list of clients, authorization certificate from Manufacturer in case of Dealer</w:t>
      </w:r>
      <w:r w:rsidR="0073438A" w:rsidRPr="0051395D">
        <w:rPr>
          <w:rFonts w:ascii="Arial Narrow" w:hAnsi="Arial Narrow" w:cs="Arial"/>
        </w:rPr>
        <w:t xml:space="preserve">, </w:t>
      </w:r>
      <w:r w:rsidRPr="0051395D">
        <w:rPr>
          <w:rFonts w:ascii="Arial Narrow" w:hAnsi="Arial Narrow" w:cs="Arial"/>
        </w:rPr>
        <w:t>etc. along with tender document duly signed by the aut</w:t>
      </w:r>
      <w:r w:rsidR="006D0865">
        <w:rPr>
          <w:rFonts w:ascii="Arial Narrow" w:hAnsi="Arial Narrow" w:cs="Arial"/>
        </w:rPr>
        <w:t>h</w:t>
      </w:r>
      <w:r w:rsidRPr="0051395D">
        <w:rPr>
          <w:rFonts w:ascii="Arial Narrow" w:hAnsi="Arial Narrow" w:cs="Arial"/>
        </w:rPr>
        <w:t>orised person in each page shall be covered in Part-I (Technical Bid).</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(Price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(Price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 xml:space="preserve">and Part-II “Price Bid”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in the tender box located at the Office of the Principal, CET,Ghatikia, Bhubaneswar / Registered Post/Speed Post addressing to the Principal, College of Engineering &amp; Technology, Techno-campus,Ghatikia, K</w:t>
      </w:r>
      <w:r w:rsidR="00C723FE">
        <w:rPr>
          <w:rFonts w:ascii="Arial Narrow" w:hAnsi="Arial Narrow" w:cs="Arial"/>
          <w:sz w:val="24"/>
        </w:rPr>
        <w:t>alinga Nagar, P.O-Mahalaxmivihar, Bhubaneswar-751029</w:t>
      </w:r>
      <w:r w:rsidRPr="0051395D">
        <w:rPr>
          <w:rFonts w:ascii="Arial Narrow" w:hAnsi="Arial Narrow" w:cs="Arial"/>
          <w:sz w:val="24"/>
        </w:rPr>
        <w:t xml:space="preserve">  </w:t>
      </w:r>
      <w:r w:rsidRPr="0051395D">
        <w:rPr>
          <w:rFonts w:ascii="Arial Narrow" w:hAnsi="Arial Narrow" w:cs="Arial"/>
          <w:b/>
          <w:color w:val="000000"/>
          <w:sz w:val="24"/>
        </w:rPr>
        <w:t xml:space="preserve">within the due date and time as stipulated in Tender. </w:t>
      </w:r>
      <w:r w:rsidRPr="0051395D">
        <w:rPr>
          <w:rStyle w:val="Normal2"/>
          <w:rFonts w:ascii="Arial Narrow" w:hAnsi="Arial Narrow" w:cs="Arial"/>
          <w:b/>
        </w:rPr>
        <w:t>The sealed envelope must show the name of the tenderer and his address and should be super scribed as “</w:t>
      </w:r>
      <w:r w:rsidRPr="0051395D">
        <w:rPr>
          <w:rStyle w:val="Normal2"/>
          <w:rFonts w:ascii="Arial Narrow" w:hAnsi="Arial Narrow" w:cs="Arial"/>
          <w:b/>
          <w:i/>
        </w:rPr>
        <w:t xml:space="preserve">Tender for supply of </w:t>
      </w:r>
      <w:r w:rsidR="0084510D">
        <w:rPr>
          <w:rStyle w:val="Normal2"/>
          <w:rFonts w:ascii="Arial Narrow" w:hAnsi="Arial Narrow" w:cs="Arial"/>
          <w:b/>
          <w:i/>
        </w:rPr>
        <w:t>Concrete Permeability Apparatus</w:t>
      </w:r>
      <w:r w:rsidRPr="0051395D">
        <w:rPr>
          <w:rStyle w:val="Normal2"/>
          <w:rFonts w:ascii="Arial Narrow" w:hAnsi="Arial Narrow" w:cs="Arial"/>
          <w:b/>
          <w:i/>
        </w:rPr>
        <w:t xml:space="preserve"> for </w:t>
      </w:r>
      <w:r w:rsidR="00425E0C" w:rsidRPr="0084510D">
        <w:rPr>
          <w:rStyle w:val="Normal2"/>
          <w:rFonts w:ascii="Arial Narrow" w:hAnsi="Arial Narrow" w:cs="Arial"/>
          <w:b/>
          <w:i/>
        </w:rPr>
        <w:t xml:space="preserve">Concrete </w:t>
      </w:r>
      <w:r w:rsidR="000A2293" w:rsidRPr="0084510D">
        <w:rPr>
          <w:rStyle w:val="Normal2"/>
          <w:rFonts w:ascii="Arial Narrow" w:hAnsi="Arial Narrow" w:cs="Arial"/>
          <w:b/>
          <w:i/>
        </w:rPr>
        <w:t xml:space="preserve">&amp; Structural Engg. </w:t>
      </w:r>
      <w:r w:rsidR="00425E0C" w:rsidRPr="0084510D">
        <w:rPr>
          <w:rStyle w:val="Normal2"/>
          <w:rFonts w:ascii="Arial Narrow" w:hAnsi="Arial Narrow" w:cs="Arial"/>
          <w:b/>
          <w:i/>
        </w:rPr>
        <w:t>lab</w:t>
      </w:r>
      <w:r w:rsidR="00425E0C">
        <w:rPr>
          <w:rStyle w:val="Normal2"/>
          <w:rFonts w:ascii="Arial Narrow" w:hAnsi="Arial Narrow" w:cs="Arial"/>
          <w:b/>
          <w:i/>
        </w:rPr>
        <w:t xml:space="preserve"> of </w:t>
      </w:r>
      <w:r w:rsidR="00006F49">
        <w:rPr>
          <w:rStyle w:val="Normal2"/>
          <w:rFonts w:ascii="Arial Narrow" w:hAnsi="Arial Narrow" w:cs="Arial"/>
          <w:b/>
          <w:i/>
        </w:rPr>
        <w:t>C</w:t>
      </w:r>
      <w:r w:rsidR="00AD1A87">
        <w:rPr>
          <w:rStyle w:val="Normal2"/>
          <w:rFonts w:ascii="Arial Narrow" w:hAnsi="Arial Narrow" w:cs="Arial"/>
          <w:b/>
          <w:i/>
        </w:rPr>
        <w:t xml:space="preserve">ivil </w:t>
      </w:r>
      <w:r w:rsidR="00006F49">
        <w:rPr>
          <w:rStyle w:val="Normal2"/>
          <w:rFonts w:ascii="Arial Narrow" w:hAnsi="Arial Narrow" w:cs="Arial"/>
          <w:b/>
          <w:i/>
        </w:rPr>
        <w:t xml:space="preserve">Engineering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51395D">
        <w:rPr>
          <w:rStyle w:val="Normal2"/>
          <w:rFonts w:ascii="Arial Narrow" w:hAnsi="Arial Narrow" w:cs="Arial"/>
          <w:b/>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All the documents must be submitted in a sequential manner with separator/flags to help in quick scanning of the topics. Wherever possible, data in tabular form should be given.</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Requirements by Tenderer before Supply:</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2.1   </w:t>
      </w:r>
      <w:r w:rsidR="00935E5D" w:rsidRPr="0051395D">
        <w:rPr>
          <w:rFonts w:ascii="Arial Narrow" w:hAnsi="Arial Narrow"/>
          <w:sz w:val="24"/>
          <w:szCs w:val="24"/>
        </w:rPr>
        <w:t>Rating Plate, Name Plate and Labels:</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FA652E"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2.2   </w:t>
      </w:r>
      <w:r w:rsidR="00935E5D" w:rsidRPr="0051395D">
        <w:rPr>
          <w:rFonts w:ascii="Arial Narrow" w:hAnsi="Arial Narrow"/>
          <w:sz w:val="24"/>
          <w:szCs w:val="24"/>
        </w:rPr>
        <w:t>Packaging:</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2.3.</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Inspection: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Environmental Condition: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w:t>
      </w:r>
      <w:r w:rsidRPr="0051395D">
        <w:rPr>
          <w:rFonts w:ascii="Arial Narrow" w:hAnsi="Arial Narrow" w:cs="Arial"/>
        </w:rPr>
        <w:tab/>
        <w:t xml:space="preserve">Storage Temperature </w:t>
      </w:r>
      <w:r w:rsidRPr="0051395D">
        <w:rPr>
          <w:rFonts w:ascii="Arial Narrow" w:hAnsi="Arial Narrow" w:cs="Arial"/>
        </w:rPr>
        <w:tab/>
      </w:r>
      <w:r w:rsidRPr="0051395D">
        <w:rPr>
          <w:rFonts w:ascii="Arial Narrow" w:hAnsi="Arial Narrow" w:cs="Arial"/>
        </w:rPr>
        <w:tab/>
        <w:t>0 to 70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Operating Temperature </w:t>
      </w:r>
      <w:r w:rsidRPr="0051395D">
        <w:rPr>
          <w:rFonts w:ascii="Arial Narrow" w:hAnsi="Arial Narrow" w:cs="Arial"/>
        </w:rPr>
        <w:tab/>
        <w:t>0 to 50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Humidity</w:t>
      </w:r>
      <w:r w:rsidRPr="0051395D">
        <w:rPr>
          <w:rFonts w:ascii="Arial Narrow" w:hAnsi="Arial Narrow" w:cs="Arial"/>
        </w:rPr>
        <w:tab/>
      </w:r>
      <w:r w:rsidRPr="0051395D">
        <w:rPr>
          <w:rFonts w:ascii="Arial Narrow" w:hAnsi="Arial Narrow" w:cs="Arial"/>
        </w:rPr>
        <w:tab/>
      </w:r>
      <w:r w:rsidRPr="0051395D">
        <w:rPr>
          <w:rFonts w:ascii="Arial Narrow" w:hAnsi="Arial Narrow" w:cs="Arial"/>
        </w:rPr>
        <w:tab/>
        <w:t>95% RH (non-condensing)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the equipment are intended to operate under 220 V/ 440V, 50 Hz power supply.</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 after Supply:</w:t>
      </w:r>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3.1    </w:t>
      </w:r>
      <w:r w:rsidR="00935E5D" w:rsidRPr="0051395D">
        <w:rPr>
          <w:rFonts w:ascii="Arial Narrow" w:hAnsi="Arial Narrow"/>
          <w:sz w:val="24"/>
          <w:szCs w:val="24"/>
        </w:rPr>
        <w:t>Supply:</w:t>
      </w:r>
    </w:p>
    <w:p w:rsidR="00935E5D" w:rsidRPr="0084510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material would be delivered by the supplier at</w:t>
      </w:r>
      <w:r w:rsidR="0084510D">
        <w:rPr>
          <w:rFonts w:ascii="Arial Narrow" w:hAnsi="Arial Narrow" w:cs="Arial"/>
        </w:rPr>
        <w:t xml:space="preserve"> Concrete &amp; Structural Engg. Lab. of Civil Engg. Department, </w:t>
      </w:r>
      <w:r w:rsidRPr="0084510D">
        <w:rPr>
          <w:rFonts w:ascii="Arial Narrow" w:hAnsi="Arial Narrow" w:cs="Arial"/>
        </w:rPr>
        <w:t>CET, TECHNO CAMPUS, Ghatikia,</w:t>
      </w:r>
      <w:r w:rsidR="0099240F">
        <w:rPr>
          <w:rFonts w:ascii="Arial Narrow" w:hAnsi="Arial Narrow" w:cs="Arial"/>
        </w:rPr>
        <w:t>P.O-Mhalaxmivihar, Bhubaneswar – 751029</w:t>
      </w:r>
      <w:r w:rsidRPr="0084510D">
        <w:rPr>
          <w:rFonts w:ascii="Arial Narrow" w:hAnsi="Arial Narrow" w:cs="Arial"/>
        </w:rPr>
        <w:t>, O</w:t>
      </w:r>
      <w:r w:rsidR="006200B6" w:rsidRPr="0084510D">
        <w:rPr>
          <w:rFonts w:ascii="Arial Narrow" w:hAnsi="Arial Narrow" w:cs="Arial"/>
        </w:rPr>
        <w:t>disha</w:t>
      </w:r>
      <w:r w:rsidRPr="0084510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Pr>
          <w:rFonts w:ascii="Arial Narrow" w:hAnsi="Arial Narrow" w:cs="Arial"/>
        </w:rPr>
        <w:t>4</w:t>
      </w:r>
      <w:r w:rsidRPr="0051395D">
        <w:rPr>
          <w:rFonts w:ascii="Arial Narrow" w:hAnsi="Arial Narrow" w:cs="Arial"/>
        </w:rPr>
        <w:t xml:space="preserve"> (</w:t>
      </w:r>
      <w:r w:rsidR="009E1B5E">
        <w:rPr>
          <w:rFonts w:ascii="Arial Narrow" w:hAnsi="Arial Narrow" w:cs="Arial"/>
        </w:rPr>
        <w:t>four</w:t>
      </w:r>
      <w:r w:rsidRPr="0051395D">
        <w:rPr>
          <w:rFonts w:ascii="Arial Narrow" w:hAnsi="Arial Narrow" w:cs="Arial"/>
        </w:rPr>
        <w:t>) weeks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procure the materials from alternative sources at the risk and cost of the successful tenderer giving 15 days 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84510D" w:rsidRPr="0084510D">
        <w:rPr>
          <w:rFonts w:ascii="Arial Narrow" w:hAnsi="Arial Narrow" w:cs="Arial"/>
        </w:rPr>
        <w:t>bo</w:t>
      </w:r>
      <w:r w:rsidR="00271621" w:rsidRPr="0084510D">
        <w:rPr>
          <w:rFonts w:ascii="Arial Narrow" w:hAnsi="Arial Narrow" w:cs="Arial"/>
        </w:rPr>
        <w:t>rne</w:t>
      </w:r>
      <w:r w:rsidR="00271621" w:rsidRPr="0051395D">
        <w:rPr>
          <w:rFonts w:ascii="Arial Narrow" w:hAnsi="Arial Narrow" w:cs="Arial"/>
        </w:rPr>
        <w:t xml:space="preserv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4E1609" w:rsidP="00935E5D">
      <w:pPr>
        <w:pStyle w:val="BodyText"/>
        <w:spacing w:line="360" w:lineRule="atLeast"/>
        <w:ind w:left="720"/>
        <w:jc w:val="both"/>
        <w:rPr>
          <w:rFonts w:ascii="Arial Narrow" w:hAnsi="Arial Narrow" w:cs="Arial"/>
        </w:rPr>
      </w:pPr>
      <w:r>
        <w:rPr>
          <w:rFonts w:ascii="Arial Narrow" w:hAnsi="Arial Narrow" w:cs="Arial"/>
        </w:rPr>
        <w:lastRenderedPageBreak/>
        <w:t xml:space="preserve">In case, </w:t>
      </w:r>
      <w:r w:rsidR="00935E5D" w:rsidRPr="0051395D">
        <w:rPr>
          <w:rFonts w:ascii="Arial Narrow" w:hAnsi="Arial Narrow" w:cs="Arial"/>
        </w:rPr>
        <w:t>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w:t>
      </w:r>
      <w:r w:rsidRPr="0084510D">
        <w:rPr>
          <w:rFonts w:ascii="Arial Narrow" w:hAnsi="Arial Narrow" w:cs="Arial"/>
        </w:rPr>
        <w:t>CET, Techno C</w:t>
      </w:r>
      <w:r w:rsidR="00007D17">
        <w:rPr>
          <w:rFonts w:ascii="Arial Narrow" w:hAnsi="Arial Narrow" w:cs="Arial"/>
        </w:rPr>
        <w:t>ampus, Kalinga Nagar, Ghatikia, P.O-Mahalaxmivihar, Bhubaneswar – 751029</w:t>
      </w:r>
      <w:r w:rsidRPr="0084510D">
        <w:rPr>
          <w:rFonts w:ascii="Arial Narrow" w:hAnsi="Arial Narrow" w:cs="Arial"/>
        </w:rPr>
        <w:t>, O</w:t>
      </w:r>
      <w:r w:rsidR="00271621" w:rsidRPr="0084510D">
        <w:rPr>
          <w:rFonts w:ascii="Arial Narrow" w:hAnsi="Arial Narrow" w:cs="Arial"/>
        </w:rPr>
        <w:t>disha</w:t>
      </w:r>
      <w:r w:rsidRPr="0084510D">
        <w:rPr>
          <w:rFonts w:ascii="Arial Narrow" w:hAnsi="Arial Narrow" w:cs="Arial"/>
        </w:rPr>
        <w:t>, India through</w:t>
      </w:r>
      <w:r w:rsidRPr="0051395D">
        <w:rPr>
          <w:rFonts w:ascii="Arial Narrow" w:hAnsi="Arial Narrow" w:cs="Arial"/>
        </w:rPr>
        <w:t xml:space="preserve"> Bhubaneswar Air Port.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3.2 </w:t>
      </w:r>
      <w:r w:rsidR="0073438A" w:rsidRPr="0051395D">
        <w:rPr>
          <w:rFonts w:ascii="Arial Narrow" w:hAnsi="Arial Narrow"/>
          <w:sz w:val="24"/>
          <w:szCs w:val="24"/>
        </w:rPr>
        <w:t xml:space="preserve">      </w:t>
      </w:r>
      <w:r w:rsidR="00935E5D" w:rsidRPr="0051395D">
        <w:rPr>
          <w:rFonts w:ascii="Arial Narrow" w:hAnsi="Arial Narrow"/>
          <w:sz w:val="24"/>
          <w:szCs w:val="24"/>
        </w:rPr>
        <w:t>Installation and Commissioning: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w:t>
      </w:r>
      <w:r w:rsidR="004E1609">
        <w:rPr>
          <w:rFonts w:ascii="Arial Narrow" w:hAnsi="Arial Narrow" w:cs="Arial"/>
        </w:rPr>
        <w:t xml:space="preserve">be </w:t>
      </w:r>
      <w:r w:rsidRPr="0051395D">
        <w:rPr>
          <w:rFonts w:ascii="Arial Narrow" w:hAnsi="Arial Narrow" w:cs="Arial"/>
        </w:rPr>
        <w:t>complete</w:t>
      </w:r>
      <w:r w:rsidR="004E1609">
        <w:rPr>
          <w:rFonts w:ascii="Arial Narrow" w:hAnsi="Arial Narrow" w:cs="Arial"/>
        </w:rPr>
        <w:t>d</w:t>
      </w:r>
      <w:r w:rsidRPr="0051395D">
        <w:rPr>
          <w:rFonts w:ascii="Arial Narrow" w:hAnsi="Arial Narrow" w:cs="Arial"/>
        </w:rPr>
        <w:t xml:space="preserve"> within </w:t>
      </w:r>
      <w:r w:rsidR="004E1609">
        <w:rPr>
          <w:rFonts w:ascii="Arial Narrow" w:hAnsi="Arial Narrow" w:cs="Arial"/>
        </w:rPr>
        <w:t>21</w:t>
      </w:r>
      <w:r w:rsidR="00B35627" w:rsidRPr="00007D17">
        <w:rPr>
          <w:rFonts w:ascii="Arial Narrow" w:hAnsi="Arial Narrow" w:cs="Arial"/>
        </w:rPr>
        <w:t xml:space="preserve"> days</w:t>
      </w:r>
      <w:r w:rsidRPr="0051395D">
        <w:rPr>
          <w:rFonts w:ascii="Arial Narrow" w:hAnsi="Arial Narrow" w:cs="Arial"/>
        </w:rPr>
        <w:t xml:space="preserve"> after delivery on site.</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lastRenderedPageBreak/>
        <w:t xml:space="preserve">3.3 </w:t>
      </w:r>
      <w:r w:rsidR="0073438A" w:rsidRPr="0051395D">
        <w:rPr>
          <w:rFonts w:ascii="Arial Narrow" w:hAnsi="Arial Narrow"/>
          <w:sz w:val="24"/>
          <w:szCs w:val="24"/>
        </w:rPr>
        <w:t xml:space="preserve">    </w:t>
      </w:r>
      <w:r w:rsidR="00935E5D" w:rsidRPr="0051395D">
        <w:rPr>
          <w:rFonts w:ascii="Arial Narrow" w:hAnsi="Arial Narrow"/>
          <w:sz w:val="24"/>
          <w:szCs w:val="24"/>
        </w:rPr>
        <w:t>Documentation: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Detailed technical manuals, handbooks, drawings, Warranty card and Factory Quality Assurance checklist, test results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Experimental setups details of theory, procedure and methods of taking measurements etc. should be provided in the form of hand books for each experiment.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3.4 </w:t>
      </w:r>
      <w:r w:rsidR="0073438A" w:rsidRPr="0051395D">
        <w:rPr>
          <w:rFonts w:ascii="Arial Narrow" w:hAnsi="Arial Narrow"/>
          <w:sz w:val="24"/>
          <w:szCs w:val="24"/>
        </w:rPr>
        <w:t xml:space="preserve">  </w:t>
      </w:r>
      <w:r w:rsidR="00935E5D" w:rsidRPr="0051395D">
        <w:rPr>
          <w:rFonts w:ascii="Arial Narrow" w:hAnsi="Arial Narrow"/>
          <w:sz w:val="24"/>
          <w:szCs w:val="24"/>
        </w:rPr>
        <w:t>Trial Operation and Performance Guarantee Test: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3.5</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On-Site Warranty:</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Two</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lastRenderedPageBreak/>
        <w:t xml:space="preserve">3.6 </w:t>
      </w:r>
      <w:r w:rsidR="0073438A" w:rsidRPr="0051395D">
        <w:rPr>
          <w:rFonts w:ascii="Arial Narrow" w:hAnsi="Arial Narrow"/>
          <w:sz w:val="24"/>
          <w:szCs w:val="24"/>
        </w:rPr>
        <w:t xml:space="preserve">   </w:t>
      </w:r>
      <w:r w:rsidR="00935E5D" w:rsidRPr="0051395D">
        <w:rPr>
          <w:rFonts w:ascii="Arial Narrow" w:hAnsi="Arial Narrow"/>
          <w:sz w:val="24"/>
          <w:szCs w:val="24"/>
        </w:rPr>
        <w:t>Comprehensive Maintenance Contract: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3.7 </w:t>
      </w:r>
      <w:r w:rsidR="0073438A" w:rsidRPr="0051395D">
        <w:rPr>
          <w:rFonts w:ascii="Arial Narrow" w:hAnsi="Arial Narrow"/>
          <w:sz w:val="24"/>
          <w:szCs w:val="24"/>
        </w:rPr>
        <w:t xml:space="preserve">   </w:t>
      </w:r>
      <w:r w:rsidR="00935E5D" w:rsidRPr="0051395D">
        <w:rPr>
          <w:rFonts w:ascii="Arial Narrow" w:hAnsi="Arial Narrow"/>
          <w:sz w:val="24"/>
          <w:szCs w:val="24"/>
        </w:rPr>
        <w:t>After Sales Service: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any problem reported the tenderer shall attend and rectify the problem within 7 (seven) days or provide a stand by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Financial Terms:</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4.1 </w:t>
      </w:r>
      <w:r w:rsidR="00935E5D" w:rsidRPr="0051395D">
        <w:rPr>
          <w:rFonts w:ascii="Arial Narrow" w:hAnsi="Arial Narrow" w:cs="Arial"/>
          <w:b/>
          <w:bCs/>
          <w:lang w:val="en-GB"/>
        </w:rPr>
        <w:t>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tenderer has to submit a Demand Draft / Banker’s Cheque / Pay </w:t>
      </w:r>
      <w:r w:rsidR="003D1D14" w:rsidRPr="0051395D">
        <w:rPr>
          <w:rFonts w:ascii="Arial Narrow" w:hAnsi="Arial Narrow" w:cs="Arial"/>
        </w:rPr>
        <w:t xml:space="preserve">order of </w:t>
      </w:r>
      <w:r w:rsidR="003D1D14" w:rsidRPr="00325969">
        <w:rPr>
          <w:rFonts w:ascii="Arial Narrow" w:hAnsi="Arial Narrow" w:cs="Arial"/>
          <w:b/>
        </w:rPr>
        <w:t>Rs.</w:t>
      </w:r>
      <w:r w:rsidR="00AE5B93" w:rsidRPr="00325969">
        <w:rPr>
          <w:rFonts w:ascii="Arial Narrow" w:hAnsi="Arial Narrow" w:cs="Arial"/>
          <w:b/>
        </w:rPr>
        <w:t>5</w:t>
      </w:r>
      <w:r w:rsidR="003D1D14" w:rsidRPr="00325969">
        <w:rPr>
          <w:rFonts w:ascii="Arial Narrow" w:hAnsi="Arial Narrow" w:cs="Arial"/>
          <w:b/>
        </w:rPr>
        <w:t>000</w:t>
      </w:r>
      <w:r w:rsidR="0073438A" w:rsidRPr="00325969">
        <w:rPr>
          <w:rFonts w:ascii="Arial Narrow" w:hAnsi="Arial Narrow" w:cs="Arial"/>
          <w:b/>
        </w:rPr>
        <w:t>/ -</w:t>
      </w:r>
      <w:r w:rsidR="0073438A" w:rsidRPr="0051395D">
        <w:rPr>
          <w:rFonts w:ascii="Arial Narrow" w:hAnsi="Arial Narrow" w:cs="Arial"/>
          <w:b/>
        </w:rPr>
        <w:t xml:space="preserve">  </w:t>
      </w:r>
      <w:r w:rsidR="00325969">
        <w:rPr>
          <w:rFonts w:ascii="Arial Narrow" w:hAnsi="Arial Narrow" w:cs="Arial"/>
          <w:b/>
        </w:rPr>
        <w:t>(</w:t>
      </w:r>
      <w:r w:rsidR="00325969" w:rsidRPr="00325969">
        <w:rPr>
          <w:rFonts w:ascii="Arial Narrow" w:hAnsi="Arial Narrow" w:cs="Arial"/>
        </w:rPr>
        <w:t>Rupees Five Thousand Only</w:t>
      </w:r>
      <w:r w:rsidR="00325969">
        <w:rPr>
          <w:rFonts w:ascii="Arial Narrow" w:hAnsi="Arial Narrow" w:cs="Arial"/>
          <w:b/>
        </w:rPr>
        <w:t xml:space="preserve">) </w:t>
      </w:r>
      <w:r w:rsidR="0073438A" w:rsidRPr="0051395D">
        <w:rPr>
          <w:rFonts w:ascii="Arial Narrow" w:hAnsi="Arial Narrow" w:cs="Arial"/>
          <w:b/>
        </w:rPr>
        <w:t xml:space="preserve">in favour of </w:t>
      </w:r>
      <w:r w:rsidR="00AF2334">
        <w:rPr>
          <w:rFonts w:ascii="Arial Narrow" w:hAnsi="Arial Narrow" w:cs="Arial"/>
          <w:b/>
        </w:rPr>
        <w:t>“</w:t>
      </w:r>
      <w:r w:rsidR="0073438A" w:rsidRPr="0051395D">
        <w:rPr>
          <w:rFonts w:ascii="Arial Narrow" w:hAnsi="Arial Narrow" w:cs="Arial"/>
          <w:b/>
        </w:rPr>
        <w:t xml:space="preserve">Principal, College of Engineering and Technology, Bhubaneswar </w:t>
      </w:r>
      <w:r w:rsidR="00AF2334">
        <w:rPr>
          <w:rFonts w:ascii="Arial Narrow" w:hAnsi="Arial Narrow" w:cs="Arial"/>
          <w:b/>
        </w:rPr>
        <w:t xml:space="preserve">“ </w:t>
      </w:r>
      <w:r w:rsidRPr="0051395D">
        <w:rPr>
          <w:rFonts w:ascii="Arial Narrow" w:hAnsi="Arial Narrow" w:cs="Arial"/>
        </w:rPr>
        <w:t>payable at Bhubaneswar in any Nationalised Bank towards 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sz w:val="21"/>
          <w:szCs w:val="21"/>
        </w:rPr>
        <w:t xml:space="preserve">4.2 </w:t>
      </w:r>
      <w:r w:rsidR="00935E5D" w:rsidRPr="0051395D">
        <w:rPr>
          <w:rFonts w:ascii="Arial Narrow" w:hAnsi="Arial Narrow" w:cs="Arial"/>
          <w:b/>
          <w:sz w:val="21"/>
          <w:szCs w:val="21"/>
        </w:rPr>
        <w:t>Performance Security Deposit</w:t>
      </w:r>
      <w:r w:rsidR="00935E5D" w:rsidRPr="0051395D">
        <w:rPr>
          <w:rFonts w:ascii="Arial Narrow" w:hAnsi="Arial Narrow" w:cs="Arial"/>
          <w:b/>
          <w:bCs/>
          <w:lang w:val="en-GB"/>
        </w:rPr>
        <w:t xml:space="preserve"> </w:t>
      </w:r>
    </w:p>
    <w:p w:rsidR="00E76281" w:rsidRPr="0051395D" w:rsidRDefault="00E76281" w:rsidP="00E76281">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      In case of successful Bidder EMD will be kept as </w:t>
      </w:r>
      <w:r w:rsidRPr="0051395D">
        <w:rPr>
          <w:rFonts w:ascii="Arial Narrow" w:hAnsi="Arial Narrow" w:cs="Arial"/>
          <w:b/>
          <w:sz w:val="21"/>
          <w:szCs w:val="21"/>
        </w:rPr>
        <w:t>Performance Security  Deposit</w:t>
      </w:r>
      <w:r w:rsidRPr="0051395D">
        <w:rPr>
          <w:rFonts w:ascii="Arial Narrow" w:hAnsi="Arial Narrow" w:cs="Arial"/>
          <w:b/>
          <w:bCs/>
          <w:lang w:val="en-GB"/>
        </w:rPr>
        <w:t xml:space="preserve"> and will be refunded after expiry of stipulated warranty periods  from the completion date of  installation and comissioning on satisfactory performance of the equipment.</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4.3 </w:t>
      </w:r>
      <w:r w:rsidR="00935E5D" w:rsidRPr="0051395D">
        <w:rPr>
          <w:rFonts w:ascii="Arial Narrow" w:hAnsi="Arial Narrow" w:cs="Arial"/>
          <w:b/>
          <w:bCs/>
          <w:lang w:val="en-GB"/>
        </w:rPr>
        <w:t>PRICES:</w:t>
      </w:r>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Pr="0051395D">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4.4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Sales Tax Concession: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935E5D" w:rsidRPr="0051395D" w:rsidRDefault="00287C98" w:rsidP="00E76281">
      <w:pPr>
        <w:tabs>
          <w:tab w:val="left" w:pos="1200"/>
        </w:tab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4.5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Discount: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007D17" w:rsidRDefault="00007D17" w:rsidP="00287C98">
      <w:pPr>
        <w:suppressAutoHyphens/>
        <w:spacing w:before="120" w:after="120" w:line="360" w:lineRule="atLeast"/>
        <w:ind w:left="720"/>
        <w:jc w:val="both"/>
        <w:rPr>
          <w:rFonts w:ascii="Arial Narrow" w:hAnsi="Arial Narrow" w:cs="Arial"/>
          <w:b/>
          <w:bCs/>
          <w:lang w:val="en-GB"/>
        </w:rPr>
      </w:pPr>
    </w:p>
    <w:p w:rsidR="00007D17" w:rsidRDefault="00007D17" w:rsidP="00287C98">
      <w:pPr>
        <w:suppressAutoHyphens/>
        <w:spacing w:before="120" w:after="120" w:line="360" w:lineRule="atLeast"/>
        <w:ind w:left="720"/>
        <w:jc w:val="both"/>
        <w:rPr>
          <w:rFonts w:ascii="Arial Narrow" w:hAnsi="Arial Narrow" w:cs="Arial"/>
          <w:b/>
          <w:bCs/>
          <w:lang w:val="en-GB"/>
        </w:rPr>
      </w:pP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lastRenderedPageBreak/>
        <w:t xml:space="preserve">4.6 </w:t>
      </w:r>
      <w:r w:rsidR="00935E5D" w:rsidRPr="0051395D">
        <w:rPr>
          <w:rFonts w:ascii="Arial Narrow" w:hAnsi="Arial Narrow" w:cs="Arial"/>
          <w:b/>
          <w:bCs/>
          <w:lang w:val="en-GB"/>
        </w:rPr>
        <w:t>Payments:</w:t>
      </w:r>
    </w:p>
    <w:p w:rsidR="00935E5D" w:rsidRPr="0051395D" w:rsidRDefault="00935E5D" w:rsidP="00935E5D">
      <w:pPr>
        <w:pStyle w:val="BodyText"/>
        <w:numPr>
          <w:ilvl w:val="0"/>
          <w:numId w:val="10"/>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rPr>
        <w:t>4.7</w:t>
      </w:r>
      <w:r w:rsidRPr="0051395D">
        <w:rPr>
          <w:rFonts w:ascii="Arial Narrow" w:hAnsi="Arial Narrow" w:cs="Arial"/>
        </w:rPr>
        <w:t xml:space="preserve"> </w:t>
      </w:r>
      <w:r w:rsidR="00935E5D" w:rsidRPr="0051395D">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bCs/>
          <w:lang w:val="en-GB"/>
        </w:rPr>
        <w:t xml:space="preserve">4.8 </w:t>
      </w:r>
      <w:r w:rsidR="00935E5D" w:rsidRPr="0051395D">
        <w:rPr>
          <w:rFonts w:ascii="Arial Narrow" w:hAnsi="Arial Narrow" w:cs="Arial"/>
          <w:b/>
          <w:bCs/>
          <w:lang w:val="en-GB"/>
        </w:rPr>
        <w:t>Penalty: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51395D"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4.9 Rate</w:t>
      </w:r>
      <w:r w:rsidR="00935E5D" w:rsidRPr="0051395D">
        <w:rPr>
          <w:rFonts w:ascii="Arial Narrow" w:hAnsi="Arial Narrow" w:cs="Arial"/>
          <w:b/>
          <w:bCs/>
          <w:lang w:val="en-GB"/>
        </w:rPr>
        <w:t xml:space="preserve"> Contract with DGS&amp;D or any other Government Organisation: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Instruction to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287C98" w:rsidP="00287C98">
      <w:pPr>
        <w:suppressAutoHyphens/>
        <w:spacing w:before="120" w:after="120" w:line="360" w:lineRule="atLeast"/>
        <w:ind w:left="360"/>
        <w:jc w:val="both"/>
        <w:rPr>
          <w:rFonts w:ascii="Arial Narrow" w:hAnsi="Arial Narrow" w:cs="Arial"/>
          <w:b/>
          <w:lang w:val="en-GB"/>
        </w:rPr>
      </w:pPr>
      <w:r w:rsidRPr="0051395D">
        <w:rPr>
          <w:rFonts w:ascii="Arial Narrow" w:hAnsi="Arial Narrow" w:cs="Arial"/>
          <w:b/>
          <w:lang w:val="en-GB"/>
        </w:rPr>
        <w:t xml:space="preserve">5.1 </w:t>
      </w:r>
      <w:r w:rsidR="00935E5D" w:rsidRPr="0051395D">
        <w:rPr>
          <w:rFonts w:ascii="Arial Narrow" w:hAnsi="Arial Narrow" w:cs="Arial"/>
          <w:b/>
          <w:lang w:val="en-GB"/>
        </w:rPr>
        <w:t>Solving Disputes: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Sign on each page of this tender document and Return it along with the offer enclosing this part together with the Technical Offer.</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 The CET authority has all rights to accept / reject any tender without assigning any reasons there of.</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287C98" w:rsidP="00287C98">
      <w:pPr>
        <w:pStyle w:val="Heading3"/>
        <w:numPr>
          <w:ilvl w:val="2"/>
          <w:numId w:val="1"/>
        </w:numPr>
        <w:suppressAutoHyphens/>
        <w:autoSpaceDE w:val="0"/>
        <w:spacing w:before="240" w:beforeAutospacing="0" w:after="240" w:afterAutospacing="0" w:line="360" w:lineRule="atLeast"/>
        <w:jc w:val="both"/>
        <w:rPr>
          <w:rFonts w:ascii="Arial Narrow" w:hAnsi="Arial Narrow"/>
          <w:color w:val="auto"/>
          <w:sz w:val="24"/>
          <w:szCs w:val="24"/>
        </w:rPr>
      </w:pPr>
      <w:r w:rsidRPr="0051395D">
        <w:rPr>
          <w:rFonts w:ascii="Arial Narrow" w:hAnsi="Arial Narrow"/>
          <w:color w:val="auto"/>
          <w:sz w:val="24"/>
          <w:szCs w:val="24"/>
        </w:rPr>
        <w:t>Technical Specifications:</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287C98" w:rsidRPr="00425E0C" w:rsidRDefault="00287C98" w:rsidP="00A666DB">
      <w:pPr>
        <w:spacing w:before="240" w:after="240" w:line="360" w:lineRule="atLeast"/>
        <w:jc w:val="both"/>
        <w:rPr>
          <w:rFonts w:ascii="Arial Narrow" w:hAnsi="Arial Narrow" w:cs="Arial"/>
          <w:b/>
          <w:color w:val="FF0000"/>
        </w:rPr>
      </w:pPr>
      <w:r w:rsidRPr="00425E0C">
        <w:rPr>
          <w:rFonts w:ascii="Arial Narrow" w:hAnsi="Arial Narrow" w:cs="Arial"/>
          <w:b/>
          <w:color w:val="FF0000"/>
        </w:rPr>
        <w:lastRenderedPageBreak/>
        <w:t xml:space="preserve">List </w:t>
      </w:r>
      <w:r w:rsidR="008A12C9" w:rsidRPr="00425E0C">
        <w:rPr>
          <w:rFonts w:ascii="Arial Narrow" w:hAnsi="Arial Narrow" w:cs="Arial"/>
          <w:b/>
          <w:color w:val="FF0000"/>
        </w:rPr>
        <w:t>of</w:t>
      </w:r>
      <w:r w:rsidR="00BB738F">
        <w:rPr>
          <w:rFonts w:ascii="Arial Narrow" w:hAnsi="Arial Narrow" w:cs="Arial"/>
          <w:b/>
          <w:color w:val="FF0000"/>
        </w:rPr>
        <w:t xml:space="preserve"> equipment</w:t>
      </w:r>
      <w:r w:rsidRPr="00425E0C">
        <w:rPr>
          <w:rFonts w:ascii="Arial Narrow" w:hAnsi="Arial Narrow" w:cs="Arial"/>
          <w:b/>
          <w:color w:val="FF0000"/>
        </w:rPr>
        <w:t xml:space="preserve"> with technical sp</w:t>
      </w:r>
      <w:r w:rsidR="008A12C9">
        <w:rPr>
          <w:rFonts w:ascii="Arial Narrow" w:hAnsi="Arial Narrow" w:cs="Arial"/>
          <w:b/>
          <w:color w:val="FF0000"/>
        </w:rPr>
        <w:t>ecificatio</w:t>
      </w:r>
      <w:r w:rsidR="00A666DB">
        <w:rPr>
          <w:rFonts w:ascii="Arial Narrow" w:hAnsi="Arial Narrow" w:cs="Arial"/>
          <w:b/>
          <w:color w:val="FF0000"/>
        </w:rPr>
        <w:t>n required for C</w:t>
      </w:r>
      <w:r w:rsidR="008A12C9">
        <w:rPr>
          <w:rFonts w:ascii="Arial Narrow" w:hAnsi="Arial Narrow" w:cs="Arial"/>
          <w:b/>
          <w:color w:val="FF0000"/>
        </w:rPr>
        <w:t xml:space="preserve">oncrete </w:t>
      </w:r>
      <w:r w:rsidR="00DD019F">
        <w:rPr>
          <w:rFonts w:ascii="Arial Narrow" w:hAnsi="Arial Narrow" w:cs="Arial"/>
          <w:b/>
          <w:color w:val="FF0000"/>
        </w:rPr>
        <w:t>&amp; Structural Engg.</w:t>
      </w:r>
      <w:r w:rsidR="008A12C9">
        <w:rPr>
          <w:rFonts w:ascii="Arial Narrow" w:hAnsi="Arial Narrow" w:cs="Arial"/>
          <w:b/>
          <w:color w:val="FF0000"/>
        </w:rPr>
        <w:t>Lab. of Civil</w:t>
      </w:r>
      <w:r w:rsidRPr="00425E0C">
        <w:rPr>
          <w:rFonts w:ascii="Arial Narrow" w:hAnsi="Arial Narrow" w:cs="Arial"/>
          <w:b/>
          <w:color w:val="FF0000"/>
        </w:rPr>
        <w:t xml:space="preserve"> Engineering </w:t>
      </w:r>
      <w:r w:rsidR="00A666DB">
        <w:rPr>
          <w:rFonts w:ascii="Arial Narrow" w:hAnsi="Arial Narrow" w:cs="Arial"/>
          <w:b/>
          <w:bCs/>
          <w:color w:val="FF0000"/>
        </w:rPr>
        <w:t>Department</w:t>
      </w:r>
      <w:r w:rsidR="00A666DB" w:rsidRPr="00425E0C">
        <w:rPr>
          <w:rFonts w:ascii="Arial Narrow" w:hAnsi="Arial Narrow" w:cs="Arial"/>
          <w:b/>
          <w:bCs/>
          <w:color w:val="FF0000"/>
        </w:rPr>
        <w:t>:</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2295"/>
        <w:gridCol w:w="4962"/>
        <w:gridCol w:w="1833"/>
      </w:tblGrid>
      <w:tr w:rsidR="008A12C9" w:rsidRPr="00425E0C" w:rsidTr="00DD019F">
        <w:tc>
          <w:tcPr>
            <w:tcW w:w="648" w:type="dxa"/>
          </w:tcPr>
          <w:p w:rsidR="008A12C9" w:rsidRPr="00987E1A" w:rsidRDefault="008A12C9" w:rsidP="003F5A84">
            <w:pPr>
              <w:jc w:val="center"/>
              <w:rPr>
                <w:b/>
              </w:rPr>
            </w:pPr>
            <w:r w:rsidRPr="00987E1A">
              <w:rPr>
                <w:b/>
              </w:rPr>
              <w:t>Sl No.</w:t>
            </w:r>
          </w:p>
        </w:tc>
        <w:tc>
          <w:tcPr>
            <w:tcW w:w="2295" w:type="dxa"/>
          </w:tcPr>
          <w:p w:rsidR="008A12C9" w:rsidRPr="00D11FE0" w:rsidRDefault="008A12C9" w:rsidP="003F5A84">
            <w:pPr>
              <w:jc w:val="center"/>
              <w:rPr>
                <w:b/>
              </w:rPr>
            </w:pPr>
            <w:r w:rsidRPr="00D11FE0">
              <w:rPr>
                <w:b/>
              </w:rPr>
              <w:t>Equipment Name</w:t>
            </w:r>
          </w:p>
        </w:tc>
        <w:tc>
          <w:tcPr>
            <w:tcW w:w="4962" w:type="dxa"/>
          </w:tcPr>
          <w:p w:rsidR="008A12C9" w:rsidRPr="00D11FE0" w:rsidRDefault="008A12C9" w:rsidP="003F5A84">
            <w:pPr>
              <w:jc w:val="center"/>
              <w:rPr>
                <w:b/>
              </w:rPr>
            </w:pPr>
            <w:r w:rsidRPr="00D11FE0">
              <w:rPr>
                <w:b/>
              </w:rPr>
              <w:t>Specification</w:t>
            </w:r>
          </w:p>
        </w:tc>
        <w:tc>
          <w:tcPr>
            <w:tcW w:w="1833" w:type="dxa"/>
          </w:tcPr>
          <w:p w:rsidR="008A12C9" w:rsidRPr="00D11FE0" w:rsidRDefault="008A12C9" w:rsidP="003F5A84">
            <w:pPr>
              <w:jc w:val="center"/>
              <w:rPr>
                <w:b/>
              </w:rPr>
            </w:pPr>
            <w:r w:rsidRPr="00D11FE0">
              <w:rPr>
                <w:b/>
              </w:rPr>
              <w:t>Quantity</w:t>
            </w:r>
          </w:p>
          <w:p w:rsidR="008A12C9" w:rsidRPr="00D11FE0" w:rsidRDefault="008A12C9" w:rsidP="003F5A84">
            <w:pPr>
              <w:jc w:val="center"/>
              <w:rPr>
                <w:b/>
              </w:rPr>
            </w:pPr>
          </w:p>
        </w:tc>
      </w:tr>
      <w:tr w:rsidR="00DD019F" w:rsidRPr="00425E0C" w:rsidTr="00DD019F">
        <w:trPr>
          <w:trHeight w:val="320"/>
        </w:trPr>
        <w:tc>
          <w:tcPr>
            <w:tcW w:w="648" w:type="dxa"/>
            <w:vMerge w:val="restart"/>
          </w:tcPr>
          <w:p w:rsidR="00DD019F" w:rsidRPr="00987E1A" w:rsidRDefault="00DD019F" w:rsidP="003F5A84">
            <w:pPr>
              <w:jc w:val="center"/>
              <w:rPr>
                <w:b/>
              </w:rPr>
            </w:pPr>
            <w:r w:rsidRPr="00987E1A">
              <w:rPr>
                <w:b/>
              </w:rPr>
              <w:t>1</w:t>
            </w:r>
          </w:p>
        </w:tc>
        <w:tc>
          <w:tcPr>
            <w:tcW w:w="2295" w:type="dxa"/>
            <w:vMerge w:val="restart"/>
          </w:tcPr>
          <w:p w:rsidR="00DD019F" w:rsidRPr="00DD019F" w:rsidRDefault="00DD019F" w:rsidP="003F5A84">
            <w:pPr>
              <w:jc w:val="both"/>
              <w:rPr>
                <w:rFonts w:ascii="Arial Narrow" w:hAnsi="Arial Narrow" w:cs="Arial"/>
              </w:rPr>
            </w:pPr>
            <w:r w:rsidRPr="00DD019F">
              <w:rPr>
                <w:rFonts w:ascii="Arial Narrow" w:hAnsi="Arial Narrow" w:cs="Arial"/>
              </w:rPr>
              <w:t>Concrete permeability Apparatus</w:t>
            </w:r>
          </w:p>
        </w:tc>
        <w:tc>
          <w:tcPr>
            <w:tcW w:w="4962" w:type="dxa"/>
          </w:tcPr>
          <w:p w:rsidR="00DD019F" w:rsidRPr="00750981" w:rsidRDefault="00750981" w:rsidP="00750981">
            <w:pPr>
              <w:spacing w:after="200" w:line="276" w:lineRule="auto"/>
              <w:jc w:val="both"/>
              <w:rPr>
                <w:rFonts w:ascii="Arial Narrow" w:hAnsi="Arial Narrow" w:cs="Arial"/>
              </w:rPr>
            </w:pPr>
            <w:r>
              <w:rPr>
                <w:rFonts w:ascii="Arial Narrow" w:hAnsi="Arial Narrow" w:cs="Arial"/>
              </w:rPr>
              <w:t xml:space="preserve">1. </w:t>
            </w:r>
            <w:r w:rsidR="00DD019F" w:rsidRPr="00750981">
              <w:rPr>
                <w:rFonts w:ascii="Arial Narrow" w:hAnsi="Arial Narrow" w:cs="Arial"/>
              </w:rPr>
              <w:t>(a) Concrete permeability Apparatus: 3 Cell model for 150mm cube made of steel   and provided with a top plate and funnel at the bottom having gasket seals held in position through bolts and nuts. The concrete specimens are sealed in the cell to prevent any leakage along the side walls. The permeated water is collected in glass bottles attached at the bottom.</w:t>
            </w:r>
          </w:p>
          <w:p w:rsidR="00DD019F" w:rsidRPr="00DD019F" w:rsidRDefault="00DD019F" w:rsidP="00750981">
            <w:pPr>
              <w:jc w:val="both"/>
              <w:rPr>
                <w:rFonts w:ascii="Arial Narrow" w:hAnsi="Arial Narrow" w:cs="Arial"/>
              </w:rPr>
            </w:pPr>
            <w:r w:rsidRPr="00DD019F">
              <w:rPr>
                <w:rFonts w:ascii="Arial Narrow" w:hAnsi="Arial Narrow" w:cs="Arial"/>
              </w:rPr>
              <w:t>Each test stall has its own control valves. The control valves are mounted on   a sturdy welded structural stand. All multi-units are provided with end pressure gauges. Each unit is provided with chamber pressure gauges of 0-21 kg/cm2 and test pressure gauge of 0-1</w:t>
            </w:r>
            <w:r>
              <w:rPr>
                <w:rFonts w:ascii="Arial Narrow" w:hAnsi="Arial Narrow" w:cs="Arial"/>
              </w:rPr>
              <w:t xml:space="preserve">7.5kg/cm pressures are applied </w:t>
            </w:r>
            <w:r w:rsidRPr="00DD019F">
              <w:rPr>
                <w:rFonts w:ascii="Arial Narrow" w:hAnsi="Arial Narrow" w:cs="Arial"/>
              </w:rPr>
              <w:t>using any available pressure line at the site for a compressor.</w:t>
            </w:r>
          </w:p>
          <w:p w:rsidR="00DD019F" w:rsidRPr="00DD019F" w:rsidRDefault="00DD019F" w:rsidP="003F5A84">
            <w:pPr>
              <w:jc w:val="both"/>
              <w:rPr>
                <w:rFonts w:ascii="Arial Narrow" w:hAnsi="Arial Narrow" w:cs="Arial"/>
              </w:rPr>
            </w:pPr>
          </w:p>
        </w:tc>
        <w:tc>
          <w:tcPr>
            <w:tcW w:w="1833" w:type="dxa"/>
          </w:tcPr>
          <w:p w:rsidR="00DD019F" w:rsidRDefault="00DD019F" w:rsidP="003F5A84">
            <w:pPr>
              <w:jc w:val="center"/>
            </w:pPr>
            <w:r>
              <w:t>1</w:t>
            </w:r>
          </w:p>
        </w:tc>
      </w:tr>
      <w:tr w:rsidR="00DD019F" w:rsidRPr="00425E0C" w:rsidTr="00DD019F">
        <w:trPr>
          <w:trHeight w:val="320"/>
        </w:trPr>
        <w:tc>
          <w:tcPr>
            <w:tcW w:w="648" w:type="dxa"/>
            <w:vMerge/>
          </w:tcPr>
          <w:p w:rsidR="00DD019F" w:rsidRPr="00987E1A" w:rsidRDefault="00DD019F" w:rsidP="003F5A84">
            <w:pPr>
              <w:jc w:val="center"/>
              <w:rPr>
                <w:b/>
              </w:rPr>
            </w:pPr>
          </w:p>
        </w:tc>
        <w:tc>
          <w:tcPr>
            <w:tcW w:w="2295" w:type="dxa"/>
            <w:vMerge/>
          </w:tcPr>
          <w:p w:rsidR="00DD019F" w:rsidRPr="009A3DED" w:rsidRDefault="00DD019F" w:rsidP="003F5A84">
            <w:pPr>
              <w:jc w:val="both"/>
              <w:rPr>
                <w:sz w:val="28"/>
                <w:szCs w:val="28"/>
              </w:rPr>
            </w:pPr>
          </w:p>
        </w:tc>
        <w:tc>
          <w:tcPr>
            <w:tcW w:w="4962" w:type="dxa"/>
          </w:tcPr>
          <w:p w:rsidR="00DD019F" w:rsidRPr="00DD019F" w:rsidRDefault="00DD019F" w:rsidP="00750981">
            <w:pPr>
              <w:jc w:val="both"/>
              <w:rPr>
                <w:rFonts w:ascii="Arial Narrow" w:hAnsi="Arial Narrow"/>
              </w:rPr>
            </w:pPr>
            <w:r w:rsidRPr="00DD019F">
              <w:rPr>
                <w:rFonts w:ascii="Arial Narrow" w:hAnsi="Arial Narrow"/>
              </w:rPr>
              <w:t>(b) Co</w:t>
            </w:r>
            <w:r>
              <w:rPr>
                <w:rFonts w:ascii="Arial Narrow" w:hAnsi="Arial Narrow"/>
              </w:rPr>
              <w:t xml:space="preserve">ncrete permeability Apparatus: </w:t>
            </w:r>
            <w:r w:rsidRPr="00DD019F">
              <w:rPr>
                <w:rFonts w:ascii="Arial Narrow" w:hAnsi="Arial Narrow"/>
              </w:rPr>
              <w:t>3  Cell model for 100mm</w:t>
            </w:r>
            <w:r>
              <w:rPr>
                <w:rFonts w:ascii="Arial Narrow" w:hAnsi="Arial Narrow"/>
              </w:rPr>
              <w:t xml:space="preserve"> dia &amp; 200 mm Height</w:t>
            </w:r>
            <w:r w:rsidRPr="00DD019F">
              <w:rPr>
                <w:rFonts w:ascii="Arial Narrow" w:hAnsi="Arial Narrow"/>
              </w:rPr>
              <w:t xml:space="preserve"> cylinder made of  steel   and provided with a top plate and funnel at the bottom having gasket seals held in posit</w:t>
            </w:r>
            <w:r>
              <w:rPr>
                <w:rFonts w:ascii="Arial Narrow" w:hAnsi="Arial Narrow"/>
              </w:rPr>
              <w:t>ion through bolts and nuts. The</w:t>
            </w:r>
            <w:r w:rsidRPr="00DD019F">
              <w:rPr>
                <w:rFonts w:ascii="Arial Narrow" w:hAnsi="Arial Narrow"/>
              </w:rPr>
              <w:t xml:space="preserve"> concrete specimens are sealed in the cell to prevent any leakage along the side walls. The permeated water is collected in glass bottles attached at the bottom.</w:t>
            </w:r>
          </w:p>
          <w:p w:rsidR="00DD019F" w:rsidRPr="00DD019F" w:rsidRDefault="00DD019F" w:rsidP="003F5A84">
            <w:pPr>
              <w:jc w:val="both"/>
              <w:rPr>
                <w:rFonts w:ascii="Arial Narrow" w:hAnsi="Arial Narrow"/>
              </w:rPr>
            </w:pPr>
            <w:r>
              <w:rPr>
                <w:rFonts w:ascii="Arial Narrow" w:hAnsi="Arial Narrow"/>
              </w:rPr>
              <w:t xml:space="preserve">        </w:t>
            </w:r>
            <w:r w:rsidRPr="00DD019F">
              <w:rPr>
                <w:rFonts w:ascii="Arial Narrow" w:hAnsi="Arial Narrow"/>
              </w:rPr>
              <w:t>Each test stall has its own control valves. The control valves are mounted on   a sturdy welded structural stand. All multi-units are provided with end pressure gauges. Each unit is provided with chamber pressure gauges of 0-21 kg/cm2 and test pressure gauge of 0-17.5kg/cm pressures are applied  using any available pressure line at the site for a compressor.</w:t>
            </w:r>
          </w:p>
        </w:tc>
        <w:tc>
          <w:tcPr>
            <w:tcW w:w="1833" w:type="dxa"/>
          </w:tcPr>
          <w:p w:rsidR="00DD019F" w:rsidRDefault="00DD019F" w:rsidP="003F5A84">
            <w:pPr>
              <w:jc w:val="center"/>
            </w:pPr>
            <w:r>
              <w:t>1</w:t>
            </w:r>
          </w:p>
        </w:tc>
      </w:tr>
      <w:tr w:rsidR="00DD019F" w:rsidRPr="00425E0C" w:rsidTr="00DD019F">
        <w:trPr>
          <w:trHeight w:val="320"/>
        </w:trPr>
        <w:tc>
          <w:tcPr>
            <w:tcW w:w="648" w:type="dxa"/>
            <w:vMerge/>
          </w:tcPr>
          <w:p w:rsidR="00DD019F" w:rsidRPr="00987E1A" w:rsidRDefault="00DD019F" w:rsidP="003F5A84">
            <w:pPr>
              <w:jc w:val="center"/>
              <w:rPr>
                <w:b/>
              </w:rPr>
            </w:pPr>
          </w:p>
        </w:tc>
        <w:tc>
          <w:tcPr>
            <w:tcW w:w="2295" w:type="dxa"/>
            <w:vMerge/>
          </w:tcPr>
          <w:p w:rsidR="00DD019F" w:rsidRPr="009A3DED" w:rsidRDefault="00DD019F" w:rsidP="003F5A84">
            <w:pPr>
              <w:jc w:val="both"/>
              <w:rPr>
                <w:sz w:val="28"/>
                <w:szCs w:val="28"/>
              </w:rPr>
            </w:pPr>
          </w:p>
        </w:tc>
        <w:tc>
          <w:tcPr>
            <w:tcW w:w="4962" w:type="dxa"/>
          </w:tcPr>
          <w:p w:rsidR="00DD019F" w:rsidRPr="00DD019F" w:rsidRDefault="00DD019F" w:rsidP="003F5A84">
            <w:pPr>
              <w:jc w:val="both"/>
              <w:rPr>
                <w:rFonts w:ascii="Arial Narrow" w:hAnsi="Arial Narrow"/>
              </w:rPr>
            </w:pPr>
            <w:r w:rsidRPr="00DD019F">
              <w:rPr>
                <w:rFonts w:ascii="Arial Narrow" w:hAnsi="Arial Narrow"/>
              </w:rPr>
              <w:t>(c) Compressor for permeability Apparatus 15 kg/cm</w:t>
            </w:r>
            <w:r w:rsidRPr="00DD019F">
              <w:rPr>
                <w:rFonts w:ascii="Arial Narrow" w:hAnsi="Arial Narrow"/>
                <w:vertAlign w:val="superscript"/>
              </w:rPr>
              <w:t>2</w:t>
            </w:r>
            <w:r w:rsidRPr="00DD019F">
              <w:rPr>
                <w:rFonts w:ascii="Arial Narrow" w:hAnsi="Arial Narrow"/>
              </w:rPr>
              <w:t xml:space="preserve"> working pressure</w:t>
            </w:r>
          </w:p>
        </w:tc>
        <w:tc>
          <w:tcPr>
            <w:tcW w:w="1833" w:type="dxa"/>
          </w:tcPr>
          <w:p w:rsidR="00DD019F" w:rsidRDefault="00DD019F" w:rsidP="003F5A84">
            <w:pPr>
              <w:jc w:val="center"/>
            </w:pPr>
            <w:r>
              <w:t>1</w:t>
            </w:r>
          </w:p>
        </w:tc>
      </w:tr>
    </w:tbl>
    <w:p w:rsidR="00287C98" w:rsidRPr="00425E0C" w:rsidRDefault="00287C98" w:rsidP="00287C98">
      <w:pPr>
        <w:spacing w:before="120" w:after="120"/>
        <w:jc w:val="both"/>
        <w:rPr>
          <w:rFonts w:ascii="Arial Narrow" w:hAnsi="Arial Narrow" w:cs="Arial"/>
          <w:b/>
          <w:color w:val="FF0000"/>
          <w:sz w:val="20"/>
          <w:szCs w:val="20"/>
        </w:rPr>
      </w:pP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t xml:space="preserve">   </w:t>
      </w:r>
      <w:r w:rsidRPr="00425E0C">
        <w:rPr>
          <w:rFonts w:ascii="Arial Narrow" w:hAnsi="Arial Narrow" w:cs="Arial"/>
          <w:b/>
          <w:color w:val="FF0000"/>
          <w:sz w:val="20"/>
          <w:szCs w:val="20"/>
        </w:rPr>
        <w:tab/>
      </w:r>
    </w:p>
    <w:p w:rsidR="00287C98" w:rsidRPr="0051395D" w:rsidRDefault="00287C98" w:rsidP="00287C98">
      <w:pPr>
        <w:jc w:val="both"/>
        <w:rPr>
          <w:rFonts w:ascii="Arial Narrow" w:hAnsi="Arial Narrow" w:cs="Arial"/>
          <w:sz w:val="20"/>
          <w:szCs w:val="20"/>
        </w:rPr>
      </w:pPr>
      <w:r w:rsidRPr="0051395D">
        <w:rPr>
          <w:rFonts w:ascii="Arial Narrow" w:hAnsi="Arial Narrow" w:cs="Arial"/>
          <w:sz w:val="20"/>
          <w:szCs w:val="20"/>
        </w:rPr>
        <w:t xml:space="preserve">                                                                                                               </w:t>
      </w:r>
    </w:p>
    <w:p w:rsidR="00287C98" w:rsidRPr="0051395D" w:rsidRDefault="00287C98" w:rsidP="00287C98">
      <w:pPr>
        <w:jc w:val="both"/>
        <w:rPr>
          <w:rFonts w:ascii="Arial Narrow" w:hAnsi="Arial Narrow" w:cs="Arial"/>
          <w:sz w:val="20"/>
          <w:szCs w:val="20"/>
        </w:rPr>
      </w:pPr>
    </w:p>
    <w:p w:rsidR="00287C98" w:rsidRPr="0051395D" w:rsidRDefault="00287C98" w:rsidP="00287C98">
      <w:pPr>
        <w:spacing w:before="120" w:after="120" w:line="360" w:lineRule="atLeast"/>
        <w:ind w:left="720"/>
        <w:jc w:val="both"/>
        <w:rPr>
          <w:rFonts w:ascii="Arial Narrow" w:hAnsi="Arial Narrow" w:cs="Arial"/>
          <w:b/>
          <w:sz w:val="20"/>
          <w:szCs w:val="20"/>
        </w:rPr>
      </w:pPr>
    </w:p>
    <w:p w:rsidR="00287C98" w:rsidRPr="0051395D" w:rsidRDefault="00287C98" w:rsidP="00287C98">
      <w:pPr>
        <w:rPr>
          <w:rFonts w:ascii="Arial Narrow" w:hAnsi="Arial Narrow" w:cs="Arial"/>
          <w:sz w:val="20"/>
          <w:szCs w:val="20"/>
        </w:rPr>
      </w:pP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sectPr w:rsidR="00287C98" w:rsidRPr="0051395D" w:rsidSect="00126538">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89B" w:rsidRDefault="0044389B" w:rsidP="00485F28">
      <w:r>
        <w:separator/>
      </w:r>
    </w:p>
  </w:endnote>
  <w:endnote w:type="continuationSeparator" w:id="0">
    <w:p w:rsidR="0044389B" w:rsidRDefault="0044389B" w:rsidP="004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782641"/>
      <w:docPartObj>
        <w:docPartGallery w:val="Page Numbers (Bottom of Page)"/>
        <w:docPartUnique/>
      </w:docPartObj>
    </w:sdtPr>
    <w:sdtEndPr/>
    <w:sdtContent>
      <w:p w:rsidR="006A5AFF" w:rsidRDefault="00122446">
        <w:pPr>
          <w:pStyle w:val="Footer"/>
          <w:jc w:val="center"/>
        </w:pPr>
        <w:r>
          <w:fldChar w:fldCharType="begin"/>
        </w:r>
        <w:r>
          <w:instrText xml:space="preserve"> PAGE   \* MERGEFORMAT </w:instrText>
        </w:r>
        <w:r>
          <w:fldChar w:fldCharType="separate"/>
        </w:r>
        <w:r w:rsidR="00877450">
          <w:rPr>
            <w:noProof/>
          </w:rPr>
          <w:t>4</w:t>
        </w:r>
        <w:r>
          <w:rPr>
            <w:noProof/>
          </w:rPr>
          <w:fldChar w:fldCharType="end"/>
        </w:r>
      </w:p>
    </w:sdtContent>
  </w:sdt>
  <w:p w:rsidR="006A5AFF" w:rsidRDefault="006A5A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89B" w:rsidRDefault="0044389B" w:rsidP="00485F28">
      <w:r>
        <w:separator/>
      </w:r>
    </w:p>
  </w:footnote>
  <w:footnote w:type="continuationSeparator" w:id="0">
    <w:p w:rsidR="0044389B" w:rsidRDefault="0044389B" w:rsidP="00485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C82223F"/>
    <w:multiLevelType w:val="hybridMultilevel"/>
    <w:tmpl w:val="E848B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AF0EB4"/>
    <w:multiLevelType w:val="multilevel"/>
    <w:tmpl w:val="8DC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62F04E89"/>
    <w:multiLevelType w:val="hybridMultilevel"/>
    <w:tmpl w:val="FB7E9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3"/>
  </w:num>
  <w:num w:numId="15">
    <w:abstractNumId w:val="6"/>
  </w:num>
  <w:num w:numId="16">
    <w:abstractNumId w:val="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83"/>
    <w:rsid w:val="00005088"/>
    <w:rsid w:val="00006F49"/>
    <w:rsid w:val="0000782C"/>
    <w:rsid w:val="00007D17"/>
    <w:rsid w:val="00007FC3"/>
    <w:rsid w:val="00015B5E"/>
    <w:rsid w:val="00021249"/>
    <w:rsid w:val="000322A1"/>
    <w:rsid w:val="00054249"/>
    <w:rsid w:val="00066B9C"/>
    <w:rsid w:val="0007543B"/>
    <w:rsid w:val="00085C00"/>
    <w:rsid w:val="000958B1"/>
    <w:rsid w:val="000A2293"/>
    <w:rsid w:val="000C0898"/>
    <w:rsid w:val="000D465E"/>
    <w:rsid w:val="0010209E"/>
    <w:rsid w:val="0011303C"/>
    <w:rsid w:val="00122446"/>
    <w:rsid w:val="0012424E"/>
    <w:rsid w:val="00126538"/>
    <w:rsid w:val="00150B7B"/>
    <w:rsid w:val="00152438"/>
    <w:rsid w:val="0016297E"/>
    <w:rsid w:val="00164EBA"/>
    <w:rsid w:val="001700FB"/>
    <w:rsid w:val="001A3F06"/>
    <w:rsid w:val="001D2123"/>
    <w:rsid w:val="00245970"/>
    <w:rsid w:val="00271621"/>
    <w:rsid w:val="002757B7"/>
    <w:rsid w:val="002822E2"/>
    <w:rsid w:val="00287C98"/>
    <w:rsid w:val="002A3485"/>
    <w:rsid w:val="002A3C04"/>
    <w:rsid w:val="002A6E71"/>
    <w:rsid w:val="002E21DE"/>
    <w:rsid w:val="002E627E"/>
    <w:rsid w:val="00325969"/>
    <w:rsid w:val="003521D2"/>
    <w:rsid w:val="00374F0A"/>
    <w:rsid w:val="003765A8"/>
    <w:rsid w:val="003767D5"/>
    <w:rsid w:val="00382AAD"/>
    <w:rsid w:val="00395B4E"/>
    <w:rsid w:val="003A0735"/>
    <w:rsid w:val="003B45A7"/>
    <w:rsid w:val="003B7C81"/>
    <w:rsid w:val="003C6DCB"/>
    <w:rsid w:val="003D0BBA"/>
    <w:rsid w:val="003D1D14"/>
    <w:rsid w:val="003D5995"/>
    <w:rsid w:val="003F4CDF"/>
    <w:rsid w:val="00400191"/>
    <w:rsid w:val="00425E0C"/>
    <w:rsid w:val="0044389B"/>
    <w:rsid w:val="00453B0C"/>
    <w:rsid w:val="00456FD5"/>
    <w:rsid w:val="00462D00"/>
    <w:rsid w:val="00470C9E"/>
    <w:rsid w:val="00485F28"/>
    <w:rsid w:val="00493D77"/>
    <w:rsid w:val="004B63AA"/>
    <w:rsid w:val="004C057F"/>
    <w:rsid w:val="004E1609"/>
    <w:rsid w:val="00510A33"/>
    <w:rsid w:val="0051395D"/>
    <w:rsid w:val="005146AA"/>
    <w:rsid w:val="00515B48"/>
    <w:rsid w:val="00535AFB"/>
    <w:rsid w:val="00560613"/>
    <w:rsid w:val="0057291B"/>
    <w:rsid w:val="00582252"/>
    <w:rsid w:val="00590A1F"/>
    <w:rsid w:val="005A0750"/>
    <w:rsid w:val="005F1FBA"/>
    <w:rsid w:val="00601B96"/>
    <w:rsid w:val="006020BE"/>
    <w:rsid w:val="006200B6"/>
    <w:rsid w:val="0062254F"/>
    <w:rsid w:val="00630204"/>
    <w:rsid w:val="006309FA"/>
    <w:rsid w:val="00644574"/>
    <w:rsid w:val="00654E7E"/>
    <w:rsid w:val="00663602"/>
    <w:rsid w:val="006649F5"/>
    <w:rsid w:val="00676983"/>
    <w:rsid w:val="00697A61"/>
    <w:rsid w:val="006A5AFF"/>
    <w:rsid w:val="006B59F7"/>
    <w:rsid w:val="006C5A3D"/>
    <w:rsid w:val="006D0865"/>
    <w:rsid w:val="006F3E69"/>
    <w:rsid w:val="007037C3"/>
    <w:rsid w:val="0070543E"/>
    <w:rsid w:val="00733123"/>
    <w:rsid w:val="0073438A"/>
    <w:rsid w:val="007504FB"/>
    <w:rsid w:val="00750981"/>
    <w:rsid w:val="007540D8"/>
    <w:rsid w:val="007635D5"/>
    <w:rsid w:val="00770B0F"/>
    <w:rsid w:val="00772920"/>
    <w:rsid w:val="00780B88"/>
    <w:rsid w:val="00782E86"/>
    <w:rsid w:val="007A0385"/>
    <w:rsid w:val="007B201E"/>
    <w:rsid w:val="007B37D6"/>
    <w:rsid w:val="007D5CE3"/>
    <w:rsid w:val="007E2F8F"/>
    <w:rsid w:val="00833746"/>
    <w:rsid w:val="00834083"/>
    <w:rsid w:val="0083481C"/>
    <w:rsid w:val="0084510D"/>
    <w:rsid w:val="00856783"/>
    <w:rsid w:val="00862FC9"/>
    <w:rsid w:val="00877450"/>
    <w:rsid w:val="008A12C9"/>
    <w:rsid w:val="008B5ED9"/>
    <w:rsid w:val="008D2A4B"/>
    <w:rsid w:val="0090265F"/>
    <w:rsid w:val="00935E5D"/>
    <w:rsid w:val="00940122"/>
    <w:rsid w:val="00964F86"/>
    <w:rsid w:val="009819FB"/>
    <w:rsid w:val="0099214F"/>
    <w:rsid w:val="0099240F"/>
    <w:rsid w:val="009A3FD4"/>
    <w:rsid w:val="009B4FAD"/>
    <w:rsid w:val="009B5E3B"/>
    <w:rsid w:val="009B6BE5"/>
    <w:rsid w:val="009B6C1E"/>
    <w:rsid w:val="009C189C"/>
    <w:rsid w:val="009D2595"/>
    <w:rsid w:val="009D595B"/>
    <w:rsid w:val="009E1B5E"/>
    <w:rsid w:val="00A150BC"/>
    <w:rsid w:val="00A25C14"/>
    <w:rsid w:val="00A4379E"/>
    <w:rsid w:val="00A56C55"/>
    <w:rsid w:val="00A652A2"/>
    <w:rsid w:val="00A666DB"/>
    <w:rsid w:val="00A704C6"/>
    <w:rsid w:val="00A90437"/>
    <w:rsid w:val="00AD1A87"/>
    <w:rsid w:val="00AD3543"/>
    <w:rsid w:val="00AE1B7F"/>
    <w:rsid w:val="00AE5B93"/>
    <w:rsid w:val="00AF2334"/>
    <w:rsid w:val="00AF7FCB"/>
    <w:rsid w:val="00B022CE"/>
    <w:rsid w:val="00B35627"/>
    <w:rsid w:val="00B87BA2"/>
    <w:rsid w:val="00BB738F"/>
    <w:rsid w:val="00BB7A08"/>
    <w:rsid w:val="00BC2D83"/>
    <w:rsid w:val="00BC3785"/>
    <w:rsid w:val="00BD3C98"/>
    <w:rsid w:val="00BE2BBD"/>
    <w:rsid w:val="00BE5DDD"/>
    <w:rsid w:val="00C004DF"/>
    <w:rsid w:val="00C01B9E"/>
    <w:rsid w:val="00C33F94"/>
    <w:rsid w:val="00C443EC"/>
    <w:rsid w:val="00C53F81"/>
    <w:rsid w:val="00C56618"/>
    <w:rsid w:val="00C723FE"/>
    <w:rsid w:val="00C87337"/>
    <w:rsid w:val="00CC64F5"/>
    <w:rsid w:val="00CD4C16"/>
    <w:rsid w:val="00CE7461"/>
    <w:rsid w:val="00D0534E"/>
    <w:rsid w:val="00D34B3F"/>
    <w:rsid w:val="00D54011"/>
    <w:rsid w:val="00D67700"/>
    <w:rsid w:val="00DA39E4"/>
    <w:rsid w:val="00DD019F"/>
    <w:rsid w:val="00DE4C15"/>
    <w:rsid w:val="00DE6EB2"/>
    <w:rsid w:val="00DF4A50"/>
    <w:rsid w:val="00DF7CD6"/>
    <w:rsid w:val="00E020B8"/>
    <w:rsid w:val="00E15390"/>
    <w:rsid w:val="00E2676A"/>
    <w:rsid w:val="00E4601B"/>
    <w:rsid w:val="00E76281"/>
    <w:rsid w:val="00E812B6"/>
    <w:rsid w:val="00EA051B"/>
    <w:rsid w:val="00EB7B5F"/>
    <w:rsid w:val="00EE6BA7"/>
    <w:rsid w:val="00EE736F"/>
    <w:rsid w:val="00F16D04"/>
    <w:rsid w:val="00F214D3"/>
    <w:rsid w:val="00F259D2"/>
    <w:rsid w:val="00F70E94"/>
    <w:rsid w:val="00F7779B"/>
    <w:rsid w:val="00FA652E"/>
    <w:rsid w:val="00FB6132"/>
    <w:rsid w:val="00FC248B"/>
    <w:rsid w:val="00FC3A05"/>
    <w:rsid w:val="00FF286A"/>
    <w:rsid w:val="00FF55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C617C"/>
  <w15:docId w15:val="{16475CD1-E037-4D8B-9D43-B9077481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83"/>
    <w:rPr>
      <w:sz w:val="24"/>
      <w:szCs w:val="24"/>
      <w:lang w:val="en-US" w:eastAsia="en-US"/>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EAB31-4928-48FC-9080-F9BADA02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4026</Words>
  <Characters>22950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26923</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sweta</cp:lastModifiedBy>
  <cp:revision>3</cp:revision>
  <cp:lastPrinted>2017-03-21T07:25:00Z</cp:lastPrinted>
  <dcterms:created xsi:type="dcterms:W3CDTF">2017-03-28T18:26:00Z</dcterms:created>
  <dcterms:modified xsi:type="dcterms:W3CDTF">2017-03-28T18:26:00Z</dcterms:modified>
</cp:coreProperties>
</file>