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88"/>
      </w:tblGrid>
      <w:tr w:rsidR="00DF4A50" w:rsidRPr="0051395D" w:rsidTr="007A3A94">
        <w:tc>
          <w:tcPr>
            <w:tcW w:w="7488" w:type="dxa"/>
            <w:tcBorders>
              <w:top w:val="nil"/>
              <w:left w:val="nil"/>
              <w:bottom w:val="nil"/>
              <w:right w:val="nil"/>
            </w:tcBorders>
          </w:tcPr>
          <w:p w:rsidR="00DF4A50" w:rsidRPr="0051395D" w:rsidRDefault="00DF4A50" w:rsidP="007A3A94">
            <w:pPr>
              <w:spacing w:before="100" w:beforeAutospacing="1" w:after="100" w:afterAutospacing="1"/>
              <w:jc w:val="center"/>
              <w:rPr>
                <w:rFonts w:ascii="Arial Narrow" w:eastAsia="Arial Unicode MS" w:hAnsi="Arial Narrow" w:cs="Arial"/>
                <w:sz w:val="30"/>
                <w:szCs w:val="32"/>
              </w:rPr>
            </w:pPr>
            <w:r>
              <w:rPr>
                <w:rFonts w:ascii="Arial Narrow" w:eastAsia="Arial Unicode MS" w:hAnsi="Arial Narrow" w:cs="Arial"/>
                <w:noProof/>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cstate="print"/>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51395D">
              <w:rPr>
                <w:rFonts w:ascii="Arial Narrow" w:eastAsia="Arial Unicode MS" w:hAnsi="Arial Narrow" w:cs="Arial"/>
                <w:sz w:val="30"/>
                <w:szCs w:val="32"/>
              </w:rPr>
              <w:t>COLLEGE OF ENGINEERING AND TECHNOLOGY</w:t>
            </w:r>
          </w:p>
          <w:p w:rsidR="00DF4A50" w:rsidRPr="0051395D" w:rsidRDefault="00DF4A50" w:rsidP="007A3A94">
            <w:pPr>
              <w:spacing w:before="100" w:beforeAutospacing="1" w:after="100" w:afterAutospacing="1"/>
              <w:jc w:val="center"/>
              <w:rPr>
                <w:rFonts w:ascii="Arial Narrow" w:eastAsia="Arial Unicode MS" w:hAnsi="Arial Narrow" w:cs="Arial"/>
                <w:sz w:val="26"/>
                <w:szCs w:val="30"/>
              </w:rPr>
            </w:pPr>
            <w:r w:rsidRPr="0051395D">
              <w:rPr>
                <w:rFonts w:ascii="Arial Narrow" w:eastAsia="Arial Unicode MS" w:hAnsi="Arial Narrow" w:cs="Arial"/>
                <w:sz w:val="26"/>
                <w:szCs w:val="30"/>
              </w:rPr>
              <w:t xml:space="preserve">TECHNO CAMPUS, GHATIKIA, </w:t>
            </w:r>
            <w:r w:rsidR="00425C5A">
              <w:rPr>
                <w:rFonts w:ascii="Arial Narrow" w:eastAsia="Arial Unicode MS" w:hAnsi="Arial Narrow" w:cs="Arial"/>
                <w:sz w:val="26"/>
                <w:szCs w:val="30"/>
              </w:rPr>
              <w:t xml:space="preserve">P.O. MAHALAXMI VIHAR, </w:t>
            </w:r>
            <w:r w:rsidRPr="0051395D">
              <w:rPr>
                <w:rFonts w:ascii="Arial Narrow" w:eastAsia="Arial Unicode MS" w:hAnsi="Arial Narrow" w:cs="Arial"/>
                <w:sz w:val="26"/>
                <w:szCs w:val="30"/>
              </w:rPr>
              <w:t>BHUBANESWAR-751 0</w:t>
            </w:r>
            <w:r w:rsidR="00425C5A">
              <w:rPr>
                <w:rFonts w:ascii="Arial Narrow" w:eastAsia="Arial Unicode MS" w:hAnsi="Arial Narrow" w:cs="Arial"/>
                <w:sz w:val="26"/>
                <w:szCs w:val="30"/>
              </w:rPr>
              <w:t>29</w:t>
            </w:r>
          </w:p>
          <w:p w:rsidR="00DF4A50" w:rsidRPr="0051395D" w:rsidRDefault="00DF4A50" w:rsidP="007A3A94">
            <w:pPr>
              <w:spacing w:before="100" w:beforeAutospacing="1" w:after="100" w:afterAutospacing="1"/>
              <w:jc w:val="center"/>
              <w:rPr>
                <w:rFonts w:ascii="Arial Narrow" w:eastAsia="Arial Unicode MS" w:hAnsi="Arial Narrow" w:cs="Arial"/>
              </w:rPr>
            </w:pPr>
          </w:p>
        </w:tc>
      </w:tr>
    </w:tbl>
    <w:p w:rsidR="00DF4A50" w:rsidRPr="0051395D" w:rsidRDefault="00DF4A50" w:rsidP="00DF4A50">
      <w:pPr>
        <w:jc w:val="center"/>
        <w:rPr>
          <w:rFonts w:ascii="Arial Narrow" w:hAnsi="Arial Narrow" w:cs="Arial"/>
          <w:b/>
          <w:sz w:val="32"/>
          <w:szCs w:val="32"/>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88"/>
      </w:tblGrid>
      <w:tr w:rsidR="00DD6860" w:rsidRPr="00DD6860" w:rsidTr="00DD6860">
        <w:tc>
          <w:tcPr>
            <w:tcW w:w="7488" w:type="dxa"/>
            <w:tcBorders>
              <w:top w:val="nil"/>
              <w:left w:val="nil"/>
              <w:bottom w:val="nil"/>
              <w:right w:val="nil"/>
            </w:tcBorders>
            <w:shd w:val="clear" w:color="auto" w:fill="auto"/>
          </w:tcPr>
          <w:p w:rsidR="00DF4A50" w:rsidRPr="00DD6860" w:rsidRDefault="00DF4A50" w:rsidP="00DD6860">
            <w:pPr>
              <w:spacing w:before="100" w:beforeAutospacing="1" w:after="100" w:afterAutospacing="1"/>
              <w:rPr>
                <w:rFonts w:ascii="Arial Narrow" w:eastAsia="Arial Unicode MS" w:hAnsi="Arial Narrow" w:cs="Arial"/>
                <w:color w:val="FF0000"/>
                <w:sz w:val="27"/>
                <w:szCs w:val="27"/>
              </w:rPr>
            </w:pPr>
            <w:r w:rsidRPr="00DD6860">
              <w:rPr>
                <w:rFonts w:ascii="Arial Narrow" w:eastAsia="Arial Unicode MS" w:hAnsi="Arial Narrow" w:cs="Arial"/>
                <w:color w:val="FF0000"/>
                <w:sz w:val="27"/>
                <w:szCs w:val="27"/>
              </w:rPr>
              <w:t>No</w:t>
            </w:r>
            <w:r w:rsidR="00916C6A" w:rsidRPr="00DD6860">
              <w:rPr>
                <w:rFonts w:ascii="Arial Narrow" w:eastAsia="Arial Unicode MS" w:hAnsi="Arial Narrow" w:cs="Arial"/>
                <w:color w:val="FF0000"/>
                <w:sz w:val="27"/>
                <w:szCs w:val="27"/>
              </w:rPr>
              <w:t>.</w:t>
            </w:r>
            <w:r w:rsidR="00DD6860" w:rsidRPr="00DD6860">
              <w:rPr>
                <w:rFonts w:ascii="Arial Narrow" w:eastAsia="Arial Unicode MS" w:hAnsi="Arial Narrow" w:cs="Arial"/>
                <w:color w:val="FF0000"/>
                <w:sz w:val="27"/>
                <w:szCs w:val="27"/>
              </w:rPr>
              <w:t xml:space="preserve">     </w:t>
            </w:r>
            <w:r w:rsidR="007532C6">
              <w:rPr>
                <w:rFonts w:ascii="Arial Narrow" w:eastAsia="Arial Unicode MS" w:hAnsi="Arial Narrow" w:cs="Arial"/>
                <w:color w:val="FF0000"/>
                <w:sz w:val="27"/>
                <w:szCs w:val="27"/>
              </w:rPr>
              <w:t>553</w:t>
            </w:r>
            <w:r w:rsidR="00DD6860" w:rsidRPr="00DD6860">
              <w:rPr>
                <w:rFonts w:ascii="Arial Narrow" w:eastAsia="Arial Unicode MS" w:hAnsi="Arial Narrow" w:cs="Arial"/>
                <w:color w:val="FF0000"/>
                <w:sz w:val="27"/>
                <w:szCs w:val="27"/>
              </w:rPr>
              <w:t xml:space="preserve"> /</w:t>
            </w:r>
            <w:r w:rsidR="0042517D" w:rsidRPr="00DD6860">
              <w:rPr>
                <w:rFonts w:ascii="Arial Narrow" w:eastAsia="Arial Unicode MS" w:hAnsi="Arial Narrow" w:cs="Arial"/>
                <w:color w:val="FF0000"/>
                <w:sz w:val="27"/>
                <w:szCs w:val="27"/>
              </w:rPr>
              <w:t>CET</w:t>
            </w:r>
            <w:r w:rsidR="00966A02" w:rsidRPr="00DD6860">
              <w:rPr>
                <w:rFonts w:ascii="Arial Narrow" w:eastAsia="Arial Unicode MS" w:hAnsi="Arial Narrow" w:cs="Arial"/>
                <w:color w:val="FF0000"/>
                <w:sz w:val="27"/>
                <w:szCs w:val="27"/>
              </w:rPr>
              <w:t xml:space="preserve">    </w:t>
            </w:r>
            <w:r w:rsidRPr="00DD6860">
              <w:rPr>
                <w:rFonts w:ascii="Arial Narrow" w:eastAsia="Arial Unicode MS" w:hAnsi="Arial Narrow" w:cs="Arial"/>
                <w:color w:val="FF0000"/>
                <w:sz w:val="27"/>
                <w:szCs w:val="27"/>
              </w:rPr>
              <w:t>Dated</w:t>
            </w:r>
            <w:r w:rsidR="002831DE" w:rsidRPr="00DD6860">
              <w:rPr>
                <w:rFonts w:ascii="Arial Narrow" w:eastAsia="Arial Unicode MS" w:hAnsi="Arial Narrow" w:cs="Arial"/>
                <w:color w:val="FF0000"/>
                <w:sz w:val="27"/>
                <w:szCs w:val="27"/>
              </w:rPr>
              <w:t>:</w:t>
            </w:r>
            <w:r w:rsidR="007532C6">
              <w:rPr>
                <w:rFonts w:ascii="Arial Narrow" w:eastAsia="Arial Unicode MS" w:hAnsi="Arial Narrow" w:cs="Arial"/>
                <w:color w:val="FF0000"/>
                <w:sz w:val="27"/>
                <w:szCs w:val="27"/>
              </w:rPr>
              <w:t xml:space="preserve"> 12.02.2019</w:t>
            </w:r>
          </w:p>
        </w:tc>
      </w:tr>
    </w:tbl>
    <w:p w:rsidR="00DF4A50" w:rsidRPr="0051395D" w:rsidRDefault="00DF4A50" w:rsidP="00DF4A50">
      <w:pPr>
        <w:jc w:val="center"/>
        <w:rPr>
          <w:rFonts w:ascii="Arial Narrow" w:hAnsi="Arial Narrow" w:cs="Arial"/>
          <w:b/>
          <w:sz w:val="34"/>
          <w:szCs w:val="32"/>
          <w:u w:val="single"/>
        </w:rPr>
      </w:pPr>
    </w:p>
    <w:p w:rsidR="00DF4A50" w:rsidRPr="0051395D" w:rsidRDefault="00DF4A50" w:rsidP="00DF4A50">
      <w:pPr>
        <w:jc w:val="center"/>
        <w:rPr>
          <w:rFonts w:ascii="Arial Narrow" w:hAnsi="Arial Narrow" w:cs="Arial"/>
          <w:b/>
          <w:sz w:val="34"/>
          <w:szCs w:val="32"/>
          <w:u w:val="single"/>
        </w:rPr>
      </w:pPr>
      <w:r w:rsidRPr="0051395D">
        <w:rPr>
          <w:rFonts w:ascii="Arial Narrow" w:hAnsi="Arial Narrow" w:cs="Arial"/>
          <w:b/>
          <w:sz w:val="34"/>
          <w:szCs w:val="32"/>
          <w:u w:val="single"/>
        </w:rPr>
        <w:t>TENDER CALL NOTICE</w:t>
      </w:r>
    </w:p>
    <w:p w:rsidR="00DF4A50" w:rsidRPr="0051395D" w:rsidRDefault="00DF4A50" w:rsidP="00DF4A50">
      <w:pPr>
        <w:jc w:val="center"/>
        <w:rPr>
          <w:rFonts w:ascii="Arial Narrow" w:hAnsi="Arial Narrow" w:cs="Arial"/>
        </w:rPr>
      </w:pPr>
    </w:p>
    <w:p w:rsidR="00C97C1D" w:rsidRDefault="00C97C1D" w:rsidP="00C97C1D">
      <w:pPr>
        <w:jc w:val="both"/>
        <w:rPr>
          <w:rFonts w:ascii="Arial Narrow" w:hAnsi="Arial Narrow" w:cs="Arial"/>
          <w:b/>
          <w:sz w:val="28"/>
          <w:szCs w:val="28"/>
        </w:rPr>
      </w:pPr>
      <w:r>
        <w:rPr>
          <w:rFonts w:ascii="Arial Narrow" w:hAnsi="Arial Narrow" w:cs="Arial"/>
          <w:sz w:val="28"/>
          <w:szCs w:val="28"/>
        </w:rPr>
        <w:t>Sealed tenders are invited</w:t>
      </w:r>
      <w:r w:rsidR="00B867FC">
        <w:rPr>
          <w:rFonts w:ascii="Arial Narrow" w:hAnsi="Arial Narrow" w:cs="Arial"/>
          <w:sz w:val="28"/>
          <w:szCs w:val="28"/>
        </w:rPr>
        <w:t xml:space="preserve"> under two bid systems </w:t>
      </w:r>
      <w:r>
        <w:rPr>
          <w:rFonts w:ascii="Arial Narrow" w:hAnsi="Arial Narrow" w:cs="Arial"/>
          <w:sz w:val="28"/>
          <w:szCs w:val="28"/>
        </w:rPr>
        <w:t>f</w:t>
      </w:r>
      <w:r w:rsidR="00B867FC">
        <w:rPr>
          <w:rFonts w:ascii="Arial Narrow" w:hAnsi="Arial Narrow" w:cs="Arial"/>
          <w:sz w:val="28"/>
          <w:szCs w:val="28"/>
        </w:rPr>
        <w:t>rom</w:t>
      </w:r>
      <w:r>
        <w:rPr>
          <w:rFonts w:ascii="Arial Narrow" w:hAnsi="Arial Narrow" w:cs="Arial"/>
          <w:sz w:val="28"/>
          <w:szCs w:val="28"/>
        </w:rPr>
        <w:t xml:space="preserve"> reputed original manufacturers</w:t>
      </w:r>
      <w:r w:rsidR="00B867FC">
        <w:rPr>
          <w:rFonts w:ascii="Arial Narrow" w:hAnsi="Arial Narrow" w:cs="Arial"/>
          <w:sz w:val="28"/>
          <w:szCs w:val="28"/>
        </w:rPr>
        <w:t xml:space="preserve">/registered firms /Agencies for </w:t>
      </w:r>
      <w:r w:rsidR="00D31812">
        <w:rPr>
          <w:rFonts w:ascii="Arial Narrow" w:hAnsi="Arial Narrow" w:cs="Arial"/>
          <w:sz w:val="28"/>
          <w:szCs w:val="28"/>
        </w:rPr>
        <w:t xml:space="preserve">the </w:t>
      </w:r>
      <w:bookmarkStart w:id="0" w:name="_GoBack"/>
      <w:r w:rsidR="00D31812">
        <w:rPr>
          <w:rFonts w:ascii="Arial Narrow" w:hAnsi="Arial Narrow" w:cs="Arial"/>
          <w:sz w:val="28"/>
          <w:szCs w:val="28"/>
        </w:rPr>
        <w:t>supply</w:t>
      </w:r>
      <w:r>
        <w:rPr>
          <w:rFonts w:ascii="Arial Narrow" w:hAnsi="Arial Narrow" w:cs="Arial"/>
          <w:sz w:val="28"/>
          <w:szCs w:val="28"/>
        </w:rPr>
        <w:t xml:space="preserve"> of </w:t>
      </w:r>
      <w:r w:rsidR="00650032">
        <w:rPr>
          <w:rFonts w:ascii="Arial Narrow" w:hAnsi="Arial Narrow" w:cs="Arial"/>
          <w:sz w:val="28"/>
          <w:szCs w:val="28"/>
        </w:rPr>
        <w:t>equipment</w:t>
      </w:r>
      <w:r w:rsidR="00F71FBF">
        <w:rPr>
          <w:rFonts w:ascii="Arial Narrow" w:hAnsi="Arial Narrow" w:cs="Arial"/>
          <w:sz w:val="28"/>
          <w:szCs w:val="28"/>
        </w:rPr>
        <w:t xml:space="preserve"> for </w:t>
      </w:r>
      <w:r w:rsidR="00242E22">
        <w:rPr>
          <w:rFonts w:ascii="Arial Narrow" w:hAnsi="Arial Narrow" w:cs="Arial"/>
          <w:sz w:val="28"/>
          <w:szCs w:val="28"/>
        </w:rPr>
        <w:t>Different laboratories</w:t>
      </w:r>
      <w:r w:rsidR="00B867FC" w:rsidRPr="00841A29">
        <w:rPr>
          <w:rFonts w:ascii="Arial Narrow" w:hAnsi="Arial Narrow" w:cs="Arial"/>
          <w:sz w:val="28"/>
          <w:szCs w:val="28"/>
        </w:rPr>
        <w:t xml:space="preserve"> </w:t>
      </w:r>
      <w:bookmarkEnd w:id="0"/>
      <w:r w:rsidR="00B867FC" w:rsidRPr="00841A29">
        <w:rPr>
          <w:rFonts w:ascii="Arial Narrow" w:hAnsi="Arial Narrow" w:cs="Arial"/>
          <w:sz w:val="28"/>
          <w:szCs w:val="28"/>
        </w:rPr>
        <w:t>of Department of Electrical Engineering</w:t>
      </w:r>
      <w:r w:rsidR="00B867FC">
        <w:rPr>
          <w:rFonts w:ascii="Arial Narrow" w:hAnsi="Arial Narrow" w:cs="Arial"/>
          <w:sz w:val="28"/>
          <w:szCs w:val="28"/>
        </w:rPr>
        <w:t xml:space="preserve">. The sealed tender will be received by speed post/ registered post only. No hand </w:t>
      </w:r>
      <w:r w:rsidR="00242E22">
        <w:rPr>
          <w:rFonts w:ascii="Arial Narrow" w:hAnsi="Arial Narrow" w:cs="Arial"/>
          <w:sz w:val="28"/>
          <w:szCs w:val="28"/>
        </w:rPr>
        <w:t xml:space="preserve">or Courier </w:t>
      </w:r>
      <w:r w:rsidR="00B867FC">
        <w:rPr>
          <w:rFonts w:ascii="Arial Narrow" w:hAnsi="Arial Narrow" w:cs="Arial"/>
          <w:sz w:val="28"/>
          <w:szCs w:val="28"/>
        </w:rPr>
        <w:t xml:space="preserve">delivery will be accepted. The authority will not be held responsible for any postal delay.  Tender received after the scheduled date and time will not be accepted. </w:t>
      </w:r>
      <w:r>
        <w:rPr>
          <w:rFonts w:ascii="Arial Narrow" w:hAnsi="Arial Narrow" w:cs="Arial"/>
          <w:sz w:val="28"/>
          <w:szCs w:val="28"/>
        </w:rPr>
        <w:t>The date of opening the various tender</w:t>
      </w:r>
      <w:r w:rsidR="00B867FC">
        <w:rPr>
          <w:rFonts w:ascii="Arial Narrow" w:hAnsi="Arial Narrow" w:cs="Arial"/>
          <w:sz w:val="28"/>
          <w:szCs w:val="28"/>
        </w:rPr>
        <w:t>s</w:t>
      </w:r>
      <w:r>
        <w:rPr>
          <w:rFonts w:ascii="Arial Narrow" w:hAnsi="Arial Narrow" w:cs="Arial"/>
          <w:sz w:val="28"/>
          <w:szCs w:val="28"/>
        </w:rPr>
        <w:t xml:space="preserve"> is mentioned in the respective tender document, which will be opened in the office of the Principal, College of Engineering and Te</w:t>
      </w:r>
      <w:r w:rsidR="00425C5A">
        <w:rPr>
          <w:rFonts w:ascii="Arial Narrow" w:hAnsi="Arial Narrow" w:cs="Arial"/>
          <w:sz w:val="28"/>
          <w:szCs w:val="28"/>
        </w:rPr>
        <w:t>chnology, Bhubaneswar in the pre</w:t>
      </w:r>
      <w:r>
        <w:rPr>
          <w:rFonts w:ascii="Arial Narrow" w:hAnsi="Arial Narrow" w:cs="Arial"/>
          <w:sz w:val="28"/>
          <w:szCs w:val="28"/>
        </w:rPr>
        <w:t xml:space="preserve">sence of bidders and/or their nominees. The tender bid documents with details of terms and conditions are to be downloaded from the College Website: </w:t>
      </w:r>
      <w:hyperlink r:id="rId9" w:history="1">
        <w:r>
          <w:rPr>
            <w:rStyle w:val="Hyperlink"/>
            <w:rFonts w:ascii="Arial Narrow" w:hAnsi="Arial Narrow" w:cs="Arial"/>
            <w:b/>
            <w:sz w:val="28"/>
            <w:szCs w:val="28"/>
          </w:rPr>
          <w:t>www.cet.edu.in</w:t>
        </w:r>
      </w:hyperlink>
      <w:r>
        <w:rPr>
          <w:rFonts w:ascii="Arial Narrow" w:hAnsi="Arial Narrow" w:cs="Arial"/>
          <w:b/>
          <w:sz w:val="28"/>
          <w:szCs w:val="28"/>
        </w:rPr>
        <w:t>.</w:t>
      </w:r>
    </w:p>
    <w:p w:rsidR="00C97C1D" w:rsidRDefault="00C97C1D" w:rsidP="00C97C1D">
      <w:pPr>
        <w:jc w:val="both"/>
        <w:rPr>
          <w:rFonts w:ascii="Arial Narrow" w:hAnsi="Arial Narrow" w:cs="Arial"/>
          <w:b/>
          <w:sz w:val="28"/>
          <w:szCs w:val="28"/>
        </w:rPr>
      </w:pPr>
    </w:p>
    <w:p w:rsidR="00C97C1D" w:rsidRDefault="00C97C1D" w:rsidP="00C97C1D">
      <w:pPr>
        <w:jc w:val="both"/>
        <w:rPr>
          <w:rFonts w:ascii="Arial Narrow" w:hAnsi="Arial Narrow" w:cs="Arial"/>
          <w:sz w:val="28"/>
          <w:szCs w:val="28"/>
        </w:rPr>
      </w:pPr>
      <w:r>
        <w:rPr>
          <w:rFonts w:ascii="Arial Narrow" w:hAnsi="Arial Narrow" w:cs="Arial"/>
          <w:sz w:val="28"/>
          <w:szCs w:val="28"/>
        </w:rPr>
        <w:t xml:space="preserve">The authority reserves the right to reject/cancel the tenders in whole or in part without assigning any reason thereof. </w:t>
      </w:r>
    </w:p>
    <w:p w:rsidR="00DF4A50" w:rsidRPr="0051395D" w:rsidRDefault="00DF4A50" w:rsidP="00DF4A50">
      <w:pPr>
        <w:jc w:val="right"/>
        <w:rPr>
          <w:rFonts w:ascii="Arial Narrow" w:hAnsi="Arial Narrow" w:cs="Arial"/>
          <w:sz w:val="28"/>
          <w:szCs w:val="28"/>
        </w:rPr>
      </w:pPr>
    </w:p>
    <w:p w:rsidR="00DF4A50" w:rsidRPr="0051395D" w:rsidRDefault="00DF4A50" w:rsidP="00DF4A50">
      <w:pPr>
        <w:jc w:val="right"/>
        <w:rPr>
          <w:rFonts w:ascii="Arial Narrow" w:hAnsi="Arial Narrow" w:cs="Arial"/>
          <w:sz w:val="28"/>
          <w:szCs w:val="28"/>
        </w:rPr>
      </w:pPr>
    </w:p>
    <w:p w:rsidR="00DF4A50" w:rsidRPr="0051395D" w:rsidRDefault="00DF4A50" w:rsidP="00DF4A50">
      <w:pPr>
        <w:ind w:left="5760" w:firstLine="720"/>
        <w:jc w:val="center"/>
        <w:rPr>
          <w:rFonts w:ascii="Arial Narrow" w:hAnsi="Arial Narrow" w:cs="Arial"/>
          <w:sz w:val="28"/>
          <w:szCs w:val="28"/>
        </w:rPr>
      </w:pPr>
      <w:r w:rsidRPr="0051395D">
        <w:rPr>
          <w:rFonts w:ascii="Arial Narrow" w:hAnsi="Arial Narrow" w:cs="Arial"/>
          <w:sz w:val="28"/>
          <w:szCs w:val="28"/>
        </w:rPr>
        <w:t>Sd/-</w:t>
      </w:r>
    </w:p>
    <w:p w:rsidR="00DF4A50" w:rsidRPr="005759C9" w:rsidRDefault="00DF4A50" w:rsidP="00DF4A50">
      <w:pPr>
        <w:jc w:val="right"/>
        <w:rPr>
          <w:rFonts w:ascii="Arial Narrow" w:hAnsi="Arial Narrow" w:cs="Arial"/>
          <w:b/>
          <w:sz w:val="32"/>
          <w:szCs w:val="32"/>
        </w:rPr>
      </w:pPr>
      <w:r w:rsidRPr="0051395D">
        <w:rPr>
          <w:rFonts w:ascii="Arial Narrow" w:hAnsi="Arial Narrow" w:cs="Arial"/>
          <w:b/>
          <w:sz w:val="32"/>
          <w:szCs w:val="32"/>
        </w:rPr>
        <w:t xml:space="preserve">    PRINCIPAL</w:t>
      </w:r>
      <w:r w:rsidRPr="0051395D">
        <w:rPr>
          <w:rFonts w:ascii="Arial Narrow" w:hAnsi="Arial Narrow" w:cs="Arial"/>
        </w:rPr>
        <w:tab/>
      </w:r>
    </w:p>
    <w:p w:rsidR="00DF4A50" w:rsidRPr="0051395D" w:rsidRDefault="00DF4A50" w:rsidP="00DF4A50">
      <w:pPr>
        <w:jc w:val="right"/>
        <w:rPr>
          <w:rFonts w:ascii="Arial Narrow" w:hAnsi="Arial Narrow" w:cs="Arial"/>
        </w:rPr>
      </w:pPr>
    </w:p>
    <w:p w:rsidR="00DF4A50" w:rsidRPr="0051395D" w:rsidRDefault="00DF4A50" w:rsidP="00DF4A50">
      <w:pPr>
        <w:ind w:left="7200" w:firstLine="1440"/>
        <w:jc w:val="right"/>
        <w:rPr>
          <w:rFonts w:ascii="Arial Narrow" w:hAnsi="Arial Narrow" w:cs="Arial"/>
        </w:rPr>
      </w:pP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r w:rsidRPr="0051395D">
        <w:rPr>
          <w:rFonts w:ascii="Arial Narrow" w:hAnsi="Arial Narrow" w:cs="Arial"/>
        </w:rPr>
        <w:tab/>
      </w: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F653DA" w:rsidRDefault="00DF4A50" w:rsidP="00F653DA">
      <w:pPr>
        <w:rPr>
          <w:rFonts w:ascii="Arial Narrow" w:hAnsi="Arial Narrow" w:cs="Arial"/>
          <w:b/>
          <w:bCs/>
        </w:rPr>
      </w:pPr>
      <w:r w:rsidRPr="00DD6860">
        <w:rPr>
          <w:rFonts w:ascii="Arial Narrow" w:hAnsi="Arial Narrow" w:cs="Arial"/>
          <w:b/>
          <w:bCs/>
          <w:color w:val="FF0000"/>
        </w:rPr>
        <w:t>Bid Ref no.</w:t>
      </w:r>
      <w:r w:rsidR="00DD6860">
        <w:rPr>
          <w:rFonts w:ascii="Arial Narrow" w:hAnsi="Arial Narrow" w:cs="Arial"/>
          <w:b/>
          <w:bCs/>
          <w:color w:val="FF0000"/>
        </w:rPr>
        <w:t xml:space="preserve">      </w:t>
      </w:r>
      <w:r w:rsidR="007532C6">
        <w:rPr>
          <w:rFonts w:ascii="Arial Narrow" w:hAnsi="Arial Narrow" w:cs="Arial"/>
          <w:b/>
          <w:bCs/>
          <w:color w:val="FF0000"/>
        </w:rPr>
        <w:t>553</w:t>
      </w:r>
      <w:r w:rsidR="00DD6860">
        <w:rPr>
          <w:rFonts w:ascii="Arial Narrow" w:hAnsi="Arial Narrow" w:cs="Arial"/>
          <w:b/>
          <w:bCs/>
          <w:color w:val="FF0000"/>
        </w:rPr>
        <w:t xml:space="preserve"> </w:t>
      </w:r>
      <w:r w:rsidR="0042517D" w:rsidRPr="00DD6860">
        <w:rPr>
          <w:rFonts w:ascii="Arial Narrow" w:hAnsi="Arial Narrow" w:cs="Arial"/>
          <w:b/>
          <w:bCs/>
          <w:color w:val="FF0000"/>
        </w:rPr>
        <w:t>/CET</w:t>
      </w:r>
      <w:r w:rsidRPr="00DD6860">
        <w:rPr>
          <w:rFonts w:ascii="Arial Narrow" w:hAnsi="Arial Narrow" w:cs="Arial"/>
          <w:b/>
          <w:bCs/>
          <w:color w:val="FF0000"/>
        </w:rPr>
        <w:tab/>
      </w:r>
      <w:r w:rsidRPr="00DD6860">
        <w:rPr>
          <w:rFonts w:ascii="Arial Narrow" w:hAnsi="Arial Narrow" w:cs="Arial"/>
          <w:b/>
          <w:bCs/>
          <w:color w:val="FF0000"/>
        </w:rPr>
        <w:tab/>
      </w:r>
      <w:r w:rsidRPr="00DD6860">
        <w:rPr>
          <w:rFonts w:ascii="Arial Narrow" w:hAnsi="Arial Narrow" w:cs="Arial"/>
          <w:b/>
          <w:bCs/>
          <w:color w:val="FF0000"/>
        </w:rPr>
        <w:tab/>
      </w:r>
      <w:r w:rsidRPr="00DD6860">
        <w:rPr>
          <w:rFonts w:ascii="Arial Narrow" w:hAnsi="Arial Narrow" w:cs="Arial"/>
          <w:b/>
          <w:bCs/>
          <w:color w:val="FF0000"/>
        </w:rPr>
        <w:tab/>
      </w:r>
      <w:r w:rsidRPr="00DD6860">
        <w:rPr>
          <w:rFonts w:ascii="Arial Narrow" w:hAnsi="Arial Narrow" w:cs="Arial"/>
          <w:b/>
          <w:bCs/>
          <w:color w:val="FF0000"/>
        </w:rPr>
        <w:tab/>
      </w:r>
      <w:r w:rsidR="00F028C6" w:rsidRPr="00DD6860">
        <w:rPr>
          <w:rFonts w:ascii="Arial Narrow" w:eastAsia="Arial Unicode MS" w:hAnsi="Arial Narrow" w:cs="Arial"/>
          <w:color w:val="FF0000"/>
          <w:sz w:val="27"/>
          <w:szCs w:val="27"/>
        </w:rPr>
        <w:t>Dated</w:t>
      </w:r>
      <w:r w:rsidRPr="001A3B31">
        <w:rPr>
          <w:rFonts w:ascii="Arial Narrow" w:hAnsi="Arial Narrow" w:cs="Arial"/>
          <w:b/>
          <w:bCs/>
          <w:color w:val="FF0000"/>
        </w:rPr>
        <w:tab/>
      </w:r>
      <w:r w:rsidR="007532C6">
        <w:rPr>
          <w:rFonts w:ascii="Arial Narrow" w:hAnsi="Arial Narrow" w:cs="Arial"/>
          <w:b/>
          <w:bCs/>
          <w:color w:val="FF0000"/>
        </w:rPr>
        <w:t>12.02.2019</w:t>
      </w:r>
    </w:p>
    <w:p w:rsidR="00DF4A50" w:rsidRPr="0051395D" w:rsidRDefault="00DF4A50" w:rsidP="00DF4A50">
      <w:pPr>
        <w:spacing w:before="100" w:beforeAutospacing="1" w:after="100" w:afterAutospacing="1"/>
        <w:jc w:val="center"/>
        <w:rPr>
          <w:rFonts w:ascii="Arial Narrow" w:hAnsi="Arial Narrow" w:cs="Arial"/>
          <w:b/>
          <w:sz w:val="28"/>
          <w:szCs w:val="28"/>
        </w:rPr>
      </w:pPr>
    </w:p>
    <w:p w:rsidR="00DF4A50"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BIDDING DOCUMENTS AND INSTRUCTION</w:t>
      </w:r>
      <w:r>
        <w:rPr>
          <w:rFonts w:ascii="Arial Narrow" w:hAnsi="Arial Narrow" w:cs="Arial"/>
          <w:b/>
          <w:sz w:val="28"/>
          <w:szCs w:val="28"/>
        </w:rPr>
        <w:t xml:space="preserve"> TO </w:t>
      </w:r>
      <w:r w:rsidRPr="0051395D">
        <w:rPr>
          <w:rFonts w:ascii="Arial Narrow" w:hAnsi="Arial Narrow" w:cs="Arial"/>
          <w:b/>
          <w:sz w:val="28"/>
          <w:szCs w:val="28"/>
        </w:rPr>
        <w:t xml:space="preserve">SUPPLY </w:t>
      </w:r>
      <w:r w:rsidR="00BD647F">
        <w:rPr>
          <w:rFonts w:ascii="Arial Narrow" w:hAnsi="Arial Narrow" w:cs="Arial"/>
          <w:b/>
          <w:sz w:val="28"/>
          <w:szCs w:val="28"/>
        </w:rPr>
        <w:t>DSOs</w:t>
      </w:r>
    </w:p>
    <w:p w:rsidR="00DF4A50"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FOR</w:t>
      </w:r>
    </w:p>
    <w:p w:rsidR="00DF4A50" w:rsidRPr="00B243DE" w:rsidRDefault="00242E22" w:rsidP="00DF4A50">
      <w:pPr>
        <w:spacing w:before="100" w:beforeAutospacing="1" w:after="100" w:afterAutospacing="1"/>
        <w:jc w:val="center"/>
        <w:rPr>
          <w:rFonts w:ascii="Arial Narrow" w:hAnsi="Arial Narrow" w:cs="Arial"/>
          <w:b/>
          <w:color w:val="FF0000"/>
          <w:sz w:val="28"/>
          <w:szCs w:val="28"/>
        </w:rPr>
      </w:pPr>
      <w:r>
        <w:rPr>
          <w:rFonts w:ascii="Arial Narrow" w:hAnsi="Arial Narrow" w:cs="Arial"/>
          <w:b/>
          <w:color w:val="FF0000"/>
          <w:sz w:val="28"/>
          <w:szCs w:val="28"/>
        </w:rPr>
        <w:t>DIFFERENT LABORATORIES</w:t>
      </w:r>
    </w:p>
    <w:p w:rsidR="00DF4A50" w:rsidRPr="0051395D"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OF</w:t>
      </w:r>
    </w:p>
    <w:p w:rsidR="00DF4A50" w:rsidRPr="0051395D"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 xml:space="preserve">DEPARTMENT OF </w:t>
      </w:r>
      <w:r w:rsidR="00345160">
        <w:rPr>
          <w:rFonts w:ascii="Arial Narrow" w:hAnsi="Arial Narrow" w:cs="Arial"/>
          <w:b/>
          <w:sz w:val="28"/>
          <w:szCs w:val="28"/>
        </w:rPr>
        <w:t>ELECTRICAL</w:t>
      </w:r>
      <w:r w:rsidRPr="0051395D">
        <w:rPr>
          <w:rFonts w:ascii="Arial Narrow" w:hAnsi="Arial Narrow" w:cs="Arial"/>
          <w:b/>
          <w:sz w:val="28"/>
          <w:szCs w:val="28"/>
        </w:rPr>
        <w:t xml:space="preserve"> ENGINEERING</w:t>
      </w:r>
    </w:p>
    <w:p w:rsidR="00DF4A50" w:rsidRPr="0051395D" w:rsidRDefault="00DF4A50" w:rsidP="00DF4A50">
      <w:pPr>
        <w:spacing w:before="100" w:beforeAutospacing="1" w:after="100" w:afterAutospacing="1"/>
        <w:jc w:val="center"/>
        <w:rPr>
          <w:rFonts w:ascii="Arial Narrow" w:hAnsi="Arial Narrow" w:cs="Arial"/>
          <w:b/>
        </w:rPr>
      </w:pPr>
      <w:r>
        <w:rPr>
          <w:rFonts w:ascii="Arial Narrow" w:hAnsi="Arial Narrow" w:cs="Arial"/>
          <w:b/>
          <w:noProof/>
        </w:rPr>
        <w:drawing>
          <wp:inline distT="0" distB="0" distL="0" distR="0">
            <wp:extent cx="2152650" cy="3067050"/>
            <wp:effectExtent l="19050" t="0" r="0" b="0"/>
            <wp:docPr id="3"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0"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DF4A50" w:rsidRPr="0051395D" w:rsidRDefault="00DF4A50" w:rsidP="00DF4A50">
      <w:pPr>
        <w:spacing w:before="100" w:beforeAutospacing="1" w:after="100" w:afterAutospacing="1"/>
        <w:jc w:val="center"/>
        <w:rPr>
          <w:rFonts w:ascii="Arial Narrow" w:hAnsi="Arial Narrow" w:cs="Arial"/>
          <w:b/>
        </w:rPr>
      </w:pP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COLLEGE OF ENGINEERING AND TECHNOLOGY</w:t>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(A Constituent College of Biju Patn</w:t>
      </w:r>
      <w:r w:rsidR="00461294">
        <w:rPr>
          <w:rFonts w:ascii="Arial Narrow" w:hAnsi="Arial Narrow" w:cs="Arial"/>
          <w:b/>
          <w:bCs/>
          <w:sz w:val="28"/>
          <w:szCs w:val="28"/>
        </w:rPr>
        <w:t>a</w:t>
      </w:r>
      <w:r w:rsidRPr="0051395D">
        <w:rPr>
          <w:rFonts w:ascii="Arial Narrow" w:hAnsi="Arial Narrow" w:cs="Arial"/>
          <w:b/>
          <w:bCs/>
          <w:sz w:val="28"/>
          <w:szCs w:val="28"/>
        </w:rPr>
        <w:t>ik University of Technology)</w:t>
      </w:r>
    </w:p>
    <w:p w:rsidR="00DF4A50"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lang w:val="sv-SE"/>
        </w:rPr>
        <w:t>Techno Campus,</w:t>
      </w:r>
      <w:r w:rsidR="00425C5A">
        <w:rPr>
          <w:rFonts w:ascii="Arial Narrow" w:hAnsi="Arial Narrow" w:cs="Arial"/>
          <w:b/>
          <w:sz w:val="28"/>
          <w:szCs w:val="28"/>
          <w:lang w:val="sv-SE"/>
        </w:rPr>
        <w:t xml:space="preserve">Mahalaxmi Vihar, </w:t>
      </w:r>
      <w:r w:rsidRPr="0051395D">
        <w:rPr>
          <w:rFonts w:ascii="Arial Narrow" w:hAnsi="Arial Narrow" w:cs="Arial"/>
          <w:b/>
          <w:sz w:val="28"/>
          <w:szCs w:val="28"/>
          <w:lang w:val="sv-SE"/>
        </w:rPr>
        <w:t xml:space="preserve">Ghatilia, </w:t>
      </w:r>
      <w:r w:rsidRPr="0051395D">
        <w:rPr>
          <w:rFonts w:ascii="Arial Narrow" w:hAnsi="Arial Narrow" w:cs="Arial"/>
          <w:b/>
          <w:sz w:val="28"/>
          <w:szCs w:val="28"/>
        </w:rPr>
        <w:t>Bhubaneswar – 751 0</w:t>
      </w:r>
      <w:r w:rsidR="00425C5A">
        <w:rPr>
          <w:rFonts w:ascii="Arial Narrow" w:hAnsi="Arial Narrow" w:cs="Arial"/>
          <w:b/>
          <w:sz w:val="28"/>
          <w:szCs w:val="28"/>
        </w:rPr>
        <w:t>29</w:t>
      </w:r>
    </w:p>
    <w:p w:rsidR="00F653DA" w:rsidRDefault="00F653DA" w:rsidP="00F653DA">
      <w:pPr>
        <w:rPr>
          <w:rFonts w:ascii="Arial Narrow" w:hAnsi="Arial Narrow" w:cs="Arial"/>
          <w:b/>
          <w:sz w:val="28"/>
          <w:szCs w:val="28"/>
        </w:rPr>
        <w:sectPr w:rsidR="00F653DA" w:rsidSect="00F653DA">
          <w:footerReference w:type="default" r:id="rId11"/>
          <w:footerReference w:type="first" r:id="rId12"/>
          <w:pgSz w:w="12240" w:h="15840"/>
          <w:pgMar w:top="717" w:right="1460" w:bottom="503" w:left="1600" w:header="720" w:footer="720" w:gutter="0"/>
          <w:pgNumType w:start="1"/>
          <w:cols w:space="720" w:equalWidth="0">
            <w:col w:w="9180"/>
          </w:cols>
          <w:noEndnote/>
          <w:titlePg/>
          <w:docGrid w:linePitch="326"/>
        </w:sectPr>
      </w:pPr>
    </w:p>
    <w:p w:rsidR="00825536" w:rsidRPr="00F653DA" w:rsidRDefault="00825536" w:rsidP="00F653DA">
      <w:pPr>
        <w:rPr>
          <w:rFonts w:ascii="Arial Narrow" w:hAnsi="Arial Narrow" w:cs="Arial"/>
          <w:b/>
          <w:sz w:val="28"/>
          <w:szCs w:val="28"/>
        </w:rPr>
      </w:pPr>
    </w:p>
    <w:p w:rsidR="00DF4A50" w:rsidRPr="0051395D" w:rsidRDefault="00DF4A50" w:rsidP="00DF4A50">
      <w:pPr>
        <w:widowControl w:val="0"/>
        <w:autoSpaceDE w:val="0"/>
        <w:autoSpaceDN w:val="0"/>
        <w:adjustRightInd w:val="0"/>
        <w:spacing w:before="28"/>
        <w:ind w:left="2160" w:hanging="2070"/>
        <w:jc w:val="center"/>
        <w:rPr>
          <w:rFonts w:ascii="Arial Narrow" w:hAnsi="Arial Narrow" w:cs="Arial"/>
          <w:b/>
          <w:u w:val="single"/>
        </w:rPr>
      </w:pPr>
      <w:r w:rsidRPr="0051395D">
        <w:rPr>
          <w:rFonts w:ascii="Arial Narrow" w:hAnsi="Arial Narrow" w:cs="Arial"/>
          <w:b/>
          <w:bCs/>
          <w:spacing w:val="-2"/>
          <w:u w:val="single"/>
        </w:rPr>
        <w:t>IN</w:t>
      </w:r>
      <w:r w:rsidRPr="0051395D">
        <w:rPr>
          <w:rFonts w:ascii="Arial Narrow" w:hAnsi="Arial Narrow" w:cs="Arial"/>
          <w:b/>
          <w:bCs/>
          <w:spacing w:val="-6"/>
          <w:u w:val="single"/>
        </w:rPr>
        <w:t>V</w:t>
      </w:r>
      <w:r w:rsidRPr="0051395D">
        <w:rPr>
          <w:rFonts w:ascii="Arial Narrow" w:hAnsi="Arial Narrow" w:cs="Arial"/>
          <w:b/>
          <w:bCs/>
          <w:spacing w:val="-2"/>
          <w:u w:val="single"/>
        </w:rPr>
        <w:t>I</w:t>
      </w:r>
      <w:r w:rsidRPr="0051395D">
        <w:rPr>
          <w:rFonts w:ascii="Arial Narrow" w:hAnsi="Arial Narrow" w:cs="Arial"/>
          <w:b/>
          <w:bCs/>
          <w:spacing w:val="-5"/>
          <w:u w:val="single"/>
        </w:rPr>
        <w:t>T</w:t>
      </w:r>
      <w:r w:rsidRPr="0051395D">
        <w:rPr>
          <w:rFonts w:ascii="Arial Narrow" w:hAnsi="Arial Narrow" w:cs="Arial"/>
          <w:b/>
          <w:bCs/>
          <w:spacing w:val="-2"/>
          <w:u w:val="single"/>
        </w:rPr>
        <w:t>A</w:t>
      </w:r>
      <w:r w:rsidRPr="0051395D">
        <w:rPr>
          <w:rFonts w:ascii="Arial Narrow" w:hAnsi="Arial Narrow" w:cs="Arial"/>
          <w:b/>
          <w:bCs/>
          <w:u w:val="single"/>
        </w:rPr>
        <w:t>T</w:t>
      </w:r>
      <w:r w:rsidRPr="0051395D">
        <w:rPr>
          <w:rFonts w:ascii="Arial Narrow" w:hAnsi="Arial Narrow" w:cs="Arial"/>
          <w:b/>
          <w:bCs/>
          <w:spacing w:val="-6"/>
          <w:u w:val="single"/>
        </w:rPr>
        <w:t>I</w:t>
      </w:r>
      <w:r w:rsidRPr="0051395D">
        <w:rPr>
          <w:rFonts w:ascii="Arial Narrow" w:hAnsi="Arial Narrow" w:cs="Arial"/>
          <w:b/>
          <w:bCs/>
          <w:spacing w:val="-3"/>
          <w:u w:val="single"/>
        </w:rPr>
        <w:t>O</w:t>
      </w:r>
      <w:r w:rsidRPr="0051395D">
        <w:rPr>
          <w:rFonts w:ascii="Arial Narrow" w:hAnsi="Arial Narrow" w:cs="Arial"/>
          <w:b/>
          <w:bCs/>
          <w:u w:val="single"/>
        </w:rPr>
        <w:t>N</w:t>
      </w:r>
      <w:r w:rsidRPr="0051395D">
        <w:rPr>
          <w:rFonts w:ascii="Arial Narrow" w:hAnsi="Arial Narrow" w:cs="Arial"/>
          <w:b/>
          <w:bCs/>
          <w:spacing w:val="-8"/>
          <w:u w:val="single"/>
        </w:rPr>
        <w:t>F</w:t>
      </w:r>
      <w:r w:rsidRPr="0051395D">
        <w:rPr>
          <w:rFonts w:ascii="Arial Narrow" w:hAnsi="Arial Narrow" w:cs="Arial"/>
          <w:b/>
          <w:bCs/>
          <w:spacing w:val="2"/>
          <w:u w:val="single"/>
        </w:rPr>
        <w:t>O</w:t>
      </w:r>
      <w:r w:rsidRPr="0051395D">
        <w:rPr>
          <w:rFonts w:ascii="Arial Narrow" w:hAnsi="Arial Narrow" w:cs="Arial"/>
          <w:b/>
          <w:bCs/>
          <w:u w:val="single"/>
        </w:rPr>
        <w:t>RB</w:t>
      </w:r>
      <w:r w:rsidRPr="0051395D">
        <w:rPr>
          <w:rFonts w:ascii="Arial Narrow" w:hAnsi="Arial Narrow" w:cs="Arial"/>
          <w:b/>
          <w:bCs/>
          <w:spacing w:val="-2"/>
          <w:u w:val="single"/>
        </w:rPr>
        <w:t>I</w:t>
      </w:r>
      <w:r w:rsidRPr="0051395D">
        <w:rPr>
          <w:rFonts w:ascii="Arial Narrow" w:hAnsi="Arial Narrow" w:cs="Arial"/>
          <w:b/>
          <w:bCs/>
          <w:spacing w:val="-6"/>
          <w:u w:val="single"/>
        </w:rPr>
        <w:t>D</w:t>
      </w:r>
      <w:r w:rsidRPr="0051395D">
        <w:rPr>
          <w:rFonts w:ascii="Arial Narrow" w:hAnsi="Arial Narrow" w:cs="Arial"/>
          <w:b/>
          <w:bCs/>
          <w:u w:val="single"/>
        </w:rPr>
        <w:t>S</w:t>
      </w:r>
    </w:p>
    <w:p w:rsidR="00DF4A50" w:rsidRPr="0051395D" w:rsidRDefault="00DF4A50" w:rsidP="00F66F0E">
      <w:pPr>
        <w:widowControl w:val="0"/>
        <w:tabs>
          <w:tab w:val="left" w:pos="720"/>
        </w:tabs>
        <w:autoSpaceDE w:val="0"/>
        <w:autoSpaceDN w:val="0"/>
        <w:adjustRightInd w:val="0"/>
        <w:ind w:left="720" w:right="73"/>
        <w:rPr>
          <w:rFonts w:ascii="Arial Narrow" w:hAnsi="Arial Narrow" w:cs="Arial"/>
        </w:rPr>
      </w:pPr>
      <w:r w:rsidRPr="0051395D">
        <w:rPr>
          <w:rFonts w:ascii="Arial Narrow" w:hAnsi="Arial Narrow" w:cs="Arial"/>
          <w:b/>
        </w:rPr>
        <w:t>Principal, College of Engineering &amp; Technology</w:t>
      </w:r>
      <w:r w:rsidRPr="0051395D">
        <w:rPr>
          <w:rFonts w:ascii="Arial Narrow" w:hAnsi="Arial Narrow" w:cs="Arial"/>
        </w:rPr>
        <w:t xml:space="preserve">, </w:t>
      </w:r>
      <w:r w:rsidR="008D2A4B" w:rsidRPr="0051395D">
        <w:rPr>
          <w:rFonts w:ascii="Arial Narrow" w:hAnsi="Arial Narrow" w:cs="Arial"/>
        </w:rPr>
        <w:t>Bhubaneswar</w:t>
      </w:r>
      <w:r w:rsidR="00F66F0E">
        <w:rPr>
          <w:rFonts w:ascii="Arial Narrow" w:hAnsi="Arial Narrow" w:cs="Arial"/>
        </w:rPr>
        <w:t xml:space="preserve"> </w:t>
      </w:r>
      <w:r w:rsidR="008D2A4B" w:rsidRPr="0051395D">
        <w:rPr>
          <w:rFonts w:ascii="Arial Narrow" w:hAnsi="Arial Narrow" w:cs="Arial"/>
          <w:spacing w:val="-8"/>
        </w:rPr>
        <w:t>invites</w:t>
      </w:r>
      <w:r w:rsidR="00F66F0E">
        <w:rPr>
          <w:rFonts w:ascii="Arial Narrow" w:hAnsi="Arial Narrow" w:cs="Arial"/>
          <w:spacing w:val="-8"/>
        </w:rPr>
        <w:t xml:space="preserve"> </w:t>
      </w:r>
      <w:r w:rsidRPr="0051395D">
        <w:rPr>
          <w:rFonts w:ascii="Arial Narrow" w:hAnsi="Arial Narrow" w:cs="Arial"/>
          <w:spacing w:val="-2"/>
        </w:rPr>
        <w:t>s</w:t>
      </w:r>
      <w:r w:rsidRPr="0051395D">
        <w:rPr>
          <w:rFonts w:ascii="Arial Narrow" w:hAnsi="Arial Narrow" w:cs="Arial"/>
          <w:spacing w:val="-8"/>
        </w:rPr>
        <w:t>e</w:t>
      </w:r>
      <w:r w:rsidRPr="0051395D">
        <w:rPr>
          <w:rFonts w:ascii="Arial Narrow" w:hAnsi="Arial Narrow" w:cs="Arial"/>
          <w:spacing w:val="-3"/>
        </w:rPr>
        <w:t>a</w:t>
      </w:r>
      <w:r w:rsidRPr="0051395D">
        <w:rPr>
          <w:rFonts w:ascii="Arial Narrow" w:hAnsi="Arial Narrow" w:cs="Arial"/>
          <w:spacing w:val="2"/>
        </w:rPr>
        <w:t>l</w:t>
      </w:r>
      <w:r w:rsidRPr="0051395D">
        <w:rPr>
          <w:rFonts w:ascii="Arial Narrow" w:hAnsi="Arial Narrow" w:cs="Arial"/>
          <w:spacing w:val="-3"/>
        </w:rPr>
        <w:t>e</w:t>
      </w:r>
      <w:r w:rsidRPr="0051395D">
        <w:rPr>
          <w:rFonts w:ascii="Arial Narrow" w:hAnsi="Arial Narrow" w:cs="Arial"/>
        </w:rPr>
        <w:t>d</w:t>
      </w:r>
      <w:r w:rsidR="00F66F0E">
        <w:rPr>
          <w:rFonts w:ascii="Arial Narrow" w:hAnsi="Arial Narrow" w:cs="Arial"/>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ds</w:t>
      </w:r>
      <w:r w:rsidR="00F66F0E">
        <w:rPr>
          <w:rFonts w:ascii="Arial Narrow" w:hAnsi="Arial Narrow" w:cs="Arial"/>
        </w:rPr>
        <w:t xml:space="preserve">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00F66F0E">
        <w:rPr>
          <w:rFonts w:ascii="Arial Narrow" w:hAnsi="Arial Narrow" w:cs="Arial"/>
        </w:rPr>
        <w:t xml:space="preserve">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10"/>
        </w:rPr>
        <w:t>b</w:t>
      </w:r>
      <w:r w:rsidRPr="0051395D">
        <w:rPr>
          <w:rFonts w:ascii="Arial Narrow" w:hAnsi="Arial Narrow" w:cs="Arial"/>
          <w:spacing w:val="2"/>
        </w:rPr>
        <w:t>l</w:t>
      </w:r>
      <w:r w:rsidRPr="0051395D">
        <w:rPr>
          <w:rFonts w:ascii="Arial Narrow" w:hAnsi="Arial Narrow" w:cs="Arial"/>
        </w:rPr>
        <w:t>e</w:t>
      </w:r>
      <w:r w:rsidR="00F66F0E">
        <w:rPr>
          <w:rFonts w:ascii="Arial Narrow" w:hAnsi="Arial Narrow" w:cs="Arial"/>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dd</w:t>
      </w:r>
      <w:r w:rsidRPr="0051395D">
        <w:rPr>
          <w:rFonts w:ascii="Arial Narrow" w:hAnsi="Arial Narrow" w:cs="Arial"/>
          <w:spacing w:val="-8"/>
        </w:rPr>
        <w:t>e</w:t>
      </w:r>
      <w:r w:rsidRPr="0051395D">
        <w:rPr>
          <w:rFonts w:ascii="Arial Narrow" w:hAnsi="Arial Narrow" w:cs="Arial"/>
        </w:rPr>
        <w:t>rs</w:t>
      </w:r>
      <w:r w:rsidR="00F66F0E">
        <w:rPr>
          <w:rFonts w:ascii="Arial Narrow" w:hAnsi="Arial Narrow" w:cs="Arial"/>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00F66F0E">
        <w:rPr>
          <w:rFonts w:ascii="Arial Narrow" w:hAnsi="Arial Narrow" w:cs="Arial"/>
        </w:rPr>
        <w:t xml:space="preserve"> </w:t>
      </w:r>
      <w:r w:rsidRPr="0051395D">
        <w:rPr>
          <w:rFonts w:ascii="Arial Narrow" w:hAnsi="Arial Narrow" w:cs="Arial"/>
          <w:spacing w:val="-2"/>
        </w:rPr>
        <w:t>s</w:t>
      </w:r>
      <w:r w:rsidRPr="0051395D">
        <w:rPr>
          <w:rFonts w:ascii="Arial Narrow" w:hAnsi="Arial Narrow" w:cs="Arial"/>
          <w:spacing w:val="-5"/>
        </w:rPr>
        <w:t>u</w:t>
      </w:r>
      <w:r w:rsidRPr="0051395D">
        <w:rPr>
          <w:rFonts w:ascii="Arial Narrow" w:hAnsi="Arial Narrow" w:cs="Arial"/>
        </w:rPr>
        <w:t>p</w:t>
      </w:r>
      <w:r w:rsidRPr="0051395D">
        <w:rPr>
          <w:rFonts w:ascii="Arial Narrow" w:hAnsi="Arial Narrow" w:cs="Arial"/>
          <w:spacing w:val="-5"/>
        </w:rPr>
        <w:t>p</w:t>
      </w:r>
      <w:r w:rsidRPr="0051395D">
        <w:rPr>
          <w:rFonts w:ascii="Arial Narrow" w:hAnsi="Arial Narrow" w:cs="Arial"/>
          <w:spacing w:val="2"/>
          <w:w w:val="101"/>
        </w:rPr>
        <w:t>l</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f machineries/</w:t>
      </w:r>
      <w:r w:rsidR="008D2A4B" w:rsidRPr="0051395D">
        <w:rPr>
          <w:rFonts w:ascii="Arial Narrow" w:hAnsi="Arial Narrow" w:cs="Arial"/>
        </w:rPr>
        <w:t>equipment</w:t>
      </w:r>
      <w:r w:rsidR="008D2A4B">
        <w:rPr>
          <w:rFonts w:ascii="Arial Narrow" w:hAnsi="Arial Narrow" w:cs="Arial"/>
        </w:rPr>
        <w:t>s</w:t>
      </w:r>
      <w:r w:rsidR="00F66F0E">
        <w:rPr>
          <w:rFonts w:ascii="Arial Narrow" w:hAnsi="Arial Narrow" w:cs="Arial"/>
        </w:rPr>
        <w:t xml:space="preserve"> </w:t>
      </w:r>
      <w:r w:rsidRPr="0051395D">
        <w:rPr>
          <w:rFonts w:ascii="Arial Narrow" w:hAnsi="Arial Narrow" w:cs="Arial"/>
          <w:spacing w:val="-2"/>
        </w:rPr>
        <w:t xml:space="preserve">to Department of </w:t>
      </w:r>
      <w:r w:rsidR="00345160">
        <w:rPr>
          <w:rFonts w:ascii="Arial Narrow" w:hAnsi="Arial Narrow" w:cs="Arial"/>
          <w:spacing w:val="-2"/>
        </w:rPr>
        <w:t>Electrical</w:t>
      </w:r>
      <w:r w:rsidR="00F66F0E">
        <w:rPr>
          <w:rFonts w:ascii="Arial Narrow" w:hAnsi="Arial Narrow" w:cs="Arial"/>
          <w:spacing w:val="-2"/>
        </w:rPr>
        <w:t xml:space="preserve"> </w:t>
      </w:r>
      <w:r w:rsidR="008D2A4B" w:rsidRPr="0051395D">
        <w:rPr>
          <w:rFonts w:ascii="Arial Narrow" w:hAnsi="Arial Narrow" w:cs="Arial"/>
          <w:spacing w:val="-2"/>
        </w:rPr>
        <w:t>Engineering.</w:t>
      </w:r>
    </w:p>
    <w:p w:rsidR="00DF4A50" w:rsidRPr="0051395D" w:rsidRDefault="00DF4A50" w:rsidP="00DF4A50">
      <w:pPr>
        <w:widowControl w:val="0"/>
        <w:autoSpaceDE w:val="0"/>
        <w:autoSpaceDN w:val="0"/>
        <w:adjustRightInd w:val="0"/>
        <w:spacing w:before="10" w:line="220" w:lineRule="exact"/>
        <w:jc w:val="both"/>
        <w:rPr>
          <w:rFonts w:ascii="Arial Narrow" w:hAnsi="Arial Narrow" w:cs="Arial"/>
        </w:rPr>
      </w:pPr>
    </w:p>
    <w:p w:rsidR="00DF4A50" w:rsidRPr="0051395D" w:rsidRDefault="00DF4A50" w:rsidP="00DF4A50">
      <w:pPr>
        <w:widowControl w:val="0"/>
        <w:tabs>
          <w:tab w:val="left" w:pos="780"/>
          <w:tab w:val="left" w:pos="810"/>
          <w:tab w:val="left" w:pos="7650"/>
        </w:tabs>
        <w:autoSpaceDE w:val="0"/>
        <w:autoSpaceDN w:val="0"/>
        <w:adjustRightInd w:val="0"/>
        <w:ind w:left="720" w:right="593" w:hanging="642"/>
        <w:jc w:val="both"/>
        <w:rPr>
          <w:rFonts w:ascii="Arial Narrow" w:hAnsi="Arial Narrow" w:cs="Arial"/>
          <w:b/>
          <w:u w:val="single"/>
        </w:rPr>
      </w:pPr>
      <w:r w:rsidRPr="0051395D">
        <w:rPr>
          <w:rFonts w:ascii="Arial Narrow" w:hAnsi="Arial Narrow" w:cs="Arial"/>
        </w:rPr>
        <w:tab/>
      </w:r>
      <w:r w:rsidRPr="0051395D">
        <w:rPr>
          <w:rFonts w:ascii="Arial Narrow" w:hAnsi="Arial Narrow" w:cs="Arial"/>
          <w:spacing w:val="-5"/>
        </w:rPr>
        <w:t>I</w:t>
      </w:r>
      <w:r w:rsidRPr="0051395D">
        <w:rPr>
          <w:rFonts w:ascii="Arial Narrow" w:hAnsi="Arial Narrow" w:cs="Arial"/>
        </w:rPr>
        <w:t>n</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spacing w:val="5"/>
        </w:rPr>
        <w:t>r</w:t>
      </w:r>
      <w:r w:rsidRPr="0051395D">
        <w:rPr>
          <w:rFonts w:ascii="Arial Narrow" w:hAnsi="Arial Narrow" w:cs="Arial"/>
          <w:spacing w:val="-8"/>
        </w:rPr>
        <w:t>e</w:t>
      </w:r>
      <w:r w:rsidRPr="0051395D">
        <w:rPr>
          <w:rFonts w:ascii="Arial Narrow" w:hAnsi="Arial Narrow" w:cs="Arial"/>
          <w:spacing w:val="-2"/>
        </w:rPr>
        <w:t>s</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rPr>
        <w:t xml:space="preserve">d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5"/>
        </w:rPr>
        <w:t>b</w:t>
      </w:r>
      <w:r w:rsidRPr="0051395D">
        <w:rPr>
          <w:rFonts w:ascii="Arial Narrow" w:hAnsi="Arial Narrow" w:cs="Arial"/>
          <w:spacing w:val="2"/>
        </w:rPr>
        <w:t>l</w:t>
      </w:r>
      <w:r w:rsidRPr="0051395D">
        <w:rPr>
          <w:rFonts w:ascii="Arial Narrow" w:hAnsi="Arial Narrow" w:cs="Arial"/>
        </w:rPr>
        <w:t>e</w:t>
      </w:r>
      <w:r w:rsidR="00F66F0E">
        <w:rPr>
          <w:rFonts w:ascii="Arial Narrow" w:hAnsi="Arial Narrow" w:cs="Arial"/>
        </w:rPr>
        <w:t xml:space="preserve"> </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5"/>
        </w:rPr>
        <w:t>d</w:t>
      </w:r>
      <w:r w:rsidRPr="0051395D">
        <w:rPr>
          <w:rFonts w:ascii="Arial Narrow" w:hAnsi="Arial Narrow" w:cs="Arial"/>
        </w:rPr>
        <w:t>d</w:t>
      </w:r>
      <w:r w:rsidRPr="0051395D">
        <w:rPr>
          <w:rFonts w:ascii="Arial Narrow" w:hAnsi="Arial Narrow" w:cs="Arial"/>
          <w:spacing w:val="-8"/>
        </w:rPr>
        <w:t>e</w:t>
      </w:r>
      <w:r w:rsidRPr="0051395D">
        <w:rPr>
          <w:rFonts w:ascii="Arial Narrow" w:hAnsi="Arial Narrow" w:cs="Arial"/>
        </w:rPr>
        <w:t>rs</w:t>
      </w:r>
      <w:r w:rsidR="00F66F0E">
        <w:rPr>
          <w:rFonts w:ascii="Arial Narrow" w:hAnsi="Arial Narrow" w:cs="Arial"/>
        </w:rPr>
        <w:t xml:space="preserve"> </w:t>
      </w:r>
      <w:r w:rsidRPr="0051395D">
        <w:rPr>
          <w:rFonts w:ascii="Arial Narrow" w:hAnsi="Arial Narrow" w:cs="Arial"/>
          <w:spacing w:val="-3"/>
        </w:rPr>
        <w:t>m</w:t>
      </w:r>
      <w:r w:rsidRPr="0051395D">
        <w:rPr>
          <w:rFonts w:ascii="Arial Narrow" w:hAnsi="Arial Narrow" w:cs="Arial"/>
          <w:spacing w:val="2"/>
        </w:rPr>
        <w:t>a</w:t>
      </w:r>
      <w:r w:rsidRPr="0051395D">
        <w:rPr>
          <w:rFonts w:ascii="Arial Narrow" w:hAnsi="Arial Narrow" w:cs="Arial"/>
        </w:rPr>
        <w:t>y</w:t>
      </w:r>
      <w:r w:rsidR="00F66F0E">
        <w:rPr>
          <w:rFonts w:ascii="Arial Narrow" w:hAnsi="Arial Narrow" w:cs="Arial"/>
        </w:rPr>
        <w:t xml:space="preserve"> </w:t>
      </w:r>
      <w:r w:rsidRPr="0051395D">
        <w:rPr>
          <w:rFonts w:ascii="Arial Narrow" w:hAnsi="Arial Narrow" w:cs="Arial"/>
          <w:spacing w:val="-5"/>
        </w:rPr>
        <w:t>ob</w:t>
      </w:r>
      <w:r w:rsidRPr="0051395D">
        <w:rPr>
          <w:rFonts w:ascii="Arial Narrow" w:hAnsi="Arial Narrow" w:cs="Arial"/>
          <w:spacing w:val="2"/>
        </w:rPr>
        <w:t>t</w:t>
      </w:r>
      <w:r w:rsidRPr="0051395D">
        <w:rPr>
          <w:rFonts w:ascii="Arial Narrow" w:hAnsi="Arial Narrow" w:cs="Arial"/>
          <w:spacing w:val="-3"/>
        </w:rPr>
        <w:t>ai</w:t>
      </w:r>
      <w:r w:rsidRPr="0051395D">
        <w:rPr>
          <w:rFonts w:ascii="Arial Narrow" w:hAnsi="Arial Narrow" w:cs="Arial"/>
        </w:rPr>
        <w:t>n</w:t>
      </w:r>
      <w:r w:rsidRPr="0051395D">
        <w:rPr>
          <w:rFonts w:ascii="Arial Narrow" w:hAnsi="Arial Narrow" w:cs="Arial"/>
          <w:spacing w:val="4"/>
        </w:rPr>
        <w:t xml:space="preserve"> detail information and list of items with technical specifications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00F66F0E">
        <w:rPr>
          <w:rFonts w:ascii="Arial Narrow" w:hAnsi="Arial Narrow" w:cs="Arial"/>
        </w:rPr>
        <w:t xml:space="preserve"> </w:t>
      </w:r>
      <w:r w:rsidRPr="0051395D">
        <w:rPr>
          <w:rFonts w:ascii="Arial Narrow" w:hAnsi="Arial Narrow" w:cs="Arial"/>
          <w:b/>
          <w:bCs/>
        </w:rPr>
        <w:t>t</w:t>
      </w:r>
      <w:r w:rsidRPr="0051395D">
        <w:rPr>
          <w:rFonts w:ascii="Arial Narrow" w:hAnsi="Arial Narrow" w:cs="Arial"/>
          <w:b/>
          <w:bCs/>
          <w:spacing w:val="-6"/>
        </w:rPr>
        <w:t>h</w:t>
      </w:r>
      <w:r w:rsidRPr="0051395D">
        <w:rPr>
          <w:rFonts w:ascii="Arial Narrow" w:hAnsi="Arial Narrow" w:cs="Arial"/>
          <w:b/>
          <w:bCs/>
        </w:rPr>
        <w:t>e</w:t>
      </w:r>
      <w:r w:rsidR="00F66F0E">
        <w:rPr>
          <w:rFonts w:ascii="Arial Narrow" w:hAnsi="Arial Narrow" w:cs="Arial"/>
          <w:b/>
          <w:bCs/>
        </w:rPr>
        <w:t xml:space="preserve"> </w:t>
      </w:r>
      <w:r w:rsidRPr="0051395D">
        <w:rPr>
          <w:rFonts w:ascii="Arial Narrow" w:hAnsi="Arial Narrow" w:cs="Arial"/>
          <w:b/>
          <w:bCs/>
          <w:spacing w:val="-6"/>
        </w:rPr>
        <w:t>w</w:t>
      </w:r>
      <w:r w:rsidRPr="0051395D">
        <w:rPr>
          <w:rFonts w:ascii="Arial Narrow" w:hAnsi="Arial Narrow" w:cs="Arial"/>
          <w:b/>
          <w:bCs/>
          <w:spacing w:val="2"/>
        </w:rPr>
        <w:t>e</w:t>
      </w:r>
      <w:r w:rsidRPr="0051395D">
        <w:rPr>
          <w:rFonts w:ascii="Arial Narrow" w:hAnsi="Arial Narrow" w:cs="Arial"/>
          <w:b/>
          <w:bCs/>
          <w:spacing w:val="-2"/>
        </w:rPr>
        <w:t>b</w:t>
      </w:r>
      <w:r w:rsidRPr="0051395D">
        <w:rPr>
          <w:rFonts w:ascii="Arial Narrow" w:hAnsi="Arial Narrow" w:cs="Arial"/>
          <w:b/>
          <w:bCs/>
          <w:spacing w:val="-6"/>
        </w:rPr>
        <w:t>s</w:t>
      </w:r>
      <w:r w:rsidRPr="0051395D">
        <w:rPr>
          <w:rFonts w:ascii="Arial Narrow" w:hAnsi="Arial Narrow" w:cs="Arial"/>
          <w:b/>
          <w:bCs/>
          <w:spacing w:val="-3"/>
        </w:rPr>
        <w:t>i</w:t>
      </w:r>
      <w:r w:rsidRPr="0051395D">
        <w:rPr>
          <w:rFonts w:ascii="Arial Narrow" w:hAnsi="Arial Narrow" w:cs="Arial"/>
          <w:b/>
          <w:bCs/>
          <w:spacing w:val="-5"/>
        </w:rPr>
        <w:t>t</w:t>
      </w:r>
      <w:r w:rsidRPr="0051395D">
        <w:rPr>
          <w:rFonts w:ascii="Arial Narrow" w:hAnsi="Arial Narrow" w:cs="Arial"/>
          <w:b/>
          <w:bCs/>
        </w:rPr>
        <w:t>e</w:t>
      </w:r>
      <w:r w:rsidR="00F66F0E">
        <w:rPr>
          <w:rFonts w:ascii="Arial Narrow" w:hAnsi="Arial Narrow" w:cs="Arial"/>
          <w:b/>
          <w:bCs/>
        </w:rPr>
        <w:t xml:space="preserve"> </w:t>
      </w:r>
      <w:r w:rsidRPr="0051395D">
        <w:rPr>
          <w:rFonts w:ascii="Arial Narrow" w:hAnsi="Arial Narrow" w:cs="Arial"/>
          <w:b/>
          <w:bCs/>
          <w:spacing w:val="-5"/>
        </w:rPr>
        <w:t>o</w:t>
      </w:r>
      <w:r w:rsidRPr="0051395D">
        <w:rPr>
          <w:rFonts w:ascii="Arial Narrow" w:hAnsi="Arial Narrow" w:cs="Arial"/>
          <w:b/>
          <w:bCs/>
        </w:rPr>
        <w:t>f</w:t>
      </w:r>
      <w:r w:rsidR="00F66F0E">
        <w:rPr>
          <w:rFonts w:ascii="Arial Narrow" w:hAnsi="Arial Narrow" w:cs="Arial"/>
          <w:b/>
          <w:bCs/>
        </w:rPr>
        <w:t xml:space="preserve"> </w:t>
      </w:r>
      <w:r w:rsidRPr="0051395D">
        <w:rPr>
          <w:rFonts w:ascii="Arial Narrow" w:hAnsi="Arial Narrow" w:cs="Arial"/>
          <w:b/>
          <w:bCs/>
          <w:spacing w:val="-5"/>
        </w:rPr>
        <w:t>t</w:t>
      </w:r>
      <w:r w:rsidRPr="0051395D">
        <w:rPr>
          <w:rFonts w:ascii="Arial Narrow" w:hAnsi="Arial Narrow" w:cs="Arial"/>
          <w:b/>
          <w:bCs/>
          <w:spacing w:val="-6"/>
        </w:rPr>
        <w:t>h</w:t>
      </w:r>
      <w:r w:rsidRPr="0051395D">
        <w:rPr>
          <w:rFonts w:ascii="Arial Narrow" w:hAnsi="Arial Narrow" w:cs="Arial"/>
          <w:b/>
          <w:bCs/>
        </w:rPr>
        <w:t>e</w:t>
      </w:r>
      <w:r w:rsidR="00F66F0E">
        <w:rPr>
          <w:rFonts w:ascii="Arial Narrow" w:hAnsi="Arial Narrow" w:cs="Arial"/>
          <w:b/>
          <w:bCs/>
        </w:rPr>
        <w:t xml:space="preserve"> </w:t>
      </w:r>
      <w:r w:rsidR="008D2A4B" w:rsidRPr="0051395D">
        <w:rPr>
          <w:rFonts w:ascii="Arial Narrow" w:hAnsi="Arial Narrow" w:cs="Arial"/>
          <w:b/>
          <w:bCs/>
          <w:spacing w:val="1"/>
        </w:rPr>
        <w:t xml:space="preserve">College </w:t>
      </w:r>
      <w:hyperlink r:id="rId13" w:history="1">
        <w:r w:rsidRPr="0051395D">
          <w:rPr>
            <w:rFonts w:ascii="Arial Narrow" w:hAnsi="Arial Narrow" w:cs="Arial"/>
            <w:b/>
            <w:bCs/>
            <w:spacing w:val="-2"/>
            <w:u w:val="single"/>
          </w:rPr>
          <w:t>w</w:t>
        </w:r>
        <w:r w:rsidRPr="0051395D">
          <w:rPr>
            <w:rFonts w:ascii="Arial Narrow" w:hAnsi="Arial Narrow" w:cs="Arial"/>
            <w:b/>
            <w:bCs/>
            <w:spacing w:val="-6"/>
            <w:u w:val="single"/>
          </w:rPr>
          <w:t>ww</w:t>
        </w:r>
        <w:r w:rsidRPr="0051395D">
          <w:rPr>
            <w:rFonts w:ascii="Arial Narrow" w:hAnsi="Arial Narrow" w:cs="Arial"/>
            <w:b/>
            <w:bCs/>
            <w:spacing w:val="2"/>
            <w:u w:val="single"/>
          </w:rPr>
          <w:t>.</w:t>
        </w:r>
      </w:hyperlink>
      <w:r w:rsidRPr="0051395D">
        <w:rPr>
          <w:rFonts w:ascii="Arial Narrow" w:hAnsi="Arial Narrow" w:cs="Arial"/>
          <w:b/>
          <w:bCs/>
          <w:spacing w:val="2"/>
          <w:u w:val="single"/>
        </w:rPr>
        <w:t>cet.edu.in</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b/>
        </w:rPr>
      </w:pPr>
    </w:p>
    <w:p w:rsidR="00DF4A50" w:rsidRPr="0051395D" w:rsidRDefault="00DF4A50" w:rsidP="00DF4A50">
      <w:pPr>
        <w:widowControl w:val="0"/>
        <w:tabs>
          <w:tab w:val="left" w:pos="820"/>
        </w:tabs>
        <w:autoSpaceDE w:val="0"/>
        <w:autoSpaceDN w:val="0"/>
        <w:adjustRightInd w:val="0"/>
        <w:ind w:left="113"/>
        <w:jc w:val="both"/>
        <w:rPr>
          <w:rFonts w:ascii="Arial Narrow" w:hAnsi="Arial Narrow" w:cs="Arial"/>
        </w:rPr>
      </w:pP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a</w:t>
      </w:r>
      <w:r w:rsidRPr="0051395D">
        <w:rPr>
          <w:rFonts w:ascii="Arial Narrow" w:hAnsi="Arial Narrow" w:cs="Arial"/>
        </w:rPr>
        <w:t>r</w:t>
      </w:r>
      <w:r w:rsidRPr="0051395D">
        <w:rPr>
          <w:rFonts w:ascii="Arial Narrow" w:hAnsi="Arial Narrow" w:cs="Arial"/>
          <w:spacing w:val="-3"/>
        </w:rPr>
        <w:t>t</w:t>
      </w:r>
      <w:r w:rsidRPr="0051395D">
        <w:rPr>
          <w:rFonts w:ascii="Arial Narrow" w:hAnsi="Arial Narrow" w:cs="Arial"/>
          <w:spacing w:val="2"/>
        </w:rPr>
        <w:t>i</w:t>
      </w:r>
      <w:r w:rsidRPr="0051395D">
        <w:rPr>
          <w:rFonts w:ascii="Arial Narrow" w:hAnsi="Arial Narrow" w:cs="Arial"/>
          <w:spacing w:val="-8"/>
        </w:rPr>
        <w:t>c</w:t>
      </w:r>
      <w:r w:rsidRPr="0051395D">
        <w:rPr>
          <w:rFonts w:ascii="Arial Narrow" w:hAnsi="Arial Narrow" w:cs="Arial"/>
          <w:spacing w:val="-5"/>
        </w:rPr>
        <w:t>u</w:t>
      </w:r>
      <w:r w:rsidRPr="0051395D">
        <w:rPr>
          <w:rFonts w:ascii="Arial Narrow" w:hAnsi="Arial Narrow" w:cs="Arial"/>
          <w:spacing w:val="-3"/>
        </w:rPr>
        <w:t>la</w:t>
      </w:r>
      <w:r w:rsidRPr="0051395D">
        <w:rPr>
          <w:rFonts w:ascii="Arial Narrow" w:hAnsi="Arial Narrow" w:cs="Arial"/>
          <w:spacing w:val="5"/>
        </w:rPr>
        <w:t>r</w:t>
      </w:r>
      <w:r w:rsidRPr="0051395D">
        <w:rPr>
          <w:rFonts w:ascii="Arial Narrow" w:hAnsi="Arial Narrow" w:cs="Arial"/>
        </w:rPr>
        <w:t>s</w:t>
      </w:r>
      <w:r w:rsidR="00F66F0E">
        <w:rPr>
          <w:rFonts w:ascii="Arial Narrow" w:hAnsi="Arial Narrow" w:cs="Arial"/>
        </w:rPr>
        <w:t xml:space="preserve"> </w:t>
      </w:r>
      <w:r w:rsidRPr="0051395D">
        <w:rPr>
          <w:rFonts w:ascii="Arial Narrow" w:hAnsi="Arial Narrow" w:cs="Arial"/>
          <w:spacing w:val="2"/>
        </w:rPr>
        <w:t>a</w:t>
      </w:r>
      <w:r w:rsidRPr="0051395D">
        <w:rPr>
          <w:rFonts w:ascii="Arial Narrow" w:hAnsi="Arial Narrow" w:cs="Arial"/>
          <w:spacing w:val="-5"/>
        </w:rPr>
        <w:t>bou</w:t>
      </w:r>
      <w:r w:rsidRPr="0051395D">
        <w:rPr>
          <w:rFonts w:ascii="Arial Narrow" w:hAnsi="Arial Narrow" w:cs="Arial"/>
        </w:rPr>
        <w:t>t</w:t>
      </w:r>
      <w:r w:rsidR="00F66F0E">
        <w:rPr>
          <w:rFonts w:ascii="Arial Narrow" w:hAnsi="Arial Narrow" w:cs="Arial"/>
        </w:rPr>
        <w:t xml:space="preserve"> </w:t>
      </w:r>
      <w:r w:rsidRPr="0051395D">
        <w:rPr>
          <w:rFonts w:ascii="Arial Narrow" w:hAnsi="Arial Narrow" w:cs="Arial"/>
          <w:spacing w:val="-6"/>
        </w:rPr>
        <w:t>s</w:t>
      </w:r>
      <w:r w:rsidRPr="0051395D">
        <w:rPr>
          <w:rFonts w:ascii="Arial Narrow" w:hAnsi="Arial Narrow" w:cs="Arial"/>
        </w:rPr>
        <w:t>u</w:t>
      </w:r>
      <w:r w:rsidRPr="0051395D">
        <w:rPr>
          <w:rFonts w:ascii="Arial Narrow" w:hAnsi="Arial Narrow" w:cs="Arial"/>
          <w:spacing w:val="-5"/>
        </w:rPr>
        <w:t>b</w:t>
      </w:r>
      <w:r w:rsidRPr="0051395D">
        <w:rPr>
          <w:rFonts w:ascii="Arial Narrow" w:hAnsi="Arial Narrow" w:cs="Arial"/>
          <w:spacing w:val="-3"/>
        </w:rPr>
        <w:t>m</w:t>
      </w:r>
      <w:r w:rsidRPr="0051395D">
        <w:rPr>
          <w:rFonts w:ascii="Arial Narrow" w:hAnsi="Arial Narrow" w:cs="Arial"/>
          <w:spacing w:val="2"/>
        </w:rPr>
        <w:t>i</w:t>
      </w:r>
      <w:r w:rsidRPr="0051395D">
        <w:rPr>
          <w:rFonts w:ascii="Arial Narrow" w:hAnsi="Arial Narrow" w:cs="Arial"/>
          <w:spacing w:val="-6"/>
        </w:rPr>
        <w:t>s</w:t>
      </w:r>
      <w:r w:rsidRPr="0051395D">
        <w:rPr>
          <w:rFonts w:ascii="Arial Narrow" w:hAnsi="Arial Narrow" w:cs="Arial"/>
          <w:spacing w:val="-2"/>
        </w:rPr>
        <w:t>s</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00F66F0E">
        <w:rPr>
          <w:rFonts w:ascii="Arial Narrow" w:hAnsi="Arial Narrow" w:cs="Arial"/>
        </w:rPr>
        <w:t xml:space="preserve"> </w:t>
      </w:r>
      <w:r w:rsidRPr="0051395D">
        <w:rPr>
          <w:rFonts w:ascii="Arial Narrow" w:hAnsi="Arial Narrow" w:cs="Arial"/>
          <w:spacing w:val="-5"/>
        </w:rPr>
        <w:t>o</w:t>
      </w:r>
      <w:r w:rsidRPr="0051395D">
        <w:rPr>
          <w:rFonts w:ascii="Arial Narrow" w:hAnsi="Arial Narrow" w:cs="Arial"/>
        </w:rPr>
        <w:t>f</w:t>
      </w:r>
      <w:r w:rsidR="00F66F0E">
        <w:rPr>
          <w:rFonts w:ascii="Arial Narrow" w:hAnsi="Arial Narrow" w:cs="Arial"/>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00F66F0E">
        <w:rPr>
          <w:rFonts w:ascii="Arial Narrow" w:hAnsi="Arial Narrow" w:cs="Arial"/>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nt</w:t>
      </w:r>
      <w:r w:rsidRPr="0051395D">
        <w:rPr>
          <w:rFonts w:ascii="Arial Narrow" w:hAnsi="Arial Narrow" w:cs="Arial"/>
          <w:spacing w:val="-3"/>
        </w:rPr>
        <w:t xml:space="preserve"> a</w:t>
      </w:r>
      <w:r w:rsidRPr="0051395D">
        <w:rPr>
          <w:rFonts w:ascii="Arial Narrow" w:hAnsi="Arial Narrow" w:cs="Arial"/>
        </w:rPr>
        <w:t>re</w:t>
      </w:r>
      <w:r w:rsidR="00F66F0E">
        <w:rPr>
          <w:rFonts w:ascii="Arial Narrow" w:hAnsi="Arial Narrow" w:cs="Arial"/>
        </w:rPr>
        <w:t xml:space="preserve"> </w:t>
      </w:r>
      <w:r w:rsidRPr="0051395D">
        <w:rPr>
          <w:rFonts w:ascii="Arial Narrow" w:hAnsi="Arial Narrow" w:cs="Arial"/>
          <w:spacing w:val="2"/>
        </w:rPr>
        <w:t>a</w:t>
      </w:r>
      <w:r w:rsidRPr="0051395D">
        <w:rPr>
          <w:rFonts w:ascii="Arial Narrow" w:hAnsi="Arial Narrow" w:cs="Arial"/>
        </w:rPr>
        <w:t>s</w:t>
      </w:r>
      <w:r w:rsidR="00F66F0E">
        <w:rPr>
          <w:rFonts w:ascii="Arial Narrow" w:hAnsi="Arial Narrow" w:cs="Arial"/>
        </w:rPr>
        <w:t xml:space="preserve"> </w:t>
      </w:r>
      <w:r w:rsidR="008D2A4B" w:rsidRPr="0051395D">
        <w:rPr>
          <w:rFonts w:ascii="Arial Narrow" w:hAnsi="Arial Narrow" w:cs="Arial"/>
          <w:spacing w:val="-5"/>
        </w:rPr>
        <w:t>fo</w:t>
      </w:r>
      <w:r w:rsidR="008D2A4B" w:rsidRPr="0051395D">
        <w:rPr>
          <w:rFonts w:ascii="Arial Narrow" w:hAnsi="Arial Narrow" w:cs="Arial"/>
          <w:spacing w:val="-3"/>
        </w:rPr>
        <w:t>l</w:t>
      </w:r>
      <w:r w:rsidR="008D2A4B" w:rsidRPr="0051395D">
        <w:rPr>
          <w:rFonts w:ascii="Arial Narrow" w:hAnsi="Arial Narrow" w:cs="Arial"/>
          <w:spacing w:val="2"/>
        </w:rPr>
        <w:t>l</w:t>
      </w:r>
      <w:r w:rsidR="008D2A4B" w:rsidRPr="0051395D">
        <w:rPr>
          <w:rFonts w:ascii="Arial Narrow" w:hAnsi="Arial Narrow" w:cs="Arial"/>
          <w:spacing w:val="-5"/>
        </w:rPr>
        <w:t>o</w:t>
      </w:r>
      <w:r w:rsidR="008D2A4B" w:rsidRPr="0051395D">
        <w:rPr>
          <w:rFonts w:ascii="Arial Narrow" w:hAnsi="Arial Narrow" w:cs="Arial"/>
          <w:spacing w:val="-6"/>
        </w:rPr>
        <w:t>w</w:t>
      </w:r>
      <w:r w:rsidR="008D2A4B" w:rsidRPr="0051395D">
        <w:rPr>
          <w:rFonts w:ascii="Arial Narrow" w:hAnsi="Arial Narrow" w:cs="Arial"/>
        </w:rPr>
        <w:t>s</w:t>
      </w:r>
      <w:r w:rsidR="008D2A4B" w:rsidRPr="0051395D">
        <w:rPr>
          <w:rFonts w:ascii="Arial Narrow" w:hAnsi="Arial Narrow" w:cs="Arial"/>
          <w:spacing w:val="2"/>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E604FD" w:rsidRDefault="00DF4A50" w:rsidP="00DF4A50">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3"/>
        </w:rPr>
        <w:t>a</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6"/>
        </w:rPr>
        <w:t>P</w:t>
      </w:r>
      <w:r w:rsidRPr="0051395D">
        <w:rPr>
          <w:rFonts w:ascii="Arial Narrow" w:hAnsi="Arial Narrow" w:cs="Arial"/>
        </w:rPr>
        <w:t>r</w:t>
      </w:r>
      <w:r w:rsidRPr="0051395D">
        <w:rPr>
          <w:rFonts w:ascii="Arial Narrow" w:hAnsi="Arial Narrow" w:cs="Arial"/>
          <w:spacing w:val="2"/>
        </w:rPr>
        <w:t>i</w:t>
      </w:r>
      <w:r w:rsidRPr="0051395D">
        <w:rPr>
          <w:rFonts w:ascii="Arial Narrow" w:hAnsi="Arial Narrow" w:cs="Arial"/>
          <w:spacing w:val="-3"/>
        </w:rPr>
        <w:t>c</w:t>
      </w:r>
      <w:r w:rsidRPr="0051395D">
        <w:rPr>
          <w:rFonts w:ascii="Arial Narrow" w:hAnsi="Arial Narrow" w:cs="Arial"/>
        </w:rPr>
        <w:t>e</w:t>
      </w:r>
      <w:r w:rsidR="00F66F0E">
        <w:rPr>
          <w:rFonts w:ascii="Arial Narrow" w:hAnsi="Arial Narrow" w:cs="Arial"/>
        </w:rPr>
        <w:t xml:space="preserve"> </w:t>
      </w:r>
      <w:r w:rsidRPr="0051395D">
        <w:rPr>
          <w:rFonts w:ascii="Arial Narrow" w:hAnsi="Arial Narrow" w:cs="Arial"/>
          <w:spacing w:val="-5"/>
        </w:rPr>
        <w:t>o</w:t>
      </w:r>
      <w:r w:rsidRPr="0051395D">
        <w:rPr>
          <w:rFonts w:ascii="Arial Narrow" w:hAnsi="Arial Narrow" w:cs="Arial"/>
        </w:rPr>
        <w:t>f</w:t>
      </w:r>
      <w:r w:rsidR="00F66F0E">
        <w:rPr>
          <w:rFonts w:ascii="Arial Narrow" w:hAnsi="Arial Narrow" w:cs="Arial"/>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00F66F0E">
        <w:rPr>
          <w:rFonts w:ascii="Arial Narrow" w:hAnsi="Arial Narrow" w:cs="Arial"/>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 xml:space="preserve">nt                      </w:t>
      </w:r>
      <w:r w:rsidRPr="0051395D">
        <w:rPr>
          <w:rFonts w:ascii="Arial Narrow" w:hAnsi="Arial Narrow" w:cs="Arial"/>
          <w:spacing w:val="2"/>
        </w:rPr>
        <w:t xml:space="preserve">: </w:t>
      </w:r>
      <w:r w:rsidRPr="00E604FD">
        <w:rPr>
          <w:rFonts w:ascii="Arial Narrow" w:hAnsi="Arial Narrow" w:cs="Arial"/>
          <w:b/>
          <w:bCs/>
          <w:spacing w:val="-2"/>
        </w:rPr>
        <w:t>R</w:t>
      </w:r>
      <w:r w:rsidRPr="00E604FD">
        <w:rPr>
          <w:rFonts w:ascii="Arial Narrow" w:hAnsi="Arial Narrow" w:cs="Arial"/>
          <w:b/>
          <w:bCs/>
          <w:spacing w:val="-6"/>
        </w:rPr>
        <w:t>s</w:t>
      </w:r>
      <w:r w:rsidR="00E604FD">
        <w:rPr>
          <w:rFonts w:ascii="Arial Narrow" w:hAnsi="Arial Narrow" w:cs="Arial"/>
          <w:b/>
          <w:bCs/>
          <w:spacing w:val="-2"/>
        </w:rPr>
        <w:t>. 500</w:t>
      </w:r>
      <w:r w:rsidRPr="00E604FD">
        <w:rPr>
          <w:rFonts w:ascii="Arial Narrow" w:hAnsi="Arial Narrow" w:cs="Arial"/>
          <w:b/>
          <w:bCs/>
          <w:spacing w:val="-2"/>
        </w:rPr>
        <w:t>/</w:t>
      </w:r>
      <w:r w:rsidR="009B77A9" w:rsidRPr="00E604FD">
        <w:rPr>
          <w:rFonts w:ascii="Arial Narrow" w:hAnsi="Arial Narrow" w:cs="Arial"/>
          <w:b/>
          <w:bCs/>
          <w:spacing w:val="-2"/>
        </w:rPr>
        <w:t>- (</w:t>
      </w:r>
      <w:r w:rsidR="008D2A4B" w:rsidRPr="00E604FD">
        <w:rPr>
          <w:rFonts w:ascii="Arial Narrow" w:hAnsi="Arial Narrow" w:cs="Arial"/>
          <w:b/>
          <w:bCs/>
          <w:spacing w:val="-2"/>
        </w:rPr>
        <w:t>service tax is included)</w:t>
      </w:r>
    </w:p>
    <w:p w:rsidR="00DF4A50" w:rsidRPr="0051395D" w:rsidRDefault="00DF4A50" w:rsidP="00DF4A50">
      <w:pPr>
        <w:widowControl w:val="0"/>
        <w:autoSpaceDE w:val="0"/>
        <w:autoSpaceDN w:val="0"/>
        <w:adjustRightInd w:val="0"/>
        <w:ind w:left="1553"/>
        <w:jc w:val="both"/>
        <w:rPr>
          <w:rFonts w:ascii="Arial Narrow" w:hAnsi="Arial Narrow" w:cs="Arial"/>
        </w:rPr>
      </w:pPr>
      <w:r w:rsidRPr="0051395D">
        <w:rPr>
          <w:rFonts w:ascii="Arial Narrow" w:hAnsi="Arial Narrow" w:cs="Arial"/>
          <w:spacing w:val="-5"/>
        </w:rPr>
        <w:t>(</w:t>
      </w:r>
      <w:r w:rsidRPr="0051395D">
        <w:rPr>
          <w:rFonts w:ascii="Arial Narrow" w:hAnsi="Arial Narrow" w:cs="Arial"/>
          <w:spacing w:val="5"/>
        </w:rPr>
        <w:t>n</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5"/>
        </w:rPr>
        <w:t>-</w:t>
      </w:r>
      <w:r w:rsidRPr="0051395D">
        <w:rPr>
          <w:rFonts w:ascii="Arial Narrow" w:hAnsi="Arial Narrow" w:cs="Arial"/>
          <w:spacing w:val="5"/>
        </w:rPr>
        <w:t>r</w:t>
      </w:r>
      <w:r w:rsidRPr="0051395D">
        <w:rPr>
          <w:rFonts w:ascii="Arial Narrow" w:hAnsi="Arial Narrow" w:cs="Arial"/>
          <w:spacing w:val="-3"/>
          <w:w w:val="101"/>
        </w:rPr>
        <w:t>e</w:t>
      </w:r>
      <w:r w:rsidRPr="0051395D">
        <w:rPr>
          <w:rFonts w:ascii="Arial Narrow" w:hAnsi="Arial Narrow" w:cs="Arial"/>
          <w:spacing w:val="-5"/>
        </w:rPr>
        <w:t>fu</w:t>
      </w:r>
      <w:r w:rsidRPr="0051395D">
        <w:rPr>
          <w:rFonts w:ascii="Arial Narrow" w:hAnsi="Arial Narrow" w:cs="Arial"/>
        </w:rPr>
        <w:t>n</w:t>
      </w:r>
      <w:r w:rsidRPr="0051395D">
        <w:rPr>
          <w:rFonts w:ascii="Arial Narrow" w:hAnsi="Arial Narrow" w:cs="Arial"/>
          <w:spacing w:val="-5"/>
        </w:rPr>
        <w:t>d</w:t>
      </w:r>
      <w:r w:rsidRPr="0051395D">
        <w:rPr>
          <w:rFonts w:ascii="Arial Narrow" w:hAnsi="Arial Narrow" w:cs="Arial"/>
          <w:spacing w:val="2"/>
          <w:w w:val="101"/>
        </w:rPr>
        <w:t>a</w:t>
      </w:r>
      <w:r w:rsidRPr="0051395D">
        <w:rPr>
          <w:rFonts w:ascii="Arial Narrow" w:hAnsi="Arial Narrow" w:cs="Arial"/>
          <w:spacing w:val="-10"/>
        </w:rPr>
        <w:t>b</w:t>
      </w:r>
      <w:r w:rsidRPr="0051395D">
        <w:rPr>
          <w:rFonts w:ascii="Arial Narrow" w:hAnsi="Arial Narrow" w:cs="Arial"/>
          <w:spacing w:val="2"/>
          <w:w w:val="101"/>
        </w:rPr>
        <w:t>l</w:t>
      </w:r>
      <w:r w:rsidRPr="0051395D">
        <w:rPr>
          <w:rFonts w:ascii="Arial Narrow" w:hAnsi="Arial Narrow" w:cs="Arial"/>
          <w:spacing w:val="-3"/>
          <w:w w:val="101"/>
        </w:rPr>
        <w:t>e</w:t>
      </w:r>
      <w:r w:rsidRPr="0051395D">
        <w:rPr>
          <w:rFonts w:ascii="Arial Narrow" w:hAnsi="Arial Narrow" w:cs="Arial"/>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F66F0E" w:rsidRDefault="00DF4A50" w:rsidP="00F66F0E">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5"/>
        </w:rPr>
        <w:t>b</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F</w:t>
      </w:r>
      <w:r w:rsidRPr="0051395D">
        <w:rPr>
          <w:rFonts w:ascii="Arial Narrow" w:hAnsi="Arial Narrow" w:cs="Arial"/>
          <w:spacing w:val="-3"/>
        </w:rPr>
        <w:t>i</w:t>
      </w:r>
      <w:r w:rsidRPr="0051395D">
        <w:rPr>
          <w:rFonts w:ascii="Arial Narrow" w:hAnsi="Arial Narrow" w:cs="Arial"/>
        </w:rPr>
        <w:t>r</w:t>
      </w:r>
      <w:r w:rsidRPr="0051395D">
        <w:rPr>
          <w:rFonts w:ascii="Arial Narrow" w:hAnsi="Arial Narrow" w:cs="Arial"/>
          <w:spacing w:val="-6"/>
        </w:rPr>
        <w:t>s</w:t>
      </w:r>
      <w:r w:rsidRPr="0051395D">
        <w:rPr>
          <w:rFonts w:ascii="Arial Narrow" w:hAnsi="Arial Narrow" w:cs="Arial"/>
        </w:rPr>
        <w:t>t</w:t>
      </w:r>
      <w:r w:rsidR="00F66F0E">
        <w:rPr>
          <w:rFonts w:ascii="Arial Narrow" w:hAnsi="Arial Narrow" w:cs="Arial"/>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00F66F0E">
        <w:rPr>
          <w:rFonts w:ascii="Arial Narrow" w:hAnsi="Arial Narrow" w:cs="Arial"/>
        </w:rPr>
        <w:t xml:space="preserve"> </w:t>
      </w:r>
      <w:r w:rsidRPr="0051395D">
        <w:rPr>
          <w:rFonts w:ascii="Arial Narrow" w:hAnsi="Arial Narrow" w:cs="Arial"/>
          <w:spacing w:val="-5"/>
        </w:rPr>
        <w:t>o</w:t>
      </w:r>
      <w:r w:rsidRPr="0051395D">
        <w:rPr>
          <w:rFonts w:ascii="Arial Narrow" w:hAnsi="Arial Narrow" w:cs="Arial"/>
        </w:rPr>
        <w:t>f</w:t>
      </w:r>
      <w:r w:rsidR="00F66F0E">
        <w:rPr>
          <w:rFonts w:ascii="Arial Narrow" w:hAnsi="Arial Narrow" w:cs="Arial"/>
        </w:rPr>
        <w:t xml:space="preserve"> </w:t>
      </w:r>
      <w:r w:rsidRPr="0051395D">
        <w:rPr>
          <w:rFonts w:ascii="Arial Narrow" w:hAnsi="Arial Narrow" w:cs="Arial"/>
          <w:spacing w:val="2"/>
        </w:rPr>
        <w:t>a</w:t>
      </w:r>
      <w:r w:rsidRPr="0051395D">
        <w:rPr>
          <w:rFonts w:ascii="Arial Narrow" w:hAnsi="Arial Narrow" w:cs="Arial"/>
          <w:spacing w:val="-10"/>
        </w:rPr>
        <w:t>v</w:t>
      </w:r>
      <w:r w:rsidRPr="0051395D">
        <w:rPr>
          <w:rFonts w:ascii="Arial Narrow" w:hAnsi="Arial Narrow" w:cs="Arial"/>
          <w:spacing w:val="2"/>
        </w:rPr>
        <w:t>a</w:t>
      </w:r>
      <w:r w:rsidRPr="0051395D">
        <w:rPr>
          <w:rFonts w:ascii="Arial Narrow" w:hAnsi="Arial Narrow" w:cs="Arial"/>
          <w:spacing w:val="-3"/>
        </w:rPr>
        <w:t>il</w:t>
      </w:r>
      <w:r w:rsidRPr="0051395D">
        <w:rPr>
          <w:rFonts w:ascii="Arial Narrow" w:hAnsi="Arial Narrow" w:cs="Arial"/>
          <w:spacing w:val="2"/>
        </w:rPr>
        <w:t>a</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3"/>
        </w:rPr>
        <w:t>li</w:t>
      </w:r>
      <w:r w:rsidRPr="0051395D">
        <w:rPr>
          <w:rFonts w:ascii="Arial Narrow" w:hAnsi="Arial Narrow" w:cs="Arial"/>
          <w:spacing w:val="2"/>
        </w:rPr>
        <w:t>t</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B</w:t>
      </w:r>
      <w:r w:rsidRPr="0051395D">
        <w:rPr>
          <w:rFonts w:ascii="Arial Narrow" w:hAnsi="Arial Narrow" w:cs="Arial"/>
          <w:spacing w:val="2"/>
        </w:rPr>
        <w:t>i</w:t>
      </w:r>
      <w:r w:rsidRPr="0051395D">
        <w:rPr>
          <w:rFonts w:ascii="Arial Narrow" w:hAnsi="Arial Narrow" w:cs="Arial"/>
          <w:spacing w:val="-5"/>
        </w:rPr>
        <w:t>dd</w:t>
      </w:r>
      <w:r w:rsidRPr="0051395D">
        <w:rPr>
          <w:rFonts w:ascii="Arial Narrow" w:hAnsi="Arial Narrow" w:cs="Arial"/>
          <w:spacing w:val="-3"/>
        </w:rPr>
        <w:t>i</w:t>
      </w:r>
      <w:r w:rsidRPr="0051395D">
        <w:rPr>
          <w:rFonts w:ascii="Arial Narrow" w:hAnsi="Arial Narrow" w:cs="Arial"/>
        </w:rPr>
        <w:t>ng 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 xml:space="preserve">nt </w:t>
      </w:r>
      <w:r w:rsidRPr="0051395D">
        <w:rPr>
          <w:rFonts w:ascii="Arial Narrow" w:hAnsi="Arial Narrow" w:cs="Arial"/>
          <w:spacing w:val="-3"/>
        </w:rPr>
        <w:t>i</w:t>
      </w:r>
      <w:r w:rsidRPr="0051395D">
        <w:rPr>
          <w:rFonts w:ascii="Arial Narrow" w:hAnsi="Arial Narrow" w:cs="Arial"/>
        </w:rPr>
        <w:t>n</w:t>
      </w:r>
      <w:r w:rsidR="00F66F0E">
        <w:rPr>
          <w:rFonts w:ascii="Arial Narrow" w:hAnsi="Arial Narrow" w:cs="Arial"/>
        </w:rPr>
        <w:t xml:space="preserve"> </w:t>
      </w:r>
      <w:r w:rsidRPr="0051395D">
        <w:rPr>
          <w:rFonts w:ascii="Arial Narrow" w:hAnsi="Arial Narrow" w:cs="Arial"/>
          <w:spacing w:val="-8"/>
          <w:w w:val="101"/>
        </w:rPr>
        <w:t>t</w:t>
      </w:r>
      <w:r w:rsidRPr="0051395D">
        <w:rPr>
          <w:rFonts w:ascii="Arial Narrow" w:hAnsi="Arial Narrow" w:cs="Arial"/>
        </w:rPr>
        <w:t>he</w:t>
      </w:r>
      <w:r w:rsidRPr="0051395D">
        <w:rPr>
          <w:rFonts w:ascii="Arial Narrow" w:hAnsi="Arial Narrow" w:cs="Arial"/>
          <w:spacing w:val="-6"/>
        </w:rPr>
        <w:t xml:space="preserve"> w</w:t>
      </w:r>
      <w:r w:rsidRPr="0051395D">
        <w:rPr>
          <w:rFonts w:ascii="Arial Narrow" w:hAnsi="Arial Narrow" w:cs="Arial"/>
          <w:spacing w:val="-3"/>
        </w:rPr>
        <w:t>e</w:t>
      </w:r>
      <w:r w:rsidRPr="0051395D">
        <w:rPr>
          <w:rFonts w:ascii="Arial Narrow" w:hAnsi="Arial Narrow" w:cs="Arial"/>
          <w:spacing w:val="-5"/>
        </w:rPr>
        <w:t>b</w:t>
      </w:r>
      <w:r w:rsidRPr="0051395D">
        <w:rPr>
          <w:rFonts w:ascii="Arial Narrow" w:hAnsi="Arial Narrow" w:cs="Arial"/>
          <w:spacing w:val="-2"/>
        </w:rPr>
        <w:t>s</w:t>
      </w:r>
      <w:r w:rsidRPr="0051395D">
        <w:rPr>
          <w:rFonts w:ascii="Arial Narrow" w:hAnsi="Arial Narrow" w:cs="Arial"/>
          <w:spacing w:val="2"/>
        </w:rPr>
        <w:t>it</w:t>
      </w:r>
      <w:r w:rsidRPr="0051395D">
        <w:rPr>
          <w:rFonts w:ascii="Arial Narrow" w:hAnsi="Arial Narrow" w:cs="Arial"/>
        </w:rPr>
        <w:t>e:</w:t>
      </w:r>
      <w:r w:rsidR="00F66F0E">
        <w:rPr>
          <w:rFonts w:ascii="Arial Narrow" w:hAnsi="Arial Narrow" w:cs="Arial"/>
        </w:rPr>
        <w:t xml:space="preserve"> </w:t>
      </w:r>
      <w:r w:rsidR="007532C6">
        <w:rPr>
          <w:rFonts w:ascii="Arial Narrow" w:hAnsi="Arial Narrow" w:cs="Arial"/>
        </w:rPr>
        <w:t xml:space="preserve"> 12.02.2019</w:t>
      </w:r>
    </w:p>
    <w:p w:rsidR="00DF4A50" w:rsidRPr="0051395D" w:rsidRDefault="00DF4A50" w:rsidP="00216513">
      <w:pPr>
        <w:widowControl w:val="0"/>
        <w:tabs>
          <w:tab w:val="left" w:pos="1540"/>
          <w:tab w:val="left" w:pos="5140"/>
        </w:tabs>
        <w:autoSpaceDE w:val="0"/>
        <w:autoSpaceDN w:val="0"/>
        <w:adjustRightInd w:val="0"/>
        <w:jc w:val="both"/>
        <w:rPr>
          <w:rFonts w:ascii="Arial Narrow" w:hAnsi="Arial Narrow" w:cs="Arial"/>
        </w:rPr>
      </w:pPr>
    </w:p>
    <w:p w:rsidR="00DF4A50" w:rsidRPr="00567714" w:rsidRDefault="00DF4A50" w:rsidP="00DF4A50">
      <w:pPr>
        <w:widowControl w:val="0"/>
        <w:autoSpaceDE w:val="0"/>
        <w:autoSpaceDN w:val="0"/>
        <w:adjustRightInd w:val="0"/>
        <w:ind w:left="1553" w:hanging="743"/>
        <w:jc w:val="both"/>
        <w:rPr>
          <w:rFonts w:ascii="Arial Narrow" w:hAnsi="Arial Narrow" w:cs="Arial"/>
        </w:rPr>
      </w:pPr>
      <w:r w:rsidRPr="00567714">
        <w:rPr>
          <w:rFonts w:ascii="Arial Narrow" w:hAnsi="Arial Narrow" w:cs="Arial"/>
        </w:rPr>
        <w:t>(</w:t>
      </w:r>
      <w:r w:rsidRPr="00567714">
        <w:rPr>
          <w:rFonts w:ascii="Arial Narrow" w:hAnsi="Arial Narrow" w:cs="Arial"/>
          <w:spacing w:val="-5"/>
        </w:rPr>
        <w:t>c</w:t>
      </w:r>
      <w:r w:rsidRPr="00567714">
        <w:rPr>
          <w:rFonts w:ascii="Arial Narrow" w:hAnsi="Arial Narrow" w:cs="Arial"/>
        </w:rPr>
        <w:t>)</w:t>
      </w:r>
      <w:r w:rsidRPr="00567714">
        <w:rPr>
          <w:rFonts w:ascii="Arial Narrow" w:hAnsi="Arial Narrow" w:cs="Arial"/>
        </w:rPr>
        <w:tab/>
      </w:r>
      <w:r w:rsidRPr="00567714">
        <w:rPr>
          <w:rFonts w:ascii="Arial Narrow" w:hAnsi="Arial Narrow" w:cs="Arial"/>
          <w:spacing w:val="-3"/>
        </w:rPr>
        <w:t>L</w:t>
      </w:r>
      <w:r w:rsidRPr="00567714">
        <w:rPr>
          <w:rFonts w:ascii="Arial Narrow" w:hAnsi="Arial Narrow" w:cs="Arial"/>
          <w:spacing w:val="2"/>
        </w:rPr>
        <w:t>a</w:t>
      </w:r>
      <w:r w:rsidRPr="00567714">
        <w:rPr>
          <w:rFonts w:ascii="Arial Narrow" w:hAnsi="Arial Narrow" w:cs="Arial"/>
          <w:spacing w:val="-6"/>
        </w:rPr>
        <w:t>s</w:t>
      </w:r>
      <w:r w:rsidRPr="00567714">
        <w:rPr>
          <w:rFonts w:ascii="Arial Narrow" w:hAnsi="Arial Narrow" w:cs="Arial"/>
        </w:rPr>
        <w:t>t</w:t>
      </w:r>
      <w:r w:rsidR="00F66F0E">
        <w:rPr>
          <w:rFonts w:ascii="Arial Narrow" w:hAnsi="Arial Narrow" w:cs="Arial"/>
        </w:rPr>
        <w:t xml:space="preserve"> </w:t>
      </w:r>
      <w:r w:rsidRPr="00567714">
        <w:rPr>
          <w:rFonts w:ascii="Arial Narrow" w:hAnsi="Arial Narrow" w:cs="Arial"/>
        </w:rPr>
        <w:t>d</w:t>
      </w:r>
      <w:r w:rsidRPr="00567714">
        <w:rPr>
          <w:rFonts w:ascii="Arial Narrow" w:hAnsi="Arial Narrow" w:cs="Arial"/>
          <w:spacing w:val="-3"/>
        </w:rPr>
        <w:t>a</w:t>
      </w:r>
      <w:r w:rsidRPr="00567714">
        <w:rPr>
          <w:rFonts w:ascii="Arial Narrow" w:hAnsi="Arial Narrow" w:cs="Arial"/>
          <w:spacing w:val="2"/>
        </w:rPr>
        <w:t>t</w:t>
      </w:r>
      <w:r w:rsidRPr="00567714">
        <w:rPr>
          <w:rFonts w:ascii="Arial Narrow" w:hAnsi="Arial Narrow" w:cs="Arial"/>
        </w:rPr>
        <w:t>e</w:t>
      </w:r>
      <w:r w:rsidR="00F66F0E">
        <w:rPr>
          <w:rFonts w:ascii="Arial Narrow" w:hAnsi="Arial Narrow" w:cs="Arial"/>
        </w:rPr>
        <w:t xml:space="preserve"> </w:t>
      </w:r>
      <w:r w:rsidRPr="00567714">
        <w:rPr>
          <w:rFonts w:ascii="Arial Narrow" w:hAnsi="Arial Narrow" w:cs="Arial"/>
          <w:spacing w:val="-3"/>
        </w:rPr>
        <w:t>a</w:t>
      </w:r>
      <w:r w:rsidRPr="00567714">
        <w:rPr>
          <w:rFonts w:ascii="Arial Narrow" w:hAnsi="Arial Narrow" w:cs="Arial"/>
        </w:rPr>
        <w:t>nd</w:t>
      </w:r>
      <w:r w:rsidR="00F66F0E">
        <w:rPr>
          <w:rFonts w:ascii="Arial Narrow" w:hAnsi="Arial Narrow" w:cs="Arial"/>
        </w:rPr>
        <w:t xml:space="preserve"> </w:t>
      </w:r>
      <w:r w:rsidRPr="00567714">
        <w:rPr>
          <w:rFonts w:ascii="Arial Narrow" w:hAnsi="Arial Narrow" w:cs="Arial"/>
          <w:spacing w:val="-3"/>
        </w:rPr>
        <w:t>ti</w:t>
      </w:r>
      <w:r w:rsidRPr="00567714">
        <w:rPr>
          <w:rFonts w:ascii="Arial Narrow" w:hAnsi="Arial Narrow" w:cs="Arial"/>
          <w:spacing w:val="2"/>
        </w:rPr>
        <w:t>m</w:t>
      </w:r>
      <w:r w:rsidRPr="00567714">
        <w:rPr>
          <w:rFonts w:ascii="Arial Narrow" w:hAnsi="Arial Narrow" w:cs="Arial"/>
        </w:rPr>
        <w:t>e</w:t>
      </w:r>
      <w:r w:rsidR="00F66F0E">
        <w:rPr>
          <w:rFonts w:ascii="Arial Narrow" w:hAnsi="Arial Narrow" w:cs="Arial"/>
        </w:rPr>
        <w:t xml:space="preserve"> </w:t>
      </w:r>
      <w:r w:rsidRPr="00567714">
        <w:rPr>
          <w:rFonts w:ascii="Arial Narrow" w:hAnsi="Arial Narrow" w:cs="Arial"/>
          <w:spacing w:val="-5"/>
        </w:rPr>
        <w:t>f</w:t>
      </w:r>
      <w:r w:rsidRPr="00567714">
        <w:rPr>
          <w:rFonts w:ascii="Arial Narrow" w:hAnsi="Arial Narrow" w:cs="Arial"/>
          <w:spacing w:val="-10"/>
        </w:rPr>
        <w:t>o</w:t>
      </w:r>
      <w:r w:rsidRPr="00567714">
        <w:rPr>
          <w:rFonts w:ascii="Arial Narrow" w:hAnsi="Arial Narrow" w:cs="Arial"/>
        </w:rPr>
        <w:t>r submission</w:t>
      </w:r>
      <w:r w:rsidR="00F66F0E">
        <w:rPr>
          <w:rFonts w:ascii="Arial Narrow" w:hAnsi="Arial Narrow" w:cs="Arial"/>
        </w:rPr>
        <w:t xml:space="preserve"> </w:t>
      </w:r>
      <w:r w:rsidRPr="00567714">
        <w:rPr>
          <w:rFonts w:ascii="Arial Narrow" w:hAnsi="Arial Narrow" w:cs="Arial"/>
          <w:spacing w:val="-5"/>
        </w:rPr>
        <w:t>o</w:t>
      </w:r>
      <w:r w:rsidRPr="00567714">
        <w:rPr>
          <w:rFonts w:ascii="Arial Narrow" w:hAnsi="Arial Narrow" w:cs="Arial"/>
        </w:rPr>
        <w:t>f</w:t>
      </w:r>
      <w:r w:rsidR="00F66F0E">
        <w:rPr>
          <w:rFonts w:ascii="Arial Narrow" w:hAnsi="Arial Narrow" w:cs="Arial"/>
        </w:rPr>
        <w:t xml:space="preserve"> </w:t>
      </w:r>
      <w:r w:rsidR="008D2A4B" w:rsidRPr="00567714">
        <w:rPr>
          <w:rFonts w:ascii="Arial Narrow" w:hAnsi="Arial Narrow" w:cs="Arial"/>
          <w:spacing w:val="-5"/>
        </w:rPr>
        <w:t>b</w:t>
      </w:r>
      <w:r w:rsidR="008D2A4B" w:rsidRPr="00567714">
        <w:rPr>
          <w:rFonts w:ascii="Arial Narrow" w:hAnsi="Arial Narrow" w:cs="Arial"/>
          <w:spacing w:val="-3"/>
          <w:w w:val="101"/>
        </w:rPr>
        <w:t>i</w:t>
      </w:r>
      <w:r w:rsidR="008D2A4B" w:rsidRPr="00567714">
        <w:rPr>
          <w:rFonts w:ascii="Arial Narrow" w:hAnsi="Arial Narrow" w:cs="Arial"/>
        </w:rPr>
        <w:t>ds:</w:t>
      </w:r>
      <w:r w:rsidR="00F66F0E">
        <w:rPr>
          <w:rFonts w:ascii="Arial Narrow" w:hAnsi="Arial Narrow" w:cs="Arial"/>
        </w:rPr>
        <w:t xml:space="preserve"> </w:t>
      </w:r>
      <w:r w:rsidR="007532C6">
        <w:rPr>
          <w:rFonts w:ascii="Arial Narrow" w:hAnsi="Arial Narrow" w:cs="Arial"/>
        </w:rPr>
        <w:tab/>
        <w:t>09.03.2019 up to 4.00 pm</w:t>
      </w:r>
    </w:p>
    <w:p w:rsidR="00DF4A50" w:rsidRPr="00567714" w:rsidRDefault="00DF4A50" w:rsidP="00DF4A50">
      <w:pPr>
        <w:widowControl w:val="0"/>
        <w:autoSpaceDE w:val="0"/>
        <w:autoSpaceDN w:val="0"/>
        <w:adjustRightInd w:val="0"/>
        <w:spacing w:before="11" w:line="220" w:lineRule="exact"/>
        <w:jc w:val="both"/>
        <w:rPr>
          <w:rFonts w:ascii="Arial Narrow" w:hAnsi="Arial Narrow" w:cs="Arial"/>
        </w:rPr>
      </w:pPr>
    </w:p>
    <w:p w:rsidR="0004372A" w:rsidRPr="00567714" w:rsidRDefault="00DF4A50" w:rsidP="0004372A">
      <w:pPr>
        <w:widowControl w:val="0"/>
        <w:autoSpaceDE w:val="0"/>
        <w:autoSpaceDN w:val="0"/>
        <w:adjustRightInd w:val="0"/>
        <w:ind w:left="1553" w:hanging="743"/>
        <w:jc w:val="both"/>
        <w:rPr>
          <w:rFonts w:ascii="Arial Narrow" w:hAnsi="Arial Narrow" w:cs="Arial"/>
          <w:color w:val="FF0000"/>
          <w:spacing w:val="1"/>
        </w:rPr>
      </w:pPr>
      <w:r w:rsidRPr="00567714">
        <w:rPr>
          <w:rFonts w:ascii="Arial Narrow" w:hAnsi="Arial Narrow" w:cs="Arial"/>
        </w:rPr>
        <w:t>(</w:t>
      </w:r>
      <w:r w:rsidRPr="00567714">
        <w:rPr>
          <w:rFonts w:ascii="Arial Narrow" w:hAnsi="Arial Narrow" w:cs="Arial"/>
          <w:spacing w:val="-3"/>
        </w:rPr>
        <w:t>d</w:t>
      </w:r>
      <w:r w:rsidRPr="00567714">
        <w:rPr>
          <w:rFonts w:ascii="Arial Narrow" w:hAnsi="Arial Narrow" w:cs="Arial"/>
        </w:rPr>
        <w:t>)</w:t>
      </w:r>
      <w:r w:rsidRPr="00567714">
        <w:rPr>
          <w:rFonts w:ascii="Arial Narrow" w:hAnsi="Arial Narrow" w:cs="Arial"/>
        </w:rPr>
        <w:tab/>
      </w:r>
      <w:r w:rsidRPr="00567714">
        <w:rPr>
          <w:rFonts w:ascii="Arial Narrow" w:hAnsi="Arial Narrow" w:cs="Arial"/>
          <w:spacing w:val="-3"/>
        </w:rPr>
        <w:t>Ti</w:t>
      </w:r>
      <w:r w:rsidRPr="00567714">
        <w:rPr>
          <w:rFonts w:ascii="Arial Narrow" w:hAnsi="Arial Narrow" w:cs="Arial"/>
          <w:spacing w:val="2"/>
        </w:rPr>
        <w:t>m</w:t>
      </w:r>
      <w:r w:rsidRPr="00567714">
        <w:rPr>
          <w:rFonts w:ascii="Arial Narrow" w:hAnsi="Arial Narrow" w:cs="Arial"/>
        </w:rPr>
        <w:t>e</w:t>
      </w:r>
      <w:r w:rsidR="00F66F0E">
        <w:rPr>
          <w:rFonts w:ascii="Arial Narrow" w:hAnsi="Arial Narrow" w:cs="Arial"/>
        </w:rPr>
        <w:t xml:space="preserve"> </w:t>
      </w:r>
      <w:r w:rsidRPr="00567714">
        <w:rPr>
          <w:rFonts w:ascii="Arial Narrow" w:hAnsi="Arial Narrow" w:cs="Arial"/>
          <w:spacing w:val="-3"/>
        </w:rPr>
        <w:t>a</w:t>
      </w:r>
      <w:r w:rsidRPr="00567714">
        <w:rPr>
          <w:rFonts w:ascii="Arial Narrow" w:hAnsi="Arial Narrow" w:cs="Arial"/>
        </w:rPr>
        <w:t>nd</w:t>
      </w:r>
      <w:r w:rsidR="00F66F0E">
        <w:rPr>
          <w:rFonts w:ascii="Arial Narrow" w:hAnsi="Arial Narrow" w:cs="Arial"/>
        </w:rPr>
        <w:t xml:space="preserve"> </w:t>
      </w:r>
      <w:r w:rsidRPr="00567714">
        <w:rPr>
          <w:rFonts w:ascii="Arial Narrow" w:hAnsi="Arial Narrow" w:cs="Arial"/>
          <w:spacing w:val="-5"/>
        </w:rPr>
        <w:t>d</w:t>
      </w:r>
      <w:r w:rsidRPr="00567714">
        <w:rPr>
          <w:rFonts w:ascii="Arial Narrow" w:hAnsi="Arial Narrow" w:cs="Arial"/>
          <w:spacing w:val="-3"/>
        </w:rPr>
        <w:t>a</w:t>
      </w:r>
      <w:r w:rsidRPr="00567714">
        <w:rPr>
          <w:rFonts w:ascii="Arial Narrow" w:hAnsi="Arial Narrow" w:cs="Arial"/>
          <w:spacing w:val="2"/>
        </w:rPr>
        <w:t>t</w:t>
      </w:r>
      <w:r w:rsidRPr="00567714">
        <w:rPr>
          <w:rFonts w:ascii="Arial Narrow" w:hAnsi="Arial Narrow" w:cs="Arial"/>
        </w:rPr>
        <w:t>e</w:t>
      </w:r>
      <w:r w:rsidR="00F66F0E">
        <w:rPr>
          <w:rFonts w:ascii="Arial Narrow" w:hAnsi="Arial Narrow" w:cs="Arial"/>
        </w:rPr>
        <w:t xml:space="preserve"> </w:t>
      </w:r>
      <w:r w:rsidRPr="00567714">
        <w:rPr>
          <w:rFonts w:ascii="Arial Narrow" w:hAnsi="Arial Narrow" w:cs="Arial"/>
          <w:spacing w:val="-5"/>
        </w:rPr>
        <w:t>o</w:t>
      </w:r>
      <w:r w:rsidRPr="00567714">
        <w:rPr>
          <w:rFonts w:ascii="Arial Narrow" w:hAnsi="Arial Narrow" w:cs="Arial"/>
        </w:rPr>
        <w:t xml:space="preserve">f </w:t>
      </w:r>
      <w:r w:rsidRPr="00567714">
        <w:rPr>
          <w:rFonts w:ascii="Arial Narrow" w:hAnsi="Arial Narrow" w:cs="Arial"/>
          <w:spacing w:val="-5"/>
        </w:rPr>
        <w:t>o</w:t>
      </w:r>
      <w:r w:rsidRPr="00567714">
        <w:rPr>
          <w:rFonts w:ascii="Arial Narrow" w:hAnsi="Arial Narrow" w:cs="Arial"/>
        </w:rPr>
        <w:t>p</w:t>
      </w:r>
      <w:r w:rsidRPr="00567714">
        <w:rPr>
          <w:rFonts w:ascii="Arial Narrow" w:hAnsi="Arial Narrow" w:cs="Arial"/>
          <w:spacing w:val="-8"/>
        </w:rPr>
        <w:t>e</w:t>
      </w:r>
      <w:r w:rsidRPr="00567714">
        <w:rPr>
          <w:rFonts w:ascii="Arial Narrow" w:hAnsi="Arial Narrow" w:cs="Arial"/>
        </w:rPr>
        <w:t>n</w:t>
      </w:r>
      <w:r w:rsidRPr="00567714">
        <w:rPr>
          <w:rFonts w:ascii="Arial Narrow" w:hAnsi="Arial Narrow" w:cs="Arial"/>
          <w:spacing w:val="-3"/>
        </w:rPr>
        <w:t>i</w:t>
      </w:r>
      <w:r w:rsidRPr="00567714">
        <w:rPr>
          <w:rFonts w:ascii="Arial Narrow" w:hAnsi="Arial Narrow" w:cs="Arial"/>
        </w:rPr>
        <w:t>ng</w:t>
      </w:r>
      <w:r w:rsidR="00F66F0E">
        <w:rPr>
          <w:rFonts w:ascii="Arial Narrow" w:hAnsi="Arial Narrow" w:cs="Arial"/>
        </w:rPr>
        <w:t xml:space="preserve"> </w:t>
      </w:r>
      <w:r w:rsidRPr="00567714">
        <w:rPr>
          <w:rFonts w:ascii="Arial Narrow" w:hAnsi="Arial Narrow" w:cs="Arial"/>
          <w:spacing w:val="-5"/>
        </w:rPr>
        <w:t>o</w:t>
      </w:r>
      <w:r w:rsidRPr="00567714">
        <w:rPr>
          <w:rFonts w:ascii="Arial Narrow" w:hAnsi="Arial Narrow" w:cs="Arial"/>
        </w:rPr>
        <w:t>f</w:t>
      </w:r>
      <w:r w:rsidR="00F66F0E">
        <w:rPr>
          <w:rFonts w:ascii="Arial Narrow" w:hAnsi="Arial Narrow" w:cs="Arial"/>
        </w:rPr>
        <w:t xml:space="preserve"> </w:t>
      </w:r>
      <w:r w:rsidR="001928CC" w:rsidRPr="00567714">
        <w:rPr>
          <w:rFonts w:ascii="Arial Narrow" w:hAnsi="Arial Narrow" w:cs="Arial"/>
          <w:spacing w:val="-7"/>
        </w:rPr>
        <w:t xml:space="preserve">technical </w:t>
      </w:r>
      <w:r w:rsidR="00216513" w:rsidRPr="00567714">
        <w:rPr>
          <w:rFonts w:ascii="Arial Narrow" w:hAnsi="Arial Narrow" w:cs="Arial"/>
          <w:spacing w:val="-5"/>
        </w:rPr>
        <w:t>b</w:t>
      </w:r>
      <w:r w:rsidR="00216513" w:rsidRPr="00567714">
        <w:rPr>
          <w:rFonts w:ascii="Arial Narrow" w:hAnsi="Arial Narrow" w:cs="Arial"/>
          <w:spacing w:val="-3"/>
          <w:w w:val="101"/>
        </w:rPr>
        <w:t>i</w:t>
      </w:r>
      <w:r w:rsidR="00216513" w:rsidRPr="00567714">
        <w:rPr>
          <w:rFonts w:ascii="Arial Narrow" w:hAnsi="Arial Narrow" w:cs="Arial"/>
        </w:rPr>
        <w:t>ds:</w:t>
      </w:r>
      <w:r w:rsidR="00F66F0E">
        <w:rPr>
          <w:rFonts w:ascii="Arial Narrow" w:hAnsi="Arial Narrow" w:cs="Arial"/>
        </w:rPr>
        <w:t xml:space="preserve"> </w:t>
      </w:r>
      <w:r w:rsidR="007532C6">
        <w:rPr>
          <w:rFonts w:ascii="Arial Narrow" w:hAnsi="Arial Narrow" w:cs="Arial"/>
        </w:rPr>
        <w:tab/>
        <w:t>11.03.2019   2.30 pm</w:t>
      </w:r>
    </w:p>
    <w:p w:rsidR="001928CC" w:rsidRPr="00567714" w:rsidRDefault="001928CC" w:rsidP="0004372A">
      <w:pPr>
        <w:widowControl w:val="0"/>
        <w:autoSpaceDE w:val="0"/>
        <w:autoSpaceDN w:val="0"/>
        <w:adjustRightInd w:val="0"/>
        <w:ind w:left="1553" w:hanging="743"/>
        <w:jc w:val="both"/>
        <w:rPr>
          <w:rFonts w:ascii="Arial Narrow" w:hAnsi="Arial Narrow" w:cs="Arial"/>
          <w:color w:val="FF0000"/>
          <w:spacing w:val="1"/>
        </w:rPr>
      </w:pPr>
    </w:p>
    <w:p w:rsidR="001928CC" w:rsidRPr="00027318" w:rsidRDefault="001928CC" w:rsidP="00027318">
      <w:pPr>
        <w:widowControl w:val="0"/>
        <w:autoSpaceDE w:val="0"/>
        <w:autoSpaceDN w:val="0"/>
        <w:adjustRightInd w:val="0"/>
        <w:ind w:left="1560" w:hanging="750"/>
        <w:jc w:val="both"/>
        <w:rPr>
          <w:rFonts w:ascii="Arial Narrow" w:hAnsi="Arial Narrow" w:cs="Arial"/>
          <w:sz w:val="22"/>
        </w:rPr>
      </w:pPr>
      <w:r w:rsidRPr="00567714">
        <w:rPr>
          <w:rFonts w:ascii="Arial Narrow" w:hAnsi="Arial Narrow" w:cs="Arial"/>
          <w:spacing w:val="1"/>
        </w:rPr>
        <w:t>(e)</w:t>
      </w:r>
      <w:r w:rsidRPr="00567714">
        <w:rPr>
          <w:rFonts w:ascii="Arial Narrow" w:hAnsi="Arial Narrow" w:cs="Arial"/>
          <w:spacing w:val="-49"/>
        </w:rPr>
        <w:tab/>
      </w:r>
      <w:r w:rsidR="00D9336C" w:rsidRPr="00567714">
        <w:rPr>
          <w:rFonts w:ascii="Arial Narrow" w:hAnsi="Arial Narrow" w:cs="Arial"/>
          <w:spacing w:val="-3"/>
        </w:rPr>
        <w:t>Ti</w:t>
      </w:r>
      <w:r w:rsidR="00D9336C" w:rsidRPr="00567714">
        <w:rPr>
          <w:rFonts w:ascii="Arial Narrow" w:hAnsi="Arial Narrow" w:cs="Arial"/>
          <w:spacing w:val="2"/>
        </w:rPr>
        <w:t>m</w:t>
      </w:r>
      <w:r w:rsidR="00D9336C" w:rsidRPr="00567714">
        <w:rPr>
          <w:rFonts w:ascii="Arial Narrow" w:hAnsi="Arial Narrow" w:cs="Arial"/>
        </w:rPr>
        <w:t>e</w:t>
      </w:r>
      <w:r w:rsidR="00F66F0E">
        <w:rPr>
          <w:rFonts w:ascii="Arial Narrow" w:hAnsi="Arial Narrow" w:cs="Arial"/>
        </w:rPr>
        <w:t xml:space="preserve"> </w:t>
      </w:r>
      <w:r w:rsidR="00D9336C" w:rsidRPr="00567714">
        <w:rPr>
          <w:rFonts w:ascii="Arial Narrow" w:hAnsi="Arial Narrow" w:cs="Arial"/>
          <w:spacing w:val="-3"/>
        </w:rPr>
        <w:t>a</w:t>
      </w:r>
      <w:r w:rsidR="00D9336C" w:rsidRPr="00567714">
        <w:rPr>
          <w:rFonts w:ascii="Arial Narrow" w:hAnsi="Arial Narrow" w:cs="Arial"/>
        </w:rPr>
        <w:t>nd</w:t>
      </w:r>
      <w:r w:rsidR="00F66F0E">
        <w:rPr>
          <w:rFonts w:ascii="Arial Narrow" w:hAnsi="Arial Narrow" w:cs="Arial"/>
        </w:rPr>
        <w:t xml:space="preserve"> </w:t>
      </w:r>
      <w:r w:rsidR="00D9336C" w:rsidRPr="00567714">
        <w:rPr>
          <w:rFonts w:ascii="Arial Narrow" w:hAnsi="Arial Narrow" w:cs="Arial"/>
          <w:spacing w:val="-5"/>
        </w:rPr>
        <w:t>d</w:t>
      </w:r>
      <w:r w:rsidR="00D9336C" w:rsidRPr="00567714">
        <w:rPr>
          <w:rFonts w:ascii="Arial Narrow" w:hAnsi="Arial Narrow" w:cs="Arial"/>
          <w:spacing w:val="-3"/>
        </w:rPr>
        <w:t>a</w:t>
      </w:r>
      <w:r w:rsidR="00D9336C" w:rsidRPr="00567714">
        <w:rPr>
          <w:rFonts w:ascii="Arial Narrow" w:hAnsi="Arial Narrow" w:cs="Arial"/>
          <w:spacing w:val="2"/>
        </w:rPr>
        <w:t>t</w:t>
      </w:r>
      <w:r w:rsidR="00D9336C" w:rsidRPr="00567714">
        <w:rPr>
          <w:rFonts w:ascii="Arial Narrow" w:hAnsi="Arial Narrow" w:cs="Arial"/>
        </w:rPr>
        <w:t>e</w:t>
      </w:r>
      <w:r w:rsidR="00F66F0E">
        <w:rPr>
          <w:rFonts w:ascii="Arial Narrow" w:hAnsi="Arial Narrow" w:cs="Arial"/>
        </w:rPr>
        <w:t xml:space="preserve"> </w:t>
      </w:r>
      <w:r w:rsidR="00D9336C" w:rsidRPr="00567714">
        <w:rPr>
          <w:rFonts w:ascii="Arial Narrow" w:hAnsi="Arial Narrow" w:cs="Arial"/>
          <w:spacing w:val="-5"/>
        </w:rPr>
        <w:t>o</w:t>
      </w:r>
      <w:r w:rsidR="00D9336C" w:rsidRPr="00567714">
        <w:rPr>
          <w:rFonts w:ascii="Arial Narrow" w:hAnsi="Arial Narrow" w:cs="Arial"/>
        </w:rPr>
        <w:t xml:space="preserve">f </w:t>
      </w:r>
      <w:r w:rsidR="00D9336C" w:rsidRPr="00567714">
        <w:rPr>
          <w:rFonts w:ascii="Arial Narrow" w:hAnsi="Arial Narrow" w:cs="Arial"/>
          <w:spacing w:val="-5"/>
        </w:rPr>
        <w:t>o</w:t>
      </w:r>
      <w:r w:rsidR="00D9336C" w:rsidRPr="00567714">
        <w:rPr>
          <w:rFonts w:ascii="Arial Narrow" w:hAnsi="Arial Narrow" w:cs="Arial"/>
        </w:rPr>
        <w:t>p</w:t>
      </w:r>
      <w:r w:rsidR="00D9336C" w:rsidRPr="00567714">
        <w:rPr>
          <w:rFonts w:ascii="Arial Narrow" w:hAnsi="Arial Narrow" w:cs="Arial"/>
          <w:spacing w:val="-8"/>
        </w:rPr>
        <w:t>e</w:t>
      </w:r>
      <w:r w:rsidR="00D9336C" w:rsidRPr="00567714">
        <w:rPr>
          <w:rFonts w:ascii="Arial Narrow" w:hAnsi="Arial Narrow" w:cs="Arial"/>
        </w:rPr>
        <w:t>n</w:t>
      </w:r>
      <w:r w:rsidR="00D9336C" w:rsidRPr="00567714">
        <w:rPr>
          <w:rFonts w:ascii="Arial Narrow" w:hAnsi="Arial Narrow" w:cs="Arial"/>
          <w:spacing w:val="-3"/>
        </w:rPr>
        <w:t>i</w:t>
      </w:r>
      <w:r w:rsidR="00D9336C" w:rsidRPr="00567714">
        <w:rPr>
          <w:rFonts w:ascii="Arial Narrow" w:hAnsi="Arial Narrow" w:cs="Arial"/>
        </w:rPr>
        <w:t>ng</w:t>
      </w:r>
      <w:r w:rsidR="00F66F0E">
        <w:rPr>
          <w:rFonts w:ascii="Arial Narrow" w:hAnsi="Arial Narrow" w:cs="Arial"/>
        </w:rPr>
        <w:t xml:space="preserve"> </w:t>
      </w:r>
      <w:r w:rsidR="00D9336C" w:rsidRPr="00567714">
        <w:rPr>
          <w:rFonts w:ascii="Arial Narrow" w:hAnsi="Arial Narrow" w:cs="Arial"/>
          <w:spacing w:val="-5"/>
        </w:rPr>
        <w:t>o</w:t>
      </w:r>
      <w:r w:rsidR="00D9336C" w:rsidRPr="00567714">
        <w:rPr>
          <w:rFonts w:ascii="Arial Narrow" w:hAnsi="Arial Narrow" w:cs="Arial"/>
        </w:rPr>
        <w:t>f</w:t>
      </w:r>
      <w:r w:rsidR="00D9336C" w:rsidRPr="00567714">
        <w:rPr>
          <w:rFonts w:ascii="Arial Narrow" w:hAnsi="Arial Narrow" w:cs="Arial"/>
          <w:spacing w:val="-7"/>
        </w:rPr>
        <w:t xml:space="preserve"> financial </w:t>
      </w:r>
      <w:r w:rsidR="00D9336C" w:rsidRPr="00567714">
        <w:rPr>
          <w:rFonts w:ascii="Arial Narrow" w:hAnsi="Arial Narrow" w:cs="Arial"/>
          <w:spacing w:val="-5"/>
        </w:rPr>
        <w:t>b</w:t>
      </w:r>
      <w:r w:rsidR="00D9336C" w:rsidRPr="00567714">
        <w:rPr>
          <w:rFonts w:ascii="Arial Narrow" w:hAnsi="Arial Narrow" w:cs="Arial"/>
          <w:spacing w:val="-3"/>
          <w:w w:val="101"/>
        </w:rPr>
        <w:t>i</w:t>
      </w:r>
      <w:r w:rsidR="00D9336C" w:rsidRPr="00567714">
        <w:rPr>
          <w:rFonts w:ascii="Arial Narrow" w:hAnsi="Arial Narrow" w:cs="Arial"/>
        </w:rPr>
        <w:t>ds:</w:t>
      </w:r>
      <w:r w:rsidR="00F66F0E">
        <w:rPr>
          <w:rFonts w:ascii="Arial Narrow" w:hAnsi="Arial Narrow" w:cs="Arial"/>
        </w:rPr>
        <w:t xml:space="preserve"> </w:t>
      </w:r>
      <w:r w:rsidR="00027318" w:rsidRPr="00027318">
        <w:rPr>
          <w:rFonts w:ascii="Arial Narrow" w:hAnsi="Arial Narrow" w:cs="Arial"/>
          <w:color w:val="FF0000"/>
          <w:spacing w:val="1"/>
          <w:sz w:val="22"/>
        </w:rPr>
        <w:t>Will be communicated to</w:t>
      </w:r>
      <w:r w:rsidR="00B867FC">
        <w:rPr>
          <w:rFonts w:ascii="Arial Narrow" w:hAnsi="Arial Narrow" w:cs="Arial"/>
          <w:color w:val="FF0000"/>
          <w:spacing w:val="1"/>
          <w:sz w:val="22"/>
        </w:rPr>
        <w:t xml:space="preserve"> the</w:t>
      </w:r>
      <w:r w:rsidR="00027318" w:rsidRPr="00027318">
        <w:rPr>
          <w:rFonts w:ascii="Arial Narrow" w:hAnsi="Arial Narrow" w:cs="Arial"/>
          <w:color w:val="FF0000"/>
          <w:spacing w:val="1"/>
          <w:sz w:val="22"/>
        </w:rPr>
        <w:t xml:space="preserve"> successful </w:t>
      </w:r>
      <w:r w:rsidR="00027318">
        <w:rPr>
          <w:rFonts w:ascii="Arial Narrow" w:hAnsi="Arial Narrow" w:cs="Arial"/>
          <w:color w:val="FF0000"/>
          <w:spacing w:val="1"/>
          <w:sz w:val="22"/>
        </w:rPr>
        <w:t>bidders.</w:t>
      </w:r>
    </w:p>
    <w:p w:rsidR="00DF4A50" w:rsidRPr="0051395D" w:rsidRDefault="00DF4A50" w:rsidP="0004372A">
      <w:pPr>
        <w:widowControl w:val="0"/>
        <w:autoSpaceDE w:val="0"/>
        <w:autoSpaceDN w:val="0"/>
        <w:adjustRightInd w:val="0"/>
        <w:ind w:left="1530" w:hanging="720"/>
        <w:jc w:val="both"/>
        <w:rPr>
          <w:rFonts w:ascii="Arial Narrow" w:hAnsi="Arial Narrow" w:cs="Arial"/>
        </w:rPr>
      </w:pPr>
    </w:p>
    <w:p w:rsidR="00D9336C" w:rsidRPr="0051395D" w:rsidRDefault="00DF4A50" w:rsidP="009B77A9">
      <w:pPr>
        <w:widowControl w:val="0"/>
        <w:tabs>
          <w:tab w:val="left" w:pos="1540"/>
          <w:tab w:val="left" w:pos="4755"/>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w:t>
      </w:r>
      <w:r w:rsidR="001928CC">
        <w:rPr>
          <w:rFonts w:ascii="Arial Narrow" w:hAnsi="Arial Narrow" w:cs="Arial"/>
          <w:spacing w:val="-5"/>
        </w:rPr>
        <w:t>f</w:t>
      </w:r>
      <w:r w:rsidRPr="0051395D">
        <w:rPr>
          <w:rFonts w:ascii="Arial Narrow" w:hAnsi="Arial Narrow" w:cs="Arial"/>
        </w:rPr>
        <w:t>)</w:t>
      </w:r>
      <w:r w:rsidRPr="0051395D">
        <w:rPr>
          <w:rFonts w:ascii="Arial Narrow" w:hAnsi="Arial Narrow" w:cs="Arial"/>
        </w:rPr>
        <w:tab/>
      </w:r>
      <w:r w:rsidR="00D9336C" w:rsidRPr="0051395D">
        <w:rPr>
          <w:rFonts w:ascii="Arial Narrow" w:hAnsi="Arial Narrow" w:cs="Arial"/>
          <w:spacing w:val="-2"/>
        </w:rPr>
        <w:t>P</w:t>
      </w:r>
      <w:r w:rsidR="00D9336C" w:rsidRPr="0051395D">
        <w:rPr>
          <w:rFonts w:ascii="Arial Narrow" w:hAnsi="Arial Narrow" w:cs="Arial"/>
          <w:spacing w:val="-3"/>
        </w:rPr>
        <w:t>l</w:t>
      </w:r>
      <w:r w:rsidR="00D9336C" w:rsidRPr="0051395D">
        <w:rPr>
          <w:rFonts w:ascii="Arial Narrow" w:hAnsi="Arial Narrow" w:cs="Arial"/>
          <w:spacing w:val="2"/>
        </w:rPr>
        <w:t>a</w:t>
      </w:r>
      <w:r w:rsidR="00D9336C" w:rsidRPr="0051395D">
        <w:rPr>
          <w:rFonts w:ascii="Arial Narrow" w:hAnsi="Arial Narrow" w:cs="Arial"/>
          <w:spacing w:val="-3"/>
        </w:rPr>
        <w:t>c</w:t>
      </w:r>
      <w:r w:rsidR="00D9336C" w:rsidRPr="0051395D">
        <w:rPr>
          <w:rFonts w:ascii="Arial Narrow" w:hAnsi="Arial Narrow" w:cs="Arial"/>
        </w:rPr>
        <w:t>e</w:t>
      </w:r>
      <w:r w:rsidR="00F66F0E">
        <w:rPr>
          <w:rFonts w:ascii="Arial Narrow" w:hAnsi="Arial Narrow" w:cs="Arial"/>
        </w:rPr>
        <w:t xml:space="preserve"> </w:t>
      </w:r>
      <w:r w:rsidR="00D9336C" w:rsidRPr="0051395D">
        <w:rPr>
          <w:rFonts w:ascii="Arial Narrow" w:hAnsi="Arial Narrow" w:cs="Arial"/>
          <w:spacing w:val="-5"/>
        </w:rPr>
        <w:t>o</w:t>
      </w:r>
      <w:r w:rsidR="00D9336C" w:rsidRPr="0051395D">
        <w:rPr>
          <w:rFonts w:ascii="Arial Narrow" w:hAnsi="Arial Narrow" w:cs="Arial"/>
        </w:rPr>
        <w:t>f</w:t>
      </w:r>
      <w:r w:rsidR="00F66F0E">
        <w:rPr>
          <w:rFonts w:ascii="Arial Narrow" w:hAnsi="Arial Narrow" w:cs="Arial"/>
        </w:rPr>
        <w:t xml:space="preserve"> </w:t>
      </w:r>
      <w:r w:rsidR="00D9336C" w:rsidRPr="0051395D">
        <w:rPr>
          <w:rFonts w:ascii="Arial Narrow" w:hAnsi="Arial Narrow" w:cs="Arial"/>
          <w:spacing w:val="-5"/>
        </w:rPr>
        <w:t>o</w:t>
      </w:r>
      <w:r w:rsidR="00D9336C" w:rsidRPr="0051395D">
        <w:rPr>
          <w:rFonts w:ascii="Arial Narrow" w:hAnsi="Arial Narrow" w:cs="Arial"/>
        </w:rPr>
        <w:t>p</w:t>
      </w:r>
      <w:r w:rsidR="00D9336C" w:rsidRPr="0051395D">
        <w:rPr>
          <w:rFonts w:ascii="Arial Narrow" w:hAnsi="Arial Narrow" w:cs="Arial"/>
          <w:spacing w:val="-8"/>
        </w:rPr>
        <w:t>e</w:t>
      </w:r>
      <w:r w:rsidR="00D9336C" w:rsidRPr="0051395D">
        <w:rPr>
          <w:rFonts w:ascii="Arial Narrow" w:hAnsi="Arial Narrow" w:cs="Arial"/>
        </w:rPr>
        <w:t>n</w:t>
      </w:r>
      <w:r w:rsidR="00D9336C" w:rsidRPr="0051395D">
        <w:rPr>
          <w:rFonts w:ascii="Arial Narrow" w:hAnsi="Arial Narrow" w:cs="Arial"/>
          <w:spacing w:val="-3"/>
        </w:rPr>
        <w:t>i</w:t>
      </w:r>
      <w:r w:rsidR="00D9336C" w:rsidRPr="0051395D">
        <w:rPr>
          <w:rFonts w:ascii="Arial Narrow" w:hAnsi="Arial Narrow" w:cs="Arial"/>
        </w:rPr>
        <w:t>ng</w:t>
      </w:r>
      <w:r w:rsidR="00F66F0E">
        <w:rPr>
          <w:rFonts w:ascii="Arial Narrow" w:hAnsi="Arial Narrow" w:cs="Arial"/>
        </w:rPr>
        <w:t xml:space="preserve"> </w:t>
      </w:r>
      <w:r w:rsidR="00D9336C" w:rsidRPr="0051395D">
        <w:rPr>
          <w:rFonts w:ascii="Arial Narrow" w:hAnsi="Arial Narrow" w:cs="Arial"/>
          <w:spacing w:val="-5"/>
        </w:rPr>
        <w:t>o</w:t>
      </w:r>
      <w:r w:rsidR="00D9336C" w:rsidRPr="0051395D">
        <w:rPr>
          <w:rFonts w:ascii="Arial Narrow" w:hAnsi="Arial Narrow" w:cs="Arial"/>
        </w:rPr>
        <w:t>f</w:t>
      </w:r>
      <w:r w:rsidR="00F66F0E">
        <w:rPr>
          <w:rFonts w:ascii="Arial Narrow" w:hAnsi="Arial Narrow" w:cs="Arial"/>
        </w:rPr>
        <w:t xml:space="preserve"> </w:t>
      </w:r>
      <w:r w:rsidR="00D9336C" w:rsidRPr="0051395D">
        <w:rPr>
          <w:rFonts w:ascii="Arial Narrow" w:hAnsi="Arial Narrow" w:cs="Arial"/>
          <w:spacing w:val="-5"/>
        </w:rPr>
        <w:t>b</w:t>
      </w:r>
      <w:r w:rsidR="00D9336C" w:rsidRPr="0051395D">
        <w:rPr>
          <w:rFonts w:ascii="Arial Narrow" w:hAnsi="Arial Narrow" w:cs="Arial"/>
          <w:spacing w:val="-3"/>
        </w:rPr>
        <w:t>i</w:t>
      </w:r>
      <w:r w:rsidR="00D9336C" w:rsidRPr="0051395D">
        <w:rPr>
          <w:rFonts w:ascii="Arial Narrow" w:hAnsi="Arial Narrow" w:cs="Arial"/>
        </w:rPr>
        <w:t>ds</w:t>
      </w:r>
      <w:r w:rsidR="00D9336C" w:rsidRPr="0051395D">
        <w:rPr>
          <w:rFonts w:ascii="Arial Narrow" w:hAnsi="Arial Narrow" w:cs="Arial"/>
        </w:rPr>
        <w:tab/>
      </w:r>
      <w:r w:rsidR="009B77A9">
        <w:rPr>
          <w:rFonts w:ascii="Arial Narrow" w:hAnsi="Arial Narrow" w:cs="Arial"/>
        </w:rPr>
        <w:tab/>
      </w:r>
      <w:r w:rsidR="00D9336C" w:rsidRPr="0051395D">
        <w:rPr>
          <w:rFonts w:ascii="Arial Narrow" w:hAnsi="Arial Narrow" w:cs="Arial"/>
        </w:rPr>
        <w:t xml:space="preserve">: </w:t>
      </w:r>
      <w:r w:rsidR="00D71428" w:rsidRPr="0051395D">
        <w:rPr>
          <w:rFonts w:ascii="Arial Narrow" w:hAnsi="Arial Narrow" w:cs="Arial"/>
          <w:b/>
        </w:rPr>
        <w:t xml:space="preserve">Principal </w:t>
      </w:r>
      <w:r w:rsidR="00D9336C" w:rsidRPr="0051395D">
        <w:rPr>
          <w:rFonts w:ascii="Arial Narrow" w:hAnsi="Arial Narrow" w:cs="Arial"/>
          <w:b/>
        </w:rPr>
        <w:t>Office</w:t>
      </w:r>
    </w:p>
    <w:p w:rsidR="00D9336C" w:rsidRPr="0051395D" w:rsidRDefault="00D9336C" w:rsidP="00F66F0E">
      <w:pPr>
        <w:widowControl w:val="0"/>
        <w:tabs>
          <w:tab w:val="left" w:pos="1540"/>
          <w:tab w:val="left" w:pos="5040"/>
          <w:tab w:val="left" w:pos="7380"/>
        </w:tabs>
        <w:autoSpaceDE w:val="0"/>
        <w:autoSpaceDN w:val="0"/>
        <w:adjustRightInd w:val="0"/>
        <w:ind w:left="5130" w:right="-110" w:hanging="4410"/>
        <w:rPr>
          <w:rFonts w:ascii="Arial Narrow" w:hAnsi="Arial Narrow" w:cs="Arial"/>
        </w:rPr>
      </w:pPr>
      <w:r w:rsidRPr="0051395D">
        <w:rPr>
          <w:rFonts w:ascii="Arial Narrow" w:hAnsi="Arial Narrow" w:cs="Arial"/>
        </w:rPr>
        <w:tab/>
      </w:r>
      <w:r w:rsidRPr="0051395D">
        <w:rPr>
          <w:rFonts w:ascii="Arial Narrow" w:hAnsi="Arial Narrow" w:cs="Arial"/>
        </w:rPr>
        <w:tab/>
      </w:r>
      <w:r w:rsidR="00F66F0E">
        <w:rPr>
          <w:rFonts w:ascii="Arial Narrow" w:hAnsi="Arial Narrow" w:cs="Arial"/>
        </w:rPr>
        <w:t xml:space="preserve">  </w:t>
      </w:r>
      <w:r w:rsidRPr="0051395D">
        <w:rPr>
          <w:rFonts w:ascii="Arial Narrow" w:hAnsi="Arial Narrow" w:cs="Arial"/>
          <w:b/>
          <w:spacing w:val="1"/>
        </w:rPr>
        <w:t>Coll</w:t>
      </w:r>
      <w:r w:rsidR="00425C5A">
        <w:rPr>
          <w:rFonts w:ascii="Arial Narrow" w:hAnsi="Arial Narrow" w:cs="Arial"/>
          <w:b/>
          <w:spacing w:val="1"/>
        </w:rPr>
        <w:t xml:space="preserve">ege of Engineering &amp; Technology </w:t>
      </w:r>
      <w:r w:rsidRPr="0051395D">
        <w:rPr>
          <w:rFonts w:ascii="Arial Narrow" w:hAnsi="Arial Narrow" w:cs="Arial"/>
          <w:b/>
          <w:spacing w:val="1"/>
        </w:rPr>
        <w:t>Techno-Campus,</w:t>
      </w:r>
      <w:r w:rsidR="00F66F0E">
        <w:rPr>
          <w:rFonts w:ascii="Arial Narrow" w:hAnsi="Arial Narrow" w:cs="Arial"/>
          <w:b/>
          <w:spacing w:val="1"/>
        </w:rPr>
        <w:t xml:space="preserve"> </w:t>
      </w:r>
      <w:r w:rsidRPr="0051395D">
        <w:rPr>
          <w:rFonts w:ascii="Arial Narrow" w:hAnsi="Arial Narrow" w:cs="Arial"/>
          <w:b/>
          <w:spacing w:val="1"/>
        </w:rPr>
        <w:t>Ghatikia</w:t>
      </w:r>
      <w:r w:rsidR="001325C5" w:rsidRPr="0051395D">
        <w:rPr>
          <w:rFonts w:ascii="Arial Narrow" w:hAnsi="Arial Narrow" w:cs="Arial"/>
          <w:b/>
          <w:spacing w:val="1"/>
        </w:rPr>
        <w:t xml:space="preserve">, </w:t>
      </w:r>
      <w:r w:rsidR="00425C5A">
        <w:rPr>
          <w:rFonts w:ascii="Arial Narrow" w:hAnsi="Arial Narrow" w:cs="Arial"/>
          <w:b/>
          <w:spacing w:val="1"/>
        </w:rPr>
        <w:t xml:space="preserve">Mahalaxmi Vihar, </w:t>
      </w:r>
      <w:r w:rsidR="001325C5" w:rsidRPr="0051395D">
        <w:rPr>
          <w:rFonts w:ascii="Arial Narrow" w:hAnsi="Arial Narrow" w:cs="Arial"/>
          <w:b/>
          <w:spacing w:val="1"/>
        </w:rPr>
        <w:t>Bhubaneswar</w:t>
      </w:r>
      <w:r w:rsidRPr="0051395D">
        <w:rPr>
          <w:rFonts w:ascii="Arial Narrow" w:hAnsi="Arial Narrow" w:cs="Arial"/>
          <w:b/>
          <w:spacing w:val="1"/>
        </w:rPr>
        <w:t>-7510</w:t>
      </w:r>
      <w:r w:rsidR="00425C5A">
        <w:rPr>
          <w:rFonts w:ascii="Arial Narrow" w:hAnsi="Arial Narrow" w:cs="Arial"/>
          <w:b/>
          <w:spacing w:val="1"/>
        </w:rPr>
        <w:t>29</w:t>
      </w:r>
    </w:p>
    <w:p w:rsidR="001928CC" w:rsidRDefault="001928CC" w:rsidP="008D2A4B">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p>
    <w:p w:rsidR="00DF4A50" w:rsidRPr="0051395D" w:rsidRDefault="00DF4A50" w:rsidP="00D9336C">
      <w:pPr>
        <w:widowControl w:val="0"/>
        <w:tabs>
          <w:tab w:val="left" w:pos="1540"/>
          <w:tab w:val="left" w:pos="5040"/>
          <w:tab w:val="left" w:pos="5760"/>
          <w:tab w:val="left" w:pos="7380"/>
        </w:tabs>
        <w:autoSpaceDE w:val="0"/>
        <w:autoSpaceDN w:val="0"/>
        <w:adjustRightInd w:val="0"/>
        <w:ind w:left="5220" w:right="-110" w:hanging="4410"/>
        <w:jc w:val="both"/>
        <w:rPr>
          <w:rFonts w:ascii="Arial Narrow" w:hAnsi="Arial Narrow" w:cs="Arial"/>
        </w:rPr>
      </w:pPr>
    </w:p>
    <w:p w:rsidR="00DF4A50" w:rsidRPr="0051395D" w:rsidRDefault="00DF4A50" w:rsidP="00345160">
      <w:pPr>
        <w:widowControl w:val="0"/>
        <w:tabs>
          <w:tab w:val="left" w:pos="1540"/>
          <w:tab w:val="left" w:pos="4860"/>
          <w:tab w:val="left" w:pos="5040"/>
          <w:tab w:val="left" w:pos="5760"/>
          <w:tab w:val="left" w:pos="7380"/>
        </w:tabs>
        <w:autoSpaceDE w:val="0"/>
        <w:autoSpaceDN w:val="0"/>
        <w:adjustRightInd w:val="0"/>
        <w:ind w:left="5940" w:right="-180" w:hanging="5130"/>
        <w:jc w:val="both"/>
        <w:rPr>
          <w:rFonts w:ascii="Arial Narrow" w:hAnsi="Arial Narrow" w:cs="Arial"/>
          <w:b/>
          <w:spacing w:val="1"/>
        </w:rPr>
      </w:pPr>
      <w:r w:rsidRPr="0051395D">
        <w:rPr>
          <w:rFonts w:ascii="Arial Narrow" w:hAnsi="Arial Narrow" w:cs="Arial"/>
        </w:rPr>
        <w:t>(</w:t>
      </w:r>
      <w:r w:rsidR="00D9336C">
        <w:rPr>
          <w:rFonts w:ascii="Arial Narrow" w:hAnsi="Arial Narrow" w:cs="Arial"/>
          <w:spacing w:val="-5"/>
        </w:rPr>
        <w:t>g</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A</w:t>
      </w:r>
      <w:r w:rsidRPr="0051395D">
        <w:rPr>
          <w:rFonts w:ascii="Arial Narrow" w:hAnsi="Arial Narrow" w:cs="Arial"/>
          <w:spacing w:val="-5"/>
        </w:rPr>
        <w:t>dd</w:t>
      </w:r>
      <w:r w:rsidRPr="0051395D">
        <w:rPr>
          <w:rFonts w:ascii="Arial Narrow" w:hAnsi="Arial Narrow" w:cs="Arial"/>
          <w:spacing w:val="5"/>
        </w:rPr>
        <w:t>r</w:t>
      </w:r>
      <w:r w:rsidRPr="0051395D">
        <w:rPr>
          <w:rFonts w:ascii="Arial Narrow" w:hAnsi="Arial Narrow" w:cs="Arial"/>
          <w:spacing w:val="-3"/>
        </w:rPr>
        <w:t>e</w:t>
      </w:r>
      <w:r w:rsidRPr="0051395D">
        <w:rPr>
          <w:rFonts w:ascii="Arial Narrow" w:hAnsi="Arial Narrow" w:cs="Arial"/>
          <w:spacing w:val="-2"/>
        </w:rPr>
        <w:t>s</w:t>
      </w:r>
      <w:r w:rsidRPr="0051395D">
        <w:rPr>
          <w:rFonts w:ascii="Arial Narrow" w:hAnsi="Arial Narrow" w:cs="Arial"/>
        </w:rPr>
        <w:t>s</w:t>
      </w:r>
      <w:r w:rsidR="00F66F0E">
        <w:rPr>
          <w:rFonts w:ascii="Arial Narrow" w:hAnsi="Arial Narrow" w:cs="Arial"/>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00F66F0E">
        <w:rPr>
          <w:rFonts w:ascii="Arial Narrow" w:hAnsi="Arial Narrow" w:cs="Arial"/>
        </w:rPr>
        <w:t xml:space="preserve"> </w:t>
      </w:r>
      <w:r w:rsidRPr="0051395D">
        <w:rPr>
          <w:rFonts w:ascii="Arial Narrow" w:hAnsi="Arial Narrow" w:cs="Arial"/>
          <w:spacing w:val="-3"/>
        </w:rPr>
        <w:t>c</w:t>
      </w:r>
      <w:r w:rsidRPr="0051395D">
        <w:rPr>
          <w:rFonts w:ascii="Arial Narrow" w:hAnsi="Arial Narrow" w:cs="Arial"/>
          <w:spacing w:val="-10"/>
        </w:rPr>
        <w:t>o</w:t>
      </w:r>
      <w:r w:rsidRPr="0051395D">
        <w:rPr>
          <w:rFonts w:ascii="Arial Narrow" w:hAnsi="Arial Narrow" w:cs="Arial"/>
          <w:spacing w:val="-3"/>
        </w:rPr>
        <w:t>m</w:t>
      </w:r>
      <w:r w:rsidRPr="0051395D">
        <w:rPr>
          <w:rFonts w:ascii="Arial Narrow" w:hAnsi="Arial Narrow" w:cs="Arial"/>
          <w:spacing w:val="2"/>
        </w:rPr>
        <w:t>m</w:t>
      </w:r>
      <w:r w:rsidRPr="0051395D">
        <w:rPr>
          <w:rFonts w:ascii="Arial Narrow" w:hAnsi="Arial Narrow" w:cs="Arial"/>
          <w:spacing w:val="-5"/>
        </w:rPr>
        <w:t>u</w:t>
      </w:r>
      <w:r w:rsidRPr="0051395D">
        <w:rPr>
          <w:rFonts w:ascii="Arial Narrow" w:hAnsi="Arial Narrow" w:cs="Arial"/>
        </w:rPr>
        <w:t>n</w:t>
      </w:r>
      <w:r w:rsidRPr="0051395D">
        <w:rPr>
          <w:rFonts w:ascii="Arial Narrow" w:hAnsi="Arial Narrow" w:cs="Arial"/>
          <w:spacing w:val="-3"/>
        </w:rPr>
        <w:t>icat</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rPr>
        <w:tab/>
        <w:t>:</w:t>
      </w:r>
      <w:r w:rsidRPr="0051395D">
        <w:rPr>
          <w:rFonts w:ascii="Arial Narrow" w:hAnsi="Arial Narrow" w:cs="Arial"/>
          <w:b/>
        </w:rPr>
        <w:t>Principal/</w:t>
      </w:r>
      <w:r>
        <w:rPr>
          <w:rFonts w:ascii="Arial Narrow" w:hAnsi="Arial Narrow" w:cs="Arial"/>
          <w:b/>
        </w:rPr>
        <w:t>H</w:t>
      </w:r>
      <w:r w:rsidR="00345160">
        <w:rPr>
          <w:rFonts w:ascii="Arial Narrow" w:hAnsi="Arial Narrow" w:cs="Arial"/>
          <w:b/>
        </w:rPr>
        <w:t xml:space="preserve">ead of </w:t>
      </w:r>
      <w:r w:rsidR="009B77A9" w:rsidRPr="0051395D">
        <w:rPr>
          <w:rFonts w:ascii="Arial Narrow" w:hAnsi="Arial Narrow" w:cs="Arial"/>
          <w:b/>
        </w:rPr>
        <w:t>Dept.</w:t>
      </w:r>
      <w:r w:rsidR="009B77A9">
        <w:rPr>
          <w:rFonts w:ascii="Arial Narrow" w:hAnsi="Arial Narrow" w:cs="Arial"/>
          <w:b/>
        </w:rPr>
        <w:t xml:space="preserve"> (</w:t>
      </w:r>
      <w:r w:rsidR="00345160">
        <w:rPr>
          <w:rFonts w:ascii="Arial Narrow" w:hAnsi="Arial Narrow" w:cs="Arial"/>
          <w:b/>
        </w:rPr>
        <w:t>Electrical</w:t>
      </w:r>
      <w:r w:rsidRPr="0051395D">
        <w:rPr>
          <w:rFonts w:ascii="Arial Narrow" w:hAnsi="Arial Narrow" w:cs="Arial"/>
          <w:b/>
        </w:rPr>
        <w:t xml:space="preserve"> Engg.)</w:t>
      </w:r>
    </w:p>
    <w:p w:rsidR="00DF4A50" w:rsidRPr="0051395D" w:rsidRDefault="00225550" w:rsidP="00DF4A50">
      <w:pPr>
        <w:widowControl w:val="0"/>
        <w:tabs>
          <w:tab w:val="left" w:pos="154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Pr>
          <w:rFonts w:ascii="Arial Narrow" w:hAnsi="Arial Narrow" w:cs="Arial"/>
          <w:b/>
          <w:spacing w:val="1"/>
        </w:rPr>
        <w:tab/>
      </w:r>
      <w:r w:rsidR="00F66F0E">
        <w:rPr>
          <w:rFonts w:ascii="Arial Narrow" w:hAnsi="Arial Narrow" w:cs="Arial"/>
          <w:b/>
          <w:spacing w:val="1"/>
        </w:rPr>
        <w:t xml:space="preserve">                                                        </w:t>
      </w:r>
      <w:r w:rsidR="00DF4A50" w:rsidRPr="0051395D">
        <w:rPr>
          <w:rFonts w:ascii="Arial Narrow" w:hAnsi="Arial Narrow" w:cs="Arial"/>
          <w:b/>
          <w:spacing w:val="1"/>
        </w:rPr>
        <w:t xml:space="preserve">College </w:t>
      </w:r>
      <w:r w:rsidR="008D2A4B" w:rsidRPr="0051395D">
        <w:rPr>
          <w:rFonts w:ascii="Arial Narrow" w:hAnsi="Arial Narrow" w:cs="Arial"/>
          <w:b/>
          <w:spacing w:val="1"/>
        </w:rPr>
        <w:t>of Engineering</w:t>
      </w:r>
      <w:r w:rsidR="00DF4A50" w:rsidRPr="0051395D">
        <w:rPr>
          <w:rFonts w:ascii="Arial Narrow" w:hAnsi="Arial Narrow" w:cs="Arial"/>
          <w:b/>
          <w:spacing w:val="1"/>
        </w:rPr>
        <w:t>&amp; Technology</w:t>
      </w:r>
    </w:p>
    <w:p w:rsidR="00DF4A50" w:rsidRPr="0051395D" w:rsidRDefault="00F66F0E"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Pr>
          <w:rFonts w:ascii="Arial Narrow" w:hAnsi="Arial Narrow" w:cs="Arial"/>
          <w:b/>
          <w:spacing w:val="1"/>
        </w:rPr>
        <w:tab/>
      </w:r>
      <w:r>
        <w:rPr>
          <w:rFonts w:ascii="Arial Narrow" w:hAnsi="Arial Narrow" w:cs="Arial"/>
          <w:b/>
          <w:spacing w:val="1"/>
        </w:rPr>
        <w:tab/>
        <w:t xml:space="preserve">   </w:t>
      </w:r>
      <w:r w:rsidR="00DF4A50" w:rsidRPr="0051395D">
        <w:rPr>
          <w:rFonts w:ascii="Arial Narrow" w:hAnsi="Arial Narrow" w:cs="Arial"/>
          <w:b/>
          <w:spacing w:val="1"/>
        </w:rPr>
        <w:t>Techno-Campus, Ghatikia,</w:t>
      </w:r>
      <w:r w:rsidR="00425C5A">
        <w:rPr>
          <w:rFonts w:ascii="Arial Narrow" w:hAnsi="Arial Narrow" w:cs="Arial"/>
          <w:b/>
          <w:spacing w:val="1"/>
        </w:rPr>
        <w:t xml:space="preserve"> Mahalaxmi Vihar,</w:t>
      </w:r>
    </w:p>
    <w:p w:rsidR="00DF4A50" w:rsidRPr="0051395D" w:rsidRDefault="00F66F0E"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rPr>
      </w:pPr>
      <w:r>
        <w:rPr>
          <w:rFonts w:ascii="Arial Narrow" w:hAnsi="Arial Narrow" w:cs="Arial"/>
          <w:b/>
          <w:spacing w:val="1"/>
        </w:rPr>
        <w:tab/>
      </w:r>
      <w:r>
        <w:rPr>
          <w:rFonts w:ascii="Arial Narrow" w:hAnsi="Arial Narrow" w:cs="Arial"/>
          <w:b/>
          <w:spacing w:val="1"/>
        </w:rPr>
        <w:tab/>
        <w:t xml:space="preserve">   </w:t>
      </w:r>
      <w:r w:rsidR="00DF4A50" w:rsidRPr="0051395D">
        <w:rPr>
          <w:rFonts w:ascii="Arial Narrow" w:hAnsi="Arial Narrow" w:cs="Arial"/>
          <w:b/>
          <w:spacing w:val="1"/>
        </w:rPr>
        <w:t>Bhubaneswar-7510</w:t>
      </w:r>
      <w:r w:rsidR="00425C5A">
        <w:rPr>
          <w:rFonts w:ascii="Arial Narrow" w:hAnsi="Arial Narrow" w:cs="Arial"/>
          <w:b/>
          <w:spacing w:val="1"/>
        </w:rPr>
        <w:t>29</w:t>
      </w:r>
    </w:p>
    <w:p w:rsidR="00DF4A50" w:rsidRDefault="00DF4A50" w:rsidP="00DF4A50">
      <w:pPr>
        <w:ind w:left="7200"/>
        <w:rPr>
          <w:rFonts w:ascii="Arial Narrow" w:hAnsi="Arial Narrow" w:cs="Arial"/>
        </w:rPr>
      </w:pPr>
    </w:p>
    <w:p w:rsidR="00225550" w:rsidRPr="0051395D" w:rsidRDefault="00225550" w:rsidP="00DF4A50">
      <w:pPr>
        <w:ind w:left="7200"/>
        <w:rPr>
          <w:rFonts w:ascii="Arial Narrow" w:hAnsi="Arial Narrow" w:cs="Arial"/>
        </w:rPr>
      </w:pPr>
    </w:p>
    <w:p w:rsidR="00DF4A50" w:rsidRPr="0051395D" w:rsidRDefault="00DF4A50" w:rsidP="00DF4A50">
      <w:pPr>
        <w:ind w:left="7200"/>
        <w:rPr>
          <w:rFonts w:ascii="Arial Narrow" w:hAnsi="Arial Narrow" w:cs="Arial"/>
        </w:rPr>
      </w:pPr>
      <w:r w:rsidRPr="0051395D">
        <w:rPr>
          <w:rFonts w:ascii="Arial Narrow" w:hAnsi="Arial Narrow" w:cs="Arial"/>
        </w:rPr>
        <w:t>Sd/</w:t>
      </w:r>
      <w:r w:rsidRPr="0051395D">
        <w:rPr>
          <w:rFonts w:ascii="Arial Narrow" w:hAnsi="Arial Narrow" w:cs="Arial"/>
        </w:rPr>
        <w:tab/>
      </w:r>
    </w:p>
    <w:p w:rsidR="00DF4A50" w:rsidRDefault="00DF4A50" w:rsidP="00DF4A50">
      <w:pPr>
        <w:pStyle w:val="BodyTextIndent"/>
        <w:spacing w:before="100" w:beforeAutospacing="1" w:after="100" w:afterAutospacing="1" w:line="259" w:lineRule="exact"/>
        <w:jc w:val="center"/>
        <w:rPr>
          <w:rFonts w:ascii="Arial Narrow" w:hAnsi="Arial Narrow" w:cs="Arial"/>
          <w:b/>
          <w:bCs/>
        </w:rPr>
      </w:pPr>
      <w:r w:rsidRPr="0051395D">
        <w:rPr>
          <w:rFonts w:ascii="Arial Narrow" w:hAnsi="Arial Narrow" w:cs="Arial"/>
          <w:b/>
          <w:bCs/>
        </w:rPr>
        <w:t xml:space="preserve">                                                                                          Principal</w:t>
      </w:r>
    </w:p>
    <w:p w:rsidR="00DF4A50" w:rsidRDefault="00DF4A50" w:rsidP="00F653DA">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87551F" w:rsidRDefault="00825536" w:rsidP="0087551F">
      <w:pPr>
        <w:pStyle w:val="TOCHeading"/>
        <w:rPr>
          <w:rFonts w:ascii="Arial Narrow" w:hAnsi="Arial Narrow" w:cs="Arial"/>
          <w:b w:val="0"/>
          <w:bCs w:val="0"/>
        </w:rPr>
      </w:pPr>
      <w:r>
        <w:rPr>
          <w:rFonts w:ascii="Arial Narrow" w:hAnsi="Arial Narrow" w:cs="Arial"/>
          <w:b w:val="0"/>
          <w:bCs w:val="0"/>
        </w:rPr>
        <w:br w:type="page"/>
      </w:r>
    </w:p>
    <w:sdt>
      <w:sdtPr>
        <w:rPr>
          <w:rFonts w:ascii="Times New Roman" w:eastAsia="Times New Roman" w:hAnsi="Times New Roman" w:cs="Times New Roman"/>
          <w:b w:val="0"/>
          <w:bCs w:val="0"/>
          <w:color w:val="auto"/>
          <w:sz w:val="24"/>
          <w:szCs w:val="24"/>
        </w:rPr>
        <w:id w:val="207358460"/>
        <w:docPartObj>
          <w:docPartGallery w:val="Table of Contents"/>
          <w:docPartUnique/>
        </w:docPartObj>
      </w:sdtPr>
      <w:sdtEndPr/>
      <w:sdtContent>
        <w:p w:rsidR="0087551F" w:rsidRPr="0087551F" w:rsidRDefault="0087551F" w:rsidP="0087551F">
          <w:pPr>
            <w:pStyle w:val="TOCHeading"/>
            <w:rPr>
              <w:rFonts w:ascii="Arial Narrow" w:hAnsi="Arial Narrow" w:cs="Arial"/>
              <w:b w:val="0"/>
              <w:bCs w:val="0"/>
            </w:rPr>
          </w:pPr>
          <w:r>
            <w:t>Contents</w:t>
          </w:r>
        </w:p>
        <w:p w:rsidR="00216513" w:rsidRDefault="00C27FD4">
          <w:pPr>
            <w:pStyle w:val="TOC1"/>
            <w:tabs>
              <w:tab w:val="left" w:pos="440"/>
              <w:tab w:val="right" w:leader="dot" w:pos="9170"/>
            </w:tabs>
            <w:rPr>
              <w:noProof/>
              <w:lang w:val="en-IN" w:eastAsia="en-IN"/>
            </w:rPr>
          </w:pPr>
          <w:r>
            <w:fldChar w:fldCharType="begin"/>
          </w:r>
          <w:r w:rsidR="0087551F">
            <w:instrText xml:space="preserve"> TOC \o "1-3" \h \z \u </w:instrText>
          </w:r>
          <w:r>
            <w:fldChar w:fldCharType="separate"/>
          </w:r>
          <w:hyperlink w:anchor="_Toc437521104" w:history="1">
            <w:r w:rsidR="00216513" w:rsidRPr="00E72933">
              <w:rPr>
                <w:rStyle w:val="Hyperlink"/>
                <w:noProof/>
              </w:rPr>
              <w:t>1.</w:t>
            </w:r>
            <w:r w:rsidR="00216513">
              <w:rPr>
                <w:noProof/>
                <w:lang w:val="en-IN" w:eastAsia="en-IN"/>
              </w:rPr>
              <w:tab/>
            </w:r>
            <w:r w:rsidR="00216513" w:rsidRPr="00E72933">
              <w:rPr>
                <w:rStyle w:val="Hyperlink"/>
                <w:noProof/>
              </w:rPr>
              <w:t>Scheduled Tender Activity:</w:t>
            </w:r>
            <w:r w:rsidR="00216513">
              <w:rPr>
                <w:noProof/>
                <w:webHidden/>
              </w:rPr>
              <w:tab/>
            </w:r>
            <w:r>
              <w:rPr>
                <w:noProof/>
                <w:webHidden/>
              </w:rPr>
              <w:fldChar w:fldCharType="begin"/>
            </w:r>
            <w:r w:rsidR="00216513">
              <w:rPr>
                <w:noProof/>
                <w:webHidden/>
              </w:rPr>
              <w:instrText xml:space="preserve"> PAGEREF _Toc437521104 \h </w:instrText>
            </w:r>
            <w:r>
              <w:rPr>
                <w:noProof/>
                <w:webHidden/>
              </w:rPr>
            </w:r>
            <w:r>
              <w:rPr>
                <w:noProof/>
                <w:webHidden/>
              </w:rPr>
              <w:fldChar w:fldCharType="separate"/>
            </w:r>
            <w:r w:rsidR="00BD647F">
              <w:rPr>
                <w:noProof/>
                <w:webHidden/>
              </w:rPr>
              <w:t>3</w:t>
            </w:r>
            <w:r>
              <w:rPr>
                <w:noProof/>
                <w:webHidden/>
              </w:rPr>
              <w:fldChar w:fldCharType="end"/>
            </w:r>
          </w:hyperlink>
        </w:p>
        <w:p w:rsidR="00216513" w:rsidRDefault="00C01660">
          <w:pPr>
            <w:pStyle w:val="TOC1"/>
            <w:tabs>
              <w:tab w:val="right" w:leader="dot" w:pos="9170"/>
            </w:tabs>
            <w:rPr>
              <w:noProof/>
              <w:lang w:val="en-IN" w:eastAsia="en-IN"/>
            </w:rPr>
          </w:pPr>
          <w:hyperlink w:anchor="_Toc437521105" w:history="1">
            <w:r w:rsidR="00216513" w:rsidRPr="00E72933">
              <w:rPr>
                <w:rStyle w:val="Hyperlink"/>
                <w:noProof/>
              </w:rPr>
              <w:t>2. Eligibility of Tenderer and General Instructions:</w:t>
            </w:r>
            <w:r w:rsidR="00216513">
              <w:rPr>
                <w:noProof/>
                <w:webHidden/>
              </w:rPr>
              <w:tab/>
            </w:r>
            <w:r w:rsidR="00C27FD4">
              <w:rPr>
                <w:noProof/>
                <w:webHidden/>
              </w:rPr>
              <w:fldChar w:fldCharType="begin"/>
            </w:r>
            <w:r w:rsidR="00216513">
              <w:rPr>
                <w:noProof/>
                <w:webHidden/>
              </w:rPr>
              <w:instrText xml:space="preserve"> PAGEREF _Toc437521105 \h </w:instrText>
            </w:r>
            <w:r w:rsidR="00C27FD4">
              <w:rPr>
                <w:noProof/>
                <w:webHidden/>
              </w:rPr>
            </w:r>
            <w:r w:rsidR="00C27FD4">
              <w:rPr>
                <w:noProof/>
                <w:webHidden/>
              </w:rPr>
              <w:fldChar w:fldCharType="separate"/>
            </w:r>
            <w:r w:rsidR="00BD647F">
              <w:rPr>
                <w:noProof/>
                <w:webHidden/>
              </w:rPr>
              <w:t>4</w:t>
            </w:r>
            <w:r w:rsidR="00C27FD4">
              <w:rPr>
                <w:noProof/>
                <w:webHidden/>
              </w:rPr>
              <w:fldChar w:fldCharType="end"/>
            </w:r>
          </w:hyperlink>
        </w:p>
        <w:p w:rsidR="00216513" w:rsidRDefault="00C01660">
          <w:pPr>
            <w:pStyle w:val="TOC3"/>
            <w:tabs>
              <w:tab w:val="right" w:leader="dot" w:pos="9170"/>
            </w:tabs>
            <w:rPr>
              <w:noProof/>
              <w:lang w:val="en-IN" w:eastAsia="en-IN"/>
            </w:rPr>
          </w:pPr>
          <w:hyperlink w:anchor="_Toc437521106" w:history="1">
            <w:r w:rsidR="00216513" w:rsidRPr="00E72933">
              <w:rPr>
                <w:rStyle w:val="Hyperlink"/>
                <w:rFonts w:ascii="Arial Narrow" w:hAnsi="Arial Narrow"/>
                <w:noProof/>
              </w:rPr>
              <w:t xml:space="preserve">2.1  </w:t>
            </w:r>
            <w:r w:rsidR="00216513" w:rsidRPr="00E72933">
              <w:rPr>
                <w:rStyle w:val="Hyperlink"/>
                <w:noProof/>
              </w:rPr>
              <w:t>Eligibility:</w:t>
            </w:r>
            <w:r w:rsidR="00216513">
              <w:rPr>
                <w:noProof/>
                <w:webHidden/>
              </w:rPr>
              <w:tab/>
            </w:r>
            <w:r w:rsidR="00C27FD4">
              <w:rPr>
                <w:noProof/>
                <w:webHidden/>
              </w:rPr>
              <w:fldChar w:fldCharType="begin"/>
            </w:r>
            <w:r w:rsidR="00216513">
              <w:rPr>
                <w:noProof/>
                <w:webHidden/>
              </w:rPr>
              <w:instrText xml:space="preserve"> PAGEREF _Toc437521106 \h </w:instrText>
            </w:r>
            <w:r w:rsidR="00C27FD4">
              <w:rPr>
                <w:noProof/>
                <w:webHidden/>
              </w:rPr>
            </w:r>
            <w:r w:rsidR="00C27FD4">
              <w:rPr>
                <w:noProof/>
                <w:webHidden/>
              </w:rPr>
              <w:fldChar w:fldCharType="separate"/>
            </w:r>
            <w:r w:rsidR="00BD647F">
              <w:rPr>
                <w:noProof/>
                <w:webHidden/>
              </w:rPr>
              <w:t>4</w:t>
            </w:r>
            <w:r w:rsidR="00C27FD4">
              <w:rPr>
                <w:noProof/>
                <w:webHidden/>
              </w:rPr>
              <w:fldChar w:fldCharType="end"/>
            </w:r>
          </w:hyperlink>
        </w:p>
        <w:p w:rsidR="00216513" w:rsidRDefault="00C01660">
          <w:pPr>
            <w:pStyle w:val="TOC3"/>
            <w:tabs>
              <w:tab w:val="right" w:leader="dot" w:pos="9170"/>
            </w:tabs>
            <w:rPr>
              <w:noProof/>
              <w:lang w:val="en-IN" w:eastAsia="en-IN"/>
            </w:rPr>
          </w:pPr>
          <w:hyperlink w:anchor="_Toc437521107" w:history="1">
            <w:r w:rsidR="00216513" w:rsidRPr="00E72933">
              <w:rPr>
                <w:rStyle w:val="Hyperlink"/>
                <w:rFonts w:ascii="Arial Narrow" w:hAnsi="Arial Narrow"/>
                <w:noProof/>
              </w:rPr>
              <w:t xml:space="preserve">2.2   </w:t>
            </w:r>
            <w:r w:rsidR="00216513" w:rsidRPr="00E72933">
              <w:rPr>
                <w:rStyle w:val="Hyperlink"/>
                <w:noProof/>
              </w:rPr>
              <w:t>General Instructions</w:t>
            </w:r>
            <w:r w:rsidR="00216513" w:rsidRPr="00E72933">
              <w:rPr>
                <w:rStyle w:val="Hyperlink"/>
                <w:rFonts w:ascii="Arial Narrow" w:hAnsi="Arial Narrow"/>
                <w:noProof/>
              </w:rPr>
              <w:t>:</w:t>
            </w:r>
            <w:r w:rsidR="00216513">
              <w:rPr>
                <w:noProof/>
                <w:webHidden/>
              </w:rPr>
              <w:tab/>
            </w:r>
            <w:r w:rsidR="00C27FD4">
              <w:rPr>
                <w:noProof/>
                <w:webHidden/>
              </w:rPr>
              <w:fldChar w:fldCharType="begin"/>
            </w:r>
            <w:r w:rsidR="00216513">
              <w:rPr>
                <w:noProof/>
                <w:webHidden/>
              </w:rPr>
              <w:instrText xml:space="preserve"> PAGEREF _Toc437521107 \h </w:instrText>
            </w:r>
            <w:r w:rsidR="00C27FD4">
              <w:rPr>
                <w:noProof/>
                <w:webHidden/>
              </w:rPr>
            </w:r>
            <w:r w:rsidR="00C27FD4">
              <w:rPr>
                <w:noProof/>
                <w:webHidden/>
              </w:rPr>
              <w:fldChar w:fldCharType="separate"/>
            </w:r>
            <w:r w:rsidR="00BD647F">
              <w:rPr>
                <w:noProof/>
                <w:webHidden/>
              </w:rPr>
              <w:t>5</w:t>
            </w:r>
            <w:r w:rsidR="00C27FD4">
              <w:rPr>
                <w:noProof/>
                <w:webHidden/>
              </w:rPr>
              <w:fldChar w:fldCharType="end"/>
            </w:r>
          </w:hyperlink>
        </w:p>
        <w:p w:rsidR="00216513" w:rsidRDefault="00C01660">
          <w:pPr>
            <w:pStyle w:val="TOC3"/>
            <w:tabs>
              <w:tab w:val="right" w:leader="dot" w:pos="9170"/>
            </w:tabs>
            <w:rPr>
              <w:noProof/>
              <w:lang w:val="en-IN" w:eastAsia="en-IN"/>
            </w:rPr>
          </w:pPr>
          <w:hyperlink w:anchor="_Toc437521108" w:history="1">
            <w:r w:rsidR="00216513" w:rsidRPr="00E72933">
              <w:rPr>
                <w:rStyle w:val="Hyperlink"/>
                <w:noProof/>
              </w:rPr>
              <w:t>2.3</w:t>
            </w:r>
            <w:r w:rsidR="00216513" w:rsidRPr="00E72933">
              <w:rPr>
                <w:rStyle w:val="Hyperlink"/>
                <w:rFonts w:ascii="Arial Narrow" w:hAnsi="Arial Narrow"/>
                <w:noProof/>
              </w:rPr>
              <w:t xml:space="preserve"> Procedure</w:t>
            </w:r>
            <w:r w:rsidR="00216513" w:rsidRPr="00E72933">
              <w:rPr>
                <w:rStyle w:val="Hyperlink"/>
                <w:noProof/>
              </w:rPr>
              <w:t xml:space="preserve"> for Submission of Tenders</w:t>
            </w:r>
            <w:r w:rsidR="00216513" w:rsidRPr="00E72933">
              <w:rPr>
                <w:rStyle w:val="Hyperlink"/>
                <w:rFonts w:ascii="Arial Narrow" w:hAnsi="Arial Narrow"/>
                <w:noProof/>
              </w:rPr>
              <w:t>:</w:t>
            </w:r>
            <w:r w:rsidR="00216513">
              <w:rPr>
                <w:noProof/>
                <w:webHidden/>
              </w:rPr>
              <w:tab/>
            </w:r>
            <w:r w:rsidR="00C27FD4">
              <w:rPr>
                <w:noProof/>
                <w:webHidden/>
              </w:rPr>
              <w:fldChar w:fldCharType="begin"/>
            </w:r>
            <w:r w:rsidR="00216513">
              <w:rPr>
                <w:noProof/>
                <w:webHidden/>
              </w:rPr>
              <w:instrText xml:space="preserve"> PAGEREF _Toc437521108 \h </w:instrText>
            </w:r>
            <w:r w:rsidR="00C27FD4">
              <w:rPr>
                <w:noProof/>
                <w:webHidden/>
              </w:rPr>
            </w:r>
            <w:r w:rsidR="00C27FD4">
              <w:rPr>
                <w:noProof/>
                <w:webHidden/>
              </w:rPr>
              <w:fldChar w:fldCharType="separate"/>
            </w:r>
            <w:r w:rsidR="00BD647F">
              <w:rPr>
                <w:noProof/>
                <w:webHidden/>
              </w:rPr>
              <w:t>6</w:t>
            </w:r>
            <w:r w:rsidR="00C27FD4">
              <w:rPr>
                <w:noProof/>
                <w:webHidden/>
              </w:rPr>
              <w:fldChar w:fldCharType="end"/>
            </w:r>
          </w:hyperlink>
        </w:p>
        <w:p w:rsidR="00216513" w:rsidRDefault="00C01660">
          <w:pPr>
            <w:pStyle w:val="TOC1"/>
            <w:tabs>
              <w:tab w:val="right" w:leader="dot" w:pos="9170"/>
            </w:tabs>
            <w:rPr>
              <w:noProof/>
              <w:lang w:val="en-IN" w:eastAsia="en-IN"/>
            </w:rPr>
          </w:pPr>
          <w:hyperlink w:anchor="_Toc437521109" w:history="1">
            <w:r w:rsidR="00216513" w:rsidRPr="00E72933">
              <w:rPr>
                <w:rStyle w:val="Hyperlink"/>
                <w:noProof/>
              </w:rPr>
              <w:t>3. Requirements by Tenderer before Supply:</w:t>
            </w:r>
            <w:r w:rsidR="00216513">
              <w:rPr>
                <w:noProof/>
                <w:webHidden/>
              </w:rPr>
              <w:tab/>
            </w:r>
            <w:r w:rsidR="00C27FD4">
              <w:rPr>
                <w:noProof/>
                <w:webHidden/>
              </w:rPr>
              <w:fldChar w:fldCharType="begin"/>
            </w:r>
            <w:r w:rsidR="00216513">
              <w:rPr>
                <w:noProof/>
                <w:webHidden/>
              </w:rPr>
              <w:instrText xml:space="preserve"> PAGEREF _Toc437521109 \h </w:instrText>
            </w:r>
            <w:r w:rsidR="00C27FD4">
              <w:rPr>
                <w:noProof/>
                <w:webHidden/>
              </w:rPr>
            </w:r>
            <w:r w:rsidR="00C27FD4">
              <w:rPr>
                <w:noProof/>
                <w:webHidden/>
              </w:rPr>
              <w:fldChar w:fldCharType="separate"/>
            </w:r>
            <w:r w:rsidR="00BD647F">
              <w:rPr>
                <w:noProof/>
                <w:webHidden/>
              </w:rPr>
              <w:t>7</w:t>
            </w:r>
            <w:r w:rsidR="00C27FD4">
              <w:rPr>
                <w:noProof/>
                <w:webHidden/>
              </w:rPr>
              <w:fldChar w:fldCharType="end"/>
            </w:r>
          </w:hyperlink>
        </w:p>
        <w:p w:rsidR="00216513" w:rsidRDefault="00C01660">
          <w:pPr>
            <w:pStyle w:val="TOC3"/>
            <w:tabs>
              <w:tab w:val="right" w:leader="dot" w:pos="9170"/>
            </w:tabs>
            <w:rPr>
              <w:noProof/>
              <w:lang w:val="en-IN" w:eastAsia="en-IN"/>
            </w:rPr>
          </w:pPr>
          <w:hyperlink w:anchor="_Toc437521110" w:history="1">
            <w:r w:rsidR="00216513" w:rsidRPr="00E72933">
              <w:rPr>
                <w:rStyle w:val="Hyperlink"/>
                <w:rFonts w:ascii="Arial Narrow" w:hAnsi="Arial Narrow"/>
                <w:noProof/>
              </w:rPr>
              <w:t>3.1 Rating</w:t>
            </w:r>
            <w:r w:rsidR="00216513" w:rsidRPr="00E72933">
              <w:rPr>
                <w:rStyle w:val="Hyperlink"/>
                <w:noProof/>
              </w:rPr>
              <w:t xml:space="preserve"> Plate, Name Plate and Labels:</w:t>
            </w:r>
            <w:r w:rsidR="00216513">
              <w:rPr>
                <w:noProof/>
                <w:webHidden/>
              </w:rPr>
              <w:tab/>
            </w:r>
            <w:r w:rsidR="00C27FD4">
              <w:rPr>
                <w:noProof/>
                <w:webHidden/>
              </w:rPr>
              <w:fldChar w:fldCharType="begin"/>
            </w:r>
            <w:r w:rsidR="00216513">
              <w:rPr>
                <w:noProof/>
                <w:webHidden/>
              </w:rPr>
              <w:instrText xml:space="preserve"> PAGEREF _Toc437521110 \h </w:instrText>
            </w:r>
            <w:r w:rsidR="00C27FD4">
              <w:rPr>
                <w:noProof/>
                <w:webHidden/>
              </w:rPr>
            </w:r>
            <w:r w:rsidR="00C27FD4">
              <w:rPr>
                <w:noProof/>
                <w:webHidden/>
              </w:rPr>
              <w:fldChar w:fldCharType="separate"/>
            </w:r>
            <w:r w:rsidR="00BD647F">
              <w:rPr>
                <w:noProof/>
                <w:webHidden/>
              </w:rPr>
              <w:t>7</w:t>
            </w:r>
            <w:r w:rsidR="00C27FD4">
              <w:rPr>
                <w:noProof/>
                <w:webHidden/>
              </w:rPr>
              <w:fldChar w:fldCharType="end"/>
            </w:r>
          </w:hyperlink>
        </w:p>
        <w:p w:rsidR="00216513" w:rsidRDefault="00C01660">
          <w:pPr>
            <w:pStyle w:val="TOC3"/>
            <w:tabs>
              <w:tab w:val="right" w:leader="dot" w:pos="9170"/>
            </w:tabs>
            <w:rPr>
              <w:noProof/>
              <w:lang w:val="en-IN" w:eastAsia="en-IN"/>
            </w:rPr>
          </w:pPr>
          <w:hyperlink w:anchor="_Toc437521111" w:history="1">
            <w:r w:rsidR="00216513" w:rsidRPr="00E72933">
              <w:rPr>
                <w:rStyle w:val="Hyperlink"/>
                <w:rFonts w:ascii="Arial Narrow" w:hAnsi="Arial Narrow"/>
                <w:noProof/>
              </w:rPr>
              <w:t xml:space="preserve">3.2   </w:t>
            </w:r>
            <w:r w:rsidR="00216513" w:rsidRPr="00E72933">
              <w:rPr>
                <w:rStyle w:val="Hyperlink"/>
                <w:noProof/>
              </w:rPr>
              <w:t>Packaging:</w:t>
            </w:r>
            <w:r w:rsidR="00216513">
              <w:rPr>
                <w:noProof/>
                <w:webHidden/>
              </w:rPr>
              <w:tab/>
            </w:r>
            <w:r w:rsidR="00C27FD4">
              <w:rPr>
                <w:noProof/>
                <w:webHidden/>
              </w:rPr>
              <w:fldChar w:fldCharType="begin"/>
            </w:r>
            <w:r w:rsidR="00216513">
              <w:rPr>
                <w:noProof/>
                <w:webHidden/>
              </w:rPr>
              <w:instrText xml:space="preserve"> PAGEREF _Toc437521111 \h </w:instrText>
            </w:r>
            <w:r w:rsidR="00C27FD4">
              <w:rPr>
                <w:noProof/>
                <w:webHidden/>
              </w:rPr>
            </w:r>
            <w:r w:rsidR="00C27FD4">
              <w:rPr>
                <w:noProof/>
                <w:webHidden/>
              </w:rPr>
              <w:fldChar w:fldCharType="separate"/>
            </w:r>
            <w:r w:rsidR="00BD647F">
              <w:rPr>
                <w:noProof/>
                <w:webHidden/>
              </w:rPr>
              <w:t>7</w:t>
            </w:r>
            <w:r w:rsidR="00C27FD4">
              <w:rPr>
                <w:noProof/>
                <w:webHidden/>
              </w:rPr>
              <w:fldChar w:fldCharType="end"/>
            </w:r>
          </w:hyperlink>
        </w:p>
        <w:p w:rsidR="00216513" w:rsidRDefault="00C01660">
          <w:pPr>
            <w:pStyle w:val="TOC3"/>
            <w:tabs>
              <w:tab w:val="right" w:leader="dot" w:pos="9170"/>
            </w:tabs>
            <w:rPr>
              <w:noProof/>
              <w:lang w:val="en-IN" w:eastAsia="en-IN"/>
            </w:rPr>
          </w:pPr>
          <w:hyperlink w:anchor="_Toc437521112" w:history="1">
            <w:r w:rsidR="00216513" w:rsidRPr="00E72933">
              <w:rPr>
                <w:rStyle w:val="Hyperlink"/>
                <w:rFonts w:ascii="Arial Narrow" w:hAnsi="Arial Narrow"/>
                <w:noProof/>
              </w:rPr>
              <w:t xml:space="preserve">3.3    </w:t>
            </w:r>
            <w:r w:rsidR="00216513" w:rsidRPr="00E72933">
              <w:rPr>
                <w:rStyle w:val="Hyperlink"/>
                <w:noProof/>
              </w:rPr>
              <w:t>Inspection:</w:t>
            </w:r>
            <w:r w:rsidR="00216513">
              <w:rPr>
                <w:noProof/>
                <w:webHidden/>
              </w:rPr>
              <w:tab/>
            </w:r>
            <w:r w:rsidR="00C27FD4">
              <w:rPr>
                <w:noProof/>
                <w:webHidden/>
              </w:rPr>
              <w:fldChar w:fldCharType="begin"/>
            </w:r>
            <w:r w:rsidR="00216513">
              <w:rPr>
                <w:noProof/>
                <w:webHidden/>
              </w:rPr>
              <w:instrText xml:space="preserve"> PAGEREF _Toc437521112 \h </w:instrText>
            </w:r>
            <w:r w:rsidR="00C27FD4">
              <w:rPr>
                <w:noProof/>
                <w:webHidden/>
              </w:rPr>
            </w:r>
            <w:r w:rsidR="00C27FD4">
              <w:rPr>
                <w:noProof/>
                <w:webHidden/>
              </w:rPr>
              <w:fldChar w:fldCharType="separate"/>
            </w:r>
            <w:r w:rsidR="00BD647F">
              <w:rPr>
                <w:noProof/>
                <w:webHidden/>
              </w:rPr>
              <w:t>7</w:t>
            </w:r>
            <w:r w:rsidR="00C27FD4">
              <w:rPr>
                <w:noProof/>
                <w:webHidden/>
              </w:rPr>
              <w:fldChar w:fldCharType="end"/>
            </w:r>
          </w:hyperlink>
        </w:p>
        <w:p w:rsidR="00216513" w:rsidRDefault="00C01660">
          <w:pPr>
            <w:pStyle w:val="TOC3"/>
            <w:tabs>
              <w:tab w:val="right" w:leader="dot" w:pos="9170"/>
            </w:tabs>
            <w:rPr>
              <w:noProof/>
              <w:lang w:val="en-IN" w:eastAsia="en-IN"/>
            </w:rPr>
          </w:pPr>
          <w:hyperlink w:anchor="_Toc437521113" w:history="1">
            <w:r w:rsidR="00216513" w:rsidRPr="00E72933">
              <w:rPr>
                <w:rStyle w:val="Hyperlink"/>
                <w:rFonts w:ascii="Arial Narrow" w:hAnsi="Arial Narrow"/>
                <w:noProof/>
              </w:rPr>
              <w:t xml:space="preserve">3.4     </w:t>
            </w:r>
            <w:r w:rsidR="00216513" w:rsidRPr="00E72933">
              <w:rPr>
                <w:rStyle w:val="Hyperlink"/>
                <w:noProof/>
              </w:rPr>
              <w:t>Environmental Condition:</w:t>
            </w:r>
            <w:r w:rsidR="00216513">
              <w:rPr>
                <w:noProof/>
                <w:webHidden/>
              </w:rPr>
              <w:tab/>
            </w:r>
            <w:r w:rsidR="00C27FD4">
              <w:rPr>
                <w:noProof/>
                <w:webHidden/>
              </w:rPr>
              <w:fldChar w:fldCharType="begin"/>
            </w:r>
            <w:r w:rsidR="00216513">
              <w:rPr>
                <w:noProof/>
                <w:webHidden/>
              </w:rPr>
              <w:instrText xml:space="preserve"> PAGEREF _Toc437521113 \h </w:instrText>
            </w:r>
            <w:r w:rsidR="00C27FD4">
              <w:rPr>
                <w:noProof/>
                <w:webHidden/>
              </w:rPr>
            </w:r>
            <w:r w:rsidR="00C27FD4">
              <w:rPr>
                <w:noProof/>
                <w:webHidden/>
              </w:rPr>
              <w:fldChar w:fldCharType="separate"/>
            </w:r>
            <w:r w:rsidR="00BD647F">
              <w:rPr>
                <w:noProof/>
                <w:webHidden/>
              </w:rPr>
              <w:t>8</w:t>
            </w:r>
            <w:r w:rsidR="00C27FD4">
              <w:rPr>
                <w:noProof/>
                <w:webHidden/>
              </w:rPr>
              <w:fldChar w:fldCharType="end"/>
            </w:r>
          </w:hyperlink>
        </w:p>
        <w:p w:rsidR="00216513" w:rsidRDefault="00C01660">
          <w:pPr>
            <w:pStyle w:val="TOC1"/>
            <w:tabs>
              <w:tab w:val="right" w:leader="dot" w:pos="9170"/>
            </w:tabs>
            <w:rPr>
              <w:noProof/>
              <w:lang w:val="en-IN" w:eastAsia="en-IN"/>
            </w:rPr>
          </w:pPr>
          <w:hyperlink w:anchor="_Toc437521114" w:history="1">
            <w:r w:rsidR="00216513" w:rsidRPr="00E72933">
              <w:rPr>
                <w:rStyle w:val="Hyperlink"/>
                <w:noProof/>
              </w:rPr>
              <w:t>4. Requirements by Tender after Supply:</w:t>
            </w:r>
            <w:r w:rsidR="00216513">
              <w:rPr>
                <w:noProof/>
                <w:webHidden/>
              </w:rPr>
              <w:tab/>
            </w:r>
            <w:r w:rsidR="00C27FD4">
              <w:rPr>
                <w:noProof/>
                <w:webHidden/>
              </w:rPr>
              <w:fldChar w:fldCharType="begin"/>
            </w:r>
            <w:r w:rsidR="00216513">
              <w:rPr>
                <w:noProof/>
                <w:webHidden/>
              </w:rPr>
              <w:instrText xml:space="preserve"> PAGEREF _Toc437521114 \h </w:instrText>
            </w:r>
            <w:r w:rsidR="00C27FD4">
              <w:rPr>
                <w:noProof/>
                <w:webHidden/>
              </w:rPr>
            </w:r>
            <w:r w:rsidR="00C27FD4">
              <w:rPr>
                <w:noProof/>
                <w:webHidden/>
              </w:rPr>
              <w:fldChar w:fldCharType="separate"/>
            </w:r>
            <w:r w:rsidR="00BD647F">
              <w:rPr>
                <w:noProof/>
                <w:webHidden/>
              </w:rPr>
              <w:t>8</w:t>
            </w:r>
            <w:r w:rsidR="00C27FD4">
              <w:rPr>
                <w:noProof/>
                <w:webHidden/>
              </w:rPr>
              <w:fldChar w:fldCharType="end"/>
            </w:r>
          </w:hyperlink>
        </w:p>
        <w:p w:rsidR="00216513" w:rsidRDefault="00C01660">
          <w:pPr>
            <w:pStyle w:val="TOC3"/>
            <w:tabs>
              <w:tab w:val="right" w:leader="dot" w:pos="9170"/>
            </w:tabs>
            <w:rPr>
              <w:noProof/>
              <w:lang w:val="en-IN" w:eastAsia="en-IN"/>
            </w:rPr>
          </w:pPr>
          <w:hyperlink w:anchor="_Toc437521115" w:history="1">
            <w:r w:rsidR="00216513" w:rsidRPr="00E72933">
              <w:rPr>
                <w:rStyle w:val="Hyperlink"/>
                <w:rFonts w:ascii="Arial Narrow" w:hAnsi="Arial Narrow"/>
                <w:noProof/>
              </w:rPr>
              <w:t>4.1 Supply</w:t>
            </w:r>
            <w:r w:rsidR="00216513" w:rsidRPr="00E72933">
              <w:rPr>
                <w:rStyle w:val="Hyperlink"/>
                <w:noProof/>
              </w:rPr>
              <w:t>:</w:t>
            </w:r>
            <w:r w:rsidR="00216513">
              <w:rPr>
                <w:noProof/>
                <w:webHidden/>
              </w:rPr>
              <w:tab/>
            </w:r>
            <w:r w:rsidR="00C27FD4">
              <w:rPr>
                <w:noProof/>
                <w:webHidden/>
              </w:rPr>
              <w:fldChar w:fldCharType="begin"/>
            </w:r>
            <w:r w:rsidR="00216513">
              <w:rPr>
                <w:noProof/>
                <w:webHidden/>
              </w:rPr>
              <w:instrText xml:space="preserve"> PAGEREF _Toc437521115 \h </w:instrText>
            </w:r>
            <w:r w:rsidR="00C27FD4">
              <w:rPr>
                <w:noProof/>
                <w:webHidden/>
              </w:rPr>
            </w:r>
            <w:r w:rsidR="00C27FD4">
              <w:rPr>
                <w:noProof/>
                <w:webHidden/>
              </w:rPr>
              <w:fldChar w:fldCharType="separate"/>
            </w:r>
            <w:r w:rsidR="00BD647F">
              <w:rPr>
                <w:noProof/>
                <w:webHidden/>
              </w:rPr>
              <w:t>8</w:t>
            </w:r>
            <w:r w:rsidR="00C27FD4">
              <w:rPr>
                <w:noProof/>
                <w:webHidden/>
              </w:rPr>
              <w:fldChar w:fldCharType="end"/>
            </w:r>
          </w:hyperlink>
        </w:p>
        <w:p w:rsidR="00216513" w:rsidRDefault="00C01660">
          <w:pPr>
            <w:pStyle w:val="TOC3"/>
            <w:tabs>
              <w:tab w:val="right" w:leader="dot" w:pos="9170"/>
            </w:tabs>
            <w:rPr>
              <w:noProof/>
              <w:lang w:val="en-IN" w:eastAsia="en-IN"/>
            </w:rPr>
          </w:pPr>
          <w:hyperlink w:anchor="_Toc437521116" w:history="1">
            <w:r w:rsidR="00216513" w:rsidRPr="00E72933">
              <w:rPr>
                <w:rStyle w:val="Hyperlink"/>
                <w:rFonts w:ascii="Arial Narrow" w:hAnsi="Arial Narrow"/>
                <w:noProof/>
              </w:rPr>
              <w:t xml:space="preserve">4.2    </w:t>
            </w:r>
            <w:r w:rsidR="00216513" w:rsidRPr="00E72933">
              <w:rPr>
                <w:rStyle w:val="Hyperlink"/>
                <w:noProof/>
              </w:rPr>
              <w:t>Installation and Commissioning:</w:t>
            </w:r>
            <w:r w:rsidR="00216513">
              <w:rPr>
                <w:noProof/>
                <w:webHidden/>
              </w:rPr>
              <w:tab/>
            </w:r>
            <w:r w:rsidR="00C27FD4">
              <w:rPr>
                <w:noProof/>
                <w:webHidden/>
              </w:rPr>
              <w:fldChar w:fldCharType="begin"/>
            </w:r>
            <w:r w:rsidR="00216513">
              <w:rPr>
                <w:noProof/>
                <w:webHidden/>
              </w:rPr>
              <w:instrText xml:space="preserve"> PAGEREF _Toc437521116 \h </w:instrText>
            </w:r>
            <w:r w:rsidR="00C27FD4">
              <w:rPr>
                <w:noProof/>
                <w:webHidden/>
              </w:rPr>
            </w:r>
            <w:r w:rsidR="00C27FD4">
              <w:rPr>
                <w:noProof/>
                <w:webHidden/>
              </w:rPr>
              <w:fldChar w:fldCharType="separate"/>
            </w:r>
            <w:r w:rsidR="00BD647F">
              <w:rPr>
                <w:noProof/>
                <w:webHidden/>
              </w:rPr>
              <w:t>9</w:t>
            </w:r>
            <w:r w:rsidR="00C27FD4">
              <w:rPr>
                <w:noProof/>
                <w:webHidden/>
              </w:rPr>
              <w:fldChar w:fldCharType="end"/>
            </w:r>
          </w:hyperlink>
        </w:p>
        <w:p w:rsidR="00216513" w:rsidRDefault="00C01660">
          <w:pPr>
            <w:pStyle w:val="TOC3"/>
            <w:tabs>
              <w:tab w:val="right" w:leader="dot" w:pos="9170"/>
            </w:tabs>
            <w:rPr>
              <w:noProof/>
              <w:lang w:val="en-IN" w:eastAsia="en-IN"/>
            </w:rPr>
          </w:pPr>
          <w:hyperlink w:anchor="_Toc437521117" w:history="1">
            <w:r w:rsidR="00216513" w:rsidRPr="00E72933">
              <w:rPr>
                <w:rStyle w:val="Hyperlink"/>
                <w:rFonts w:ascii="Arial Narrow" w:hAnsi="Arial Narrow"/>
                <w:noProof/>
              </w:rPr>
              <w:t xml:space="preserve">4.3     </w:t>
            </w:r>
            <w:r w:rsidR="00216513" w:rsidRPr="00E72933">
              <w:rPr>
                <w:rStyle w:val="Hyperlink"/>
                <w:noProof/>
              </w:rPr>
              <w:t>Documentation:</w:t>
            </w:r>
            <w:r w:rsidR="00216513">
              <w:rPr>
                <w:noProof/>
                <w:webHidden/>
              </w:rPr>
              <w:tab/>
            </w:r>
            <w:r w:rsidR="00C27FD4">
              <w:rPr>
                <w:noProof/>
                <w:webHidden/>
              </w:rPr>
              <w:fldChar w:fldCharType="begin"/>
            </w:r>
            <w:r w:rsidR="00216513">
              <w:rPr>
                <w:noProof/>
                <w:webHidden/>
              </w:rPr>
              <w:instrText xml:space="preserve"> PAGEREF _Toc437521117 \h </w:instrText>
            </w:r>
            <w:r w:rsidR="00C27FD4">
              <w:rPr>
                <w:noProof/>
                <w:webHidden/>
              </w:rPr>
            </w:r>
            <w:r w:rsidR="00C27FD4">
              <w:rPr>
                <w:noProof/>
                <w:webHidden/>
              </w:rPr>
              <w:fldChar w:fldCharType="separate"/>
            </w:r>
            <w:r w:rsidR="00BD647F">
              <w:rPr>
                <w:noProof/>
                <w:webHidden/>
              </w:rPr>
              <w:t>10</w:t>
            </w:r>
            <w:r w:rsidR="00C27FD4">
              <w:rPr>
                <w:noProof/>
                <w:webHidden/>
              </w:rPr>
              <w:fldChar w:fldCharType="end"/>
            </w:r>
          </w:hyperlink>
        </w:p>
        <w:p w:rsidR="00216513" w:rsidRDefault="00C01660">
          <w:pPr>
            <w:pStyle w:val="TOC3"/>
            <w:tabs>
              <w:tab w:val="right" w:leader="dot" w:pos="9170"/>
            </w:tabs>
            <w:rPr>
              <w:noProof/>
              <w:lang w:val="en-IN" w:eastAsia="en-IN"/>
            </w:rPr>
          </w:pPr>
          <w:hyperlink w:anchor="_Toc437521118" w:history="1">
            <w:r w:rsidR="00216513" w:rsidRPr="00E72933">
              <w:rPr>
                <w:rStyle w:val="Hyperlink"/>
                <w:rFonts w:ascii="Arial Narrow" w:hAnsi="Arial Narrow"/>
                <w:noProof/>
              </w:rPr>
              <w:t xml:space="preserve">4.4   </w:t>
            </w:r>
            <w:r w:rsidR="00216513" w:rsidRPr="00E72933">
              <w:rPr>
                <w:rStyle w:val="Hyperlink"/>
                <w:noProof/>
              </w:rPr>
              <w:t>Trial Operation and Performance Guarantee Test:</w:t>
            </w:r>
            <w:r w:rsidR="00216513">
              <w:rPr>
                <w:noProof/>
                <w:webHidden/>
              </w:rPr>
              <w:tab/>
            </w:r>
            <w:r w:rsidR="00C27FD4">
              <w:rPr>
                <w:noProof/>
                <w:webHidden/>
              </w:rPr>
              <w:fldChar w:fldCharType="begin"/>
            </w:r>
            <w:r w:rsidR="00216513">
              <w:rPr>
                <w:noProof/>
                <w:webHidden/>
              </w:rPr>
              <w:instrText xml:space="preserve"> PAGEREF _Toc437521118 \h </w:instrText>
            </w:r>
            <w:r w:rsidR="00C27FD4">
              <w:rPr>
                <w:noProof/>
                <w:webHidden/>
              </w:rPr>
            </w:r>
            <w:r w:rsidR="00C27FD4">
              <w:rPr>
                <w:noProof/>
                <w:webHidden/>
              </w:rPr>
              <w:fldChar w:fldCharType="separate"/>
            </w:r>
            <w:r w:rsidR="00BD647F">
              <w:rPr>
                <w:noProof/>
                <w:webHidden/>
              </w:rPr>
              <w:t>10</w:t>
            </w:r>
            <w:r w:rsidR="00C27FD4">
              <w:rPr>
                <w:noProof/>
                <w:webHidden/>
              </w:rPr>
              <w:fldChar w:fldCharType="end"/>
            </w:r>
          </w:hyperlink>
        </w:p>
        <w:p w:rsidR="00216513" w:rsidRDefault="00C01660">
          <w:pPr>
            <w:pStyle w:val="TOC3"/>
            <w:tabs>
              <w:tab w:val="right" w:leader="dot" w:pos="9170"/>
            </w:tabs>
            <w:rPr>
              <w:noProof/>
              <w:lang w:val="en-IN" w:eastAsia="en-IN"/>
            </w:rPr>
          </w:pPr>
          <w:hyperlink w:anchor="_Toc437521119" w:history="1">
            <w:r w:rsidR="00216513" w:rsidRPr="00E72933">
              <w:rPr>
                <w:rStyle w:val="Hyperlink"/>
                <w:rFonts w:ascii="Arial Narrow" w:hAnsi="Arial Narrow"/>
                <w:noProof/>
              </w:rPr>
              <w:t xml:space="preserve">4.5     </w:t>
            </w:r>
            <w:r w:rsidR="00216513" w:rsidRPr="00E72933">
              <w:rPr>
                <w:rStyle w:val="Hyperlink"/>
                <w:noProof/>
              </w:rPr>
              <w:t>On-Site Warranty:</w:t>
            </w:r>
            <w:r w:rsidR="00216513">
              <w:rPr>
                <w:noProof/>
                <w:webHidden/>
              </w:rPr>
              <w:tab/>
            </w:r>
            <w:r w:rsidR="00C27FD4">
              <w:rPr>
                <w:noProof/>
                <w:webHidden/>
              </w:rPr>
              <w:fldChar w:fldCharType="begin"/>
            </w:r>
            <w:r w:rsidR="00216513">
              <w:rPr>
                <w:noProof/>
                <w:webHidden/>
              </w:rPr>
              <w:instrText xml:space="preserve"> PAGEREF _Toc437521119 \h </w:instrText>
            </w:r>
            <w:r w:rsidR="00C27FD4">
              <w:rPr>
                <w:noProof/>
                <w:webHidden/>
              </w:rPr>
            </w:r>
            <w:r w:rsidR="00C27FD4">
              <w:rPr>
                <w:noProof/>
                <w:webHidden/>
              </w:rPr>
              <w:fldChar w:fldCharType="separate"/>
            </w:r>
            <w:r w:rsidR="00BD647F">
              <w:rPr>
                <w:noProof/>
                <w:webHidden/>
              </w:rPr>
              <w:t>10</w:t>
            </w:r>
            <w:r w:rsidR="00C27FD4">
              <w:rPr>
                <w:noProof/>
                <w:webHidden/>
              </w:rPr>
              <w:fldChar w:fldCharType="end"/>
            </w:r>
          </w:hyperlink>
        </w:p>
        <w:p w:rsidR="00216513" w:rsidRDefault="00C01660">
          <w:pPr>
            <w:pStyle w:val="TOC3"/>
            <w:tabs>
              <w:tab w:val="right" w:leader="dot" w:pos="9170"/>
            </w:tabs>
            <w:rPr>
              <w:noProof/>
              <w:lang w:val="en-IN" w:eastAsia="en-IN"/>
            </w:rPr>
          </w:pPr>
          <w:hyperlink w:anchor="_Toc437521120" w:history="1">
            <w:r w:rsidR="00216513" w:rsidRPr="00E72933">
              <w:rPr>
                <w:rStyle w:val="Hyperlink"/>
                <w:rFonts w:ascii="Arial Narrow" w:hAnsi="Arial Narrow"/>
                <w:noProof/>
              </w:rPr>
              <w:t xml:space="preserve">4.6    </w:t>
            </w:r>
            <w:r w:rsidR="00216513" w:rsidRPr="00E72933">
              <w:rPr>
                <w:rStyle w:val="Hyperlink"/>
                <w:noProof/>
              </w:rPr>
              <w:t>Comprehensive Maintenance Contract:</w:t>
            </w:r>
            <w:r w:rsidR="00216513">
              <w:rPr>
                <w:noProof/>
                <w:webHidden/>
              </w:rPr>
              <w:tab/>
            </w:r>
            <w:r w:rsidR="00C27FD4">
              <w:rPr>
                <w:noProof/>
                <w:webHidden/>
              </w:rPr>
              <w:fldChar w:fldCharType="begin"/>
            </w:r>
            <w:r w:rsidR="00216513">
              <w:rPr>
                <w:noProof/>
                <w:webHidden/>
              </w:rPr>
              <w:instrText xml:space="preserve"> PAGEREF _Toc437521120 \h </w:instrText>
            </w:r>
            <w:r w:rsidR="00C27FD4">
              <w:rPr>
                <w:noProof/>
                <w:webHidden/>
              </w:rPr>
            </w:r>
            <w:r w:rsidR="00C27FD4">
              <w:rPr>
                <w:noProof/>
                <w:webHidden/>
              </w:rPr>
              <w:fldChar w:fldCharType="separate"/>
            </w:r>
            <w:r w:rsidR="00BD647F">
              <w:rPr>
                <w:noProof/>
                <w:webHidden/>
              </w:rPr>
              <w:t>11</w:t>
            </w:r>
            <w:r w:rsidR="00C27FD4">
              <w:rPr>
                <w:noProof/>
                <w:webHidden/>
              </w:rPr>
              <w:fldChar w:fldCharType="end"/>
            </w:r>
          </w:hyperlink>
        </w:p>
        <w:p w:rsidR="00216513" w:rsidRDefault="00C01660">
          <w:pPr>
            <w:pStyle w:val="TOC3"/>
            <w:tabs>
              <w:tab w:val="right" w:leader="dot" w:pos="9170"/>
            </w:tabs>
            <w:rPr>
              <w:noProof/>
              <w:lang w:val="en-IN" w:eastAsia="en-IN"/>
            </w:rPr>
          </w:pPr>
          <w:hyperlink w:anchor="_Toc437521121" w:history="1">
            <w:r w:rsidR="00216513" w:rsidRPr="00E72933">
              <w:rPr>
                <w:rStyle w:val="Hyperlink"/>
                <w:rFonts w:ascii="Arial Narrow" w:hAnsi="Arial Narrow"/>
                <w:noProof/>
              </w:rPr>
              <w:t xml:space="preserve">4.7    </w:t>
            </w:r>
            <w:r w:rsidR="00216513" w:rsidRPr="00E72933">
              <w:rPr>
                <w:rStyle w:val="Hyperlink"/>
                <w:noProof/>
              </w:rPr>
              <w:t>After Sales Service:</w:t>
            </w:r>
            <w:r w:rsidR="00216513">
              <w:rPr>
                <w:noProof/>
                <w:webHidden/>
              </w:rPr>
              <w:tab/>
            </w:r>
            <w:r w:rsidR="00C27FD4">
              <w:rPr>
                <w:noProof/>
                <w:webHidden/>
              </w:rPr>
              <w:fldChar w:fldCharType="begin"/>
            </w:r>
            <w:r w:rsidR="00216513">
              <w:rPr>
                <w:noProof/>
                <w:webHidden/>
              </w:rPr>
              <w:instrText xml:space="preserve"> PAGEREF _Toc437521121 \h </w:instrText>
            </w:r>
            <w:r w:rsidR="00C27FD4">
              <w:rPr>
                <w:noProof/>
                <w:webHidden/>
              </w:rPr>
            </w:r>
            <w:r w:rsidR="00C27FD4">
              <w:rPr>
                <w:noProof/>
                <w:webHidden/>
              </w:rPr>
              <w:fldChar w:fldCharType="separate"/>
            </w:r>
            <w:r w:rsidR="00BD647F">
              <w:rPr>
                <w:noProof/>
                <w:webHidden/>
              </w:rPr>
              <w:t>11</w:t>
            </w:r>
            <w:r w:rsidR="00C27FD4">
              <w:rPr>
                <w:noProof/>
                <w:webHidden/>
              </w:rPr>
              <w:fldChar w:fldCharType="end"/>
            </w:r>
          </w:hyperlink>
        </w:p>
        <w:p w:rsidR="00216513" w:rsidRDefault="00C01660">
          <w:pPr>
            <w:pStyle w:val="TOC1"/>
            <w:tabs>
              <w:tab w:val="right" w:leader="dot" w:pos="9170"/>
            </w:tabs>
            <w:rPr>
              <w:noProof/>
              <w:lang w:val="en-IN" w:eastAsia="en-IN"/>
            </w:rPr>
          </w:pPr>
          <w:hyperlink w:anchor="_Toc437521122" w:history="1">
            <w:r w:rsidR="00216513" w:rsidRPr="00E72933">
              <w:rPr>
                <w:rStyle w:val="Hyperlink"/>
                <w:noProof/>
              </w:rPr>
              <w:t>5. Financial Terms:</w:t>
            </w:r>
            <w:r w:rsidR="00216513">
              <w:rPr>
                <w:noProof/>
                <w:webHidden/>
              </w:rPr>
              <w:tab/>
            </w:r>
            <w:r w:rsidR="00C27FD4">
              <w:rPr>
                <w:noProof/>
                <w:webHidden/>
              </w:rPr>
              <w:fldChar w:fldCharType="begin"/>
            </w:r>
            <w:r w:rsidR="00216513">
              <w:rPr>
                <w:noProof/>
                <w:webHidden/>
              </w:rPr>
              <w:instrText xml:space="preserve"> PAGEREF _Toc437521122 \h </w:instrText>
            </w:r>
            <w:r w:rsidR="00C27FD4">
              <w:rPr>
                <w:noProof/>
                <w:webHidden/>
              </w:rPr>
            </w:r>
            <w:r w:rsidR="00C27FD4">
              <w:rPr>
                <w:noProof/>
                <w:webHidden/>
              </w:rPr>
              <w:fldChar w:fldCharType="separate"/>
            </w:r>
            <w:r w:rsidR="00BD647F">
              <w:rPr>
                <w:noProof/>
                <w:webHidden/>
              </w:rPr>
              <w:t>11</w:t>
            </w:r>
            <w:r w:rsidR="00C27FD4">
              <w:rPr>
                <w:noProof/>
                <w:webHidden/>
              </w:rPr>
              <w:fldChar w:fldCharType="end"/>
            </w:r>
          </w:hyperlink>
        </w:p>
        <w:p w:rsidR="00216513" w:rsidRDefault="00C01660">
          <w:pPr>
            <w:pStyle w:val="TOC3"/>
            <w:tabs>
              <w:tab w:val="right" w:leader="dot" w:pos="9170"/>
            </w:tabs>
            <w:rPr>
              <w:noProof/>
              <w:lang w:val="en-IN" w:eastAsia="en-IN"/>
            </w:rPr>
          </w:pPr>
          <w:hyperlink w:anchor="_Toc437521123" w:history="1">
            <w:r w:rsidR="00216513" w:rsidRPr="00E72933">
              <w:rPr>
                <w:rStyle w:val="Hyperlink"/>
                <w:noProof/>
                <w:lang w:val="en-GB"/>
              </w:rPr>
              <w:t>5.1 EMD</w:t>
            </w:r>
            <w:r w:rsidR="00216513">
              <w:rPr>
                <w:noProof/>
                <w:webHidden/>
              </w:rPr>
              <w:tab/>
            </w:r>
            <w:r w:rsidR="00C27FD4">
              <w:rPr>
                <w:noProof/>
                <w:webHidden/>
              </w:rPr>
              <w:fldChar w:fldCharType="begin"/>
            </w:r>
            <w:r w:rsidR="00216513">
              <w:rPr>
                <w:noProof/>
                <w:webHidden/>
              </w:rPr>
              <w:instrText xml:space="preserve"> PAGEREF _Toc437521123 \h </w:instrText>
            </w:r>
            <w:r w:rsidR="00C27FD4">
              <w:rPr>
                <w:noProof/>
                <w:webHidden/>
              </w:rPr>
            </w:r>
            <w:r w:rsidR="00C27FD4">
              <w:rPr>
                <w:noProof/>
                <w:webHidden/>
              </w:rPr>
              <w:fldChar w:fldCharType="separate"/>
            </w:r>
            <w:r w:rsidR="00BD647F">
              <w:rPr>
                <w:noProof/>
                <w:webHidden/>
              </w:rPr>
              <w:t>11</w:t>
            </w:r>
            <w:r w:rsidR="00C27FD4">
              <w:rPr>
                <w:noProof/>
                <w:webHidden/>
              </w:rPr>
              <w:fldChar w:fldCharType="end"/>
            </w:r>
          </w:hyperlink>
        </w:p>
        <w:p w:rsidR="00216513" w:rsidRDefault="00C01660">
          <w:pPr>
            <w:pStyle w:val="TOC3"/>
            <w:tabs>
              <w:tab w:val="right" w:leader="dot" w:pos="9170"/>
            </w:tabs>
            <w:rPr>
              <w:noProof/>
              <w:lang w:val="en-IN" w:eastAsia="en-IN"/>
            </w:rPr>
          </w:pPr>
          <w:hyperlink w:anchor="_Toc437521124" w:history="1">
            <w:r w:rsidR="00216513" w:rsidRPr="00E72933">
              <w:rPr>
                <w:rStyle w:val="Hyperlink"/>
                <w:noProof/>
              </w:rPr>
              <w:t xml:space="preserve">5.2   </w:t>
            </w:r>
            <w:r w:rsidR="00216513" w:rsidRPr="00E72933">
              <w:rPr>
                <w:rStyle w:val="Hyperlink"/>
                <w:noProof/>
                <w:lang w:val="en-GB"/>
              </w:rPr>
              <w:t>Performance Security Deposit</w:t>
            </w:r>
            <w:r w:rsidR="00216513">
              <w:rPr>
                <w:noProof/>
                <w:webHidden/>
              </w:rPr>
              <w:tab/>
            </w:r>
            <w:r w:rsidR="00C27FD4">
              <w:rPr>
                <w:noProof/>
                <w:webHidden/>
              </w:rPr>
              <w:fldChar w:fldCharType="begin"/>
            </w:r>
            <w:r w:rsidR="00216513">
              <w:rPr>
                <w:noProof/>
                <w:webHidden/>
              </w:rPr>
              <w:instrText xml:space="preserve"> PAGEREF _Toc437521124 \h </w:instrText>
            </w:r>
            <w:r w:rsidR="00C27FD4">
              <w:rPr>
                <w:noProof/>
                <w:webHidden/>
              </w:rPr>
            </w:r>
            <w:r w:rsidR="00C27FD4">
              <w:rPr>
                <w:noProof/>
                <w:webHidden/>
              </w:rPr>
              <w:fldChar w:fldCharType="separate"/>
            </w:r>
            <w:r w:rsidR="00BD647F">
              <w:rPr>
                <w:noProof/>
                <w:webHidden/>
              </w:rPr>
              <w:t>12</w:t>
            </w:r>
            <w:r w:rsidR="00C27FD4">
              <w:rPr>
                <w:noProof/>
                <w:webHidden/>
              </w:rPr>
              <w:fldChar w:fldCharType="end"/>
            </w:r>
          </w:hyperlink>
        </w:p>
        <w:p w:rsidR="00216513" w:rsidRDefault="00C01660">
          <w:pPr>
            <w:pStyle w:val="TOC3"/>
            <w:tabs>
              <w:tab w:val="right" w:leader="dot" w:pos="9170"/>
            </w:tabs>
            <w:rPr>
              <w:noProof/>
              <w:lang w:val="en-IN" w:eastAsia="en-IN"/>
            </w:rPr>
          </w:pPr>
          <w:hyperlink w:anchor="_Toc437521125" w:history="1">
            <w:r w:rsidR="00216513" w:rsidRPr="00E72933">
              <w:rPr>
                <w:rStyle w:val="Hyperlink"/>
                <w:noProof/>
                <w:lang w:val="en-GB"/>
              </w:rPr>
              <w:t>5.3   Prices:</w:t>
            </w:r>
            <w:r w:rsidR="00216513">
              <w:rPr>
                <w:noProof/>
                <w:webHidden/>
              </w:rPr>
              <w:tab/>
            </w:r>
            <w:r w:rsidR="00C27FD4">
              <w:rPr>
                <w:noProof/>
                <w:webHidden/>
              </w:rPr>
              <w:fldChar w:fldCharType="begin"/>
            </w:r>
            <w:r w:rsidR="00216513">
              <w:rPr>
                <w:noProof/>
                <w:webHidden/>
              </w:rPr>
              <w:instrText xml:space="preserve"> PAGEREF _Toc437521125 \h </w:instrText>
            </w:r>
            <w:r w:rsidR="00C27FD4">
              <w:rPr>
                <w:noProof/>
                <w:webHidden/>
              </w:rPr>
            </w:r>
            <w:r w:rsidR="00C27FD4">
              <w:rPr>
                <w:noProof/>
                <w:webHidden/>
              </w:rPr>
              <w:fldChar w:fldCharType="separate"/>
            </w:r>
            <w:r w:rsidR="00BD647F">
              <w:rPr>
                <w:noProof/>
                <w:webHidden/>
              </w:rPr>
              <w:t>12</w:t>
            </w:r>
            <w:r w:rsidR="00C27FD4">
              <w:rPr>
                <w:noProof/>
                <w:webHidden/>
              </w:rPr>
              <w:fldChar w:fldCharType="end"/>
            </w:r>
          </w:hyperlink>
        </w:p>
        <w:p w:rsidR="00216513" w:rsidRDefault="00C01660">
          <w:pPr>
            <w:pStyle w:val="TOC3"/>
            <w:tabs>
              <w:tab w:val="right" w:leader="dot" w:pos="9170"/>
            </w:tabs>
            <w:rPr>
              <w:noProof/>
              <w:lang w:val="en-IN" w:eastAsia="en-IN"/>
            </w:rPr>
          </w:pPr>
          <w:hyperlink w:anchor="_Toc437521127" w:history="1">
            <w:r w:rsidR="00891273">
              <w:rPr>
                <w:rStyle w:val="Hyperlink"/>
                <w:noProof/>
                <w:lang w:val="en-GB"/>
              </w:rPr>
              <w:t>5.4</w:t>
            </w:r>
            <w:r w:rsidR="00216513" w:rsidRPr="00E72933">
              <w:rPr>
                <w:rStyle w:val="Hyperlink"/>
                <w:noProof/>
                <w:lang w:val="en-GB"/>
              </w:rPr>
              <w:t xml:space="preserve">   Discount:</w:t>
            </w:r>
            <w:r w:rsidR="00216513">
              <w:rPr>
                <w:noProof/>
                <w:webHidden/>
              </w:rPr>
              <w:tab/>
            </w:r>
            <w:r w:rsidR="00C27FD4">
              <w:rPr>
                <w:noProof/>
                <w:webHidden/>
              </w:rPr>
              <w:fldChar w:fldCharType="begin"/>
            </w:r>
            <w:r w:rsidR="00216513">
              <w:rPr>
                <w:noProof/>
                <w:webHidden/>
              </w:rPr>
              <w:instrText xml:space="preserve"> PAGEREF _Toc437521127 \h </w:instrText>
            </w:r>
            <w:r w:rsidR="00C27FD4">
              <w:rPr>
                <w:noProof/>
                <w:webHidden/>
              </w:rPr>
            </w:r>
            <w:r w:rsidR="00C27FD4">
              <w:rPr>
                <w:noProof/>
                <w:webHidden/>
              </w:rPr>
              <w:fldChar w:fldCharType="separate"/>
            </w:r>
            <w:r w:rsidR="00BD647F">
              <w:rPr>
                <w:noProof/>
                <w:webHidden/>
              </w:rPr>
              <w:t>12</w:t>
            </w:r>
            <w:r w:rsidR="00C27FD4">
              <w:rPr>
                <w:noProof/>
                <w:webHidden/>
              </w:rPr>
              <w:fldChar w:fldCharType="end"/>
            </w:r>
          </w:hyperlink>
        </w:p>
        <w:p w:rsidR="00216513" w:rsidRDefault="00C01660">
          <w:pPr>
            <w:pStyle w:val="TOC3"/>
            <w:tabs>
              <w:tab w:val="right" w:leader="dot" w:pos="9170"/>
            </w:tabs>
            <w:rPr>
              <w:noProof/>
              <w:lang w:val="en-IN" w:eastAsia="en-IN"/>
            </w:rPr>
          </w:pPr>
          <w:hyperlink w:anchor="_Toc437521128" w:history="1">
            <w:r w:rsidR="00891273">
              <w:rPr>
                <w:rStyle w:val="Hyperlink"/>
                <w:noProof/>
                <w:lang w:val="en-GB"/>
              </w:rPr>
              <w:t>5.5</w:t>
            </w:r>
            <w:r w:rsidR="00216513" w:rsidRPr="00E72933">
              <w:rPr>
                <w:rStyle w:val="Hyperlink"/>
                <w:noProof/>
                <w:lang w:val="en-GB"/>
              </w:rPr>
              <w:t xml:space="preserve">   Payments:</w:t>
            </w:r>
            <w:r w:rsidR="00216513">
              <w:rPr>
                <w:noProof/>
                <w:webHidden/>
              </w:rPr>
              <w:tab/>
            </w:r>
            <w:r w:rsidR="00C27FD4">
              <w:rPr>
                <w:noProof/>
                <w:webHidden/>
              </w:rPr>
              <w:fldChar w:fldCharType="begin"/>
            </w:r>
            <w:r w:rsidR="00216513">
              <w:rPr>
                <w:noProof/>
                <w:webHidden/>
              </w:rPr>
              <w:instrText xml:space="preserve"> PAGEREF _Toc437521128 \h </w:instrText>
            </w:r>
            <w:r w:rsidR="00C27FD4">
              <w:rPr>
                <w:noProof/>
                <w:webHidden/>
              </w:rPr>
            </w:r>
            <w:r w:rsidR="00C27FD4">
              <w:rPr>
                <w:noProof/>
                <w:webHidden/>
              </w:rPr>
              <w:fldChar w:fldCharType="separate"/>
            </w:r>
            <w:r w:rsidR="00BD647F">
              <w:rPr>
                <w:noProof/>
                <w:webHidden/>
              </w:rPr>
              <w:t>12</w:t>
            </w:r>
            <w:r w:rsidR="00C27FD4">
              <w:rPr>
                <w:noProof/>
                <w:webHidden/>
              </w:rPr>
              <w:fldChar w:fldCharType="end"/>
            </w:r>
          </w:hyperlink>
          <w:r w:rsidR="00891273">
            <w:rPr>
              <w:noProof/>
            </w:rPr>
            <w:t>2</w:t>
          </w:r>
        </w:p>
        <w:p w:rsidR="00216513" w:rsidRDefault="00C01660">
          <w:pPr>
            <w:pStyle w:val="TOC3"/>
            <w:tabs>
              <w:tab w:val="right" w:leader="dot" w:pos="9170"/>
            </w:tabs>
            <w:rPr>
              <w:noProof/>
              <w:lang w:val="en-IN" w:eastAsia="en-IN"/>
            </w:rPr>
          </w:pPr>
          <w:hyperlink w:anchor="_Toc437521130" w:history="1">
            <w:r w:rsidR="00891273">
              <w:rPr>
                <w:rStyle w:val="Hyperlink"/>
                <w:noProof/>
                <w:lang w:val="en-GB"/>
              </w:rPr>
              <w:t>5.6</w:t>
            </w:r>
            <w:r w:rsidR="00216513" w:rsidRPr="00E72933">
              <w:rPr>
                <w:rStyle w:val="Hyperlink"/>
                <w:noProof/>
                <w:lang w:val="en-GB"/>
              </w:rPr>
              <w:t xml:space="preserve">   Rate Contract with DGS&amp;D or any other Government Organisation:</w:t>
            </w:r>
            <w:r w:rsidR="00216513">
              <w:rPr>
                <w:noProof/>
                <w:webHidden/>
              </w:rPr>
              <w:tab/>
            </w:r>
            <w:r w:rsidR="00C27FD4">
              <w:rPr>
                <w:noProof/>
                <w:webHidden/>
              </w:rPr>
              <w:fldChar w:fldCharType="begin"/>
            </w:r>
            <w:r w:rsidR="00216513">
              <w:rPr>
                <w:noProof/>
                <w:webHidden/>
              </w:rPr>
              <w:instrText xml:space="preserve"> PAGEREF _Toc437521130 \h </w:instrText>
            </w:r>
            <w:r w:rsidR="00C27FD4">
              <w:rPr>
                <w:noProof/>
                <w:webHidden/>
              </w:rPr>
            </w:r>
            <w:r w:rsidR="00C27FD4">
              <w:rPr>
                <w:noProof/>
                <w:webHidden/>
              </w:rPr>
              <w:fldChar w:fldCharType="separate"/>
            </w:r>
            <w:r w:rsidR="00BD647F">
              <w:rPr>
                <w:noProof/>
                <w:webHidden/>
              </w:rPr>
              <w:t>13</w:t>
            </w:r>
            <w:r w:rsidR="00C27FD4">
              <w:rPr>
                <w:noProof/>
                <w:webHidden/>
              </w:rPr>
              <w:fldChar w:fldCharType="end"/>
            </w:r>
          </w:hyperlink>
        </w:p>
        <w:p w:rsidR="00216513" w:rsidRDefault="00C01660">
          <w:pPr>
            <w:pStyle w:val="TOC1"/>
            <w:tabs>
              <w:tab w:val="right" w:leader="dot" w:pos="9170"/>
            </w:tabs>
            <w:rPr>
              <w:noProof/>
              <w:lang w:val="en-IN" w:eastAsia="en-IN"/>
            </w:rPr>
          </w:pPr>
          <w:hyperlink w:anchor="_Toc437521131" w:history="1">
            <w:r w:rsidR="00216513" w:rsidRPr="00E72933">
              <w:rPr>
                <w:rStyle w:val="Hyperlink"/>
                <w:noProof/>
              </w:rPr>
              <w:t>6. Instruction to the Tenderer:</w:t>
            </w:r>
            <w:r w:rsidR="00216513">
              <w:rPr>
                <w:noProof/>
                <w:webHidden/>
              </w:rPr>
              <w:tab/>
            </w:r>
            <w:r w:rsidR="00C27FD4">
              <w:rPr>
                <w:noProof/>
                <w:webHidden/>
              </w:rPr>
              <w:fldChar w:fldCharType="begin"/>
            </w:r>
            <w:r w:rsidR="00216513">
              <w:rPr>
                <w:noProof/>
                <w:webHidden/>
              </w:rPr>
              <w:instrText xml:space="preserve"> PAGEREF _Toc437521131 \h </w:instrText>
            </w:r>
            <w:r w:rsidR="00C27FD4">
              <w:rPr>
                <w:noProof/>
                <w:webHidden/>
              </w:rPr>
            </w:r>
            <w:r w:rsidR="00C27FD4">
              <w:rPr>
                <w:noProof/>
                <w:webHidden/>
              </w:rPr>
              <w:fldChar w:fldCharType="separate"/>
            </w:r>
            <w:r w:rsidR="00BD647F">
              <w:rPr>
                <w:noProof/>
                <w:webHidden/>
              </w:rPr>
              <w:t>13</w:t>
            </w:r>
            <w:r w:rsidR="00C27FD4">
              <w:rPr>
                <w:noProof/>
                <w:webHidden/>
              </w:rPr>
              <w:fldChar w:fldCharType="end"/>
            </w:r>
          </w:hyperlink>
        </w:p>
        <w:p w:rsidR="00216513" w:rsidRDefault="00C01660">
          <w:pPr>
            <w:pStyle w:val="TOC3"/>
            <w:tabs>
              <w:tab w:val="right" w:leader="dot" w:pos="9170"/>
            </w:tabs>
            <w:rPr>
              <w:noProof/>
              <w:lang w:val="en-IN" w:eastAsia="en-IN"/>
            </w:rPr>
          </w:pPr>
          <w:hyperlink w:anchor="_Toc437521132" w:history="1">
            <w:r w:rsidR="00216513" w:rsidRPr="00E72933">
              <w:rPr>
                <w:rStyle w:val="Hyperlink"/>
                <w:noProof/>
                <w:lang w:val="en-GB"/>
              </w:rPr>
              <w:t>6.1 Solving Disputes:</w:t>
            </w:r>
            <w:r w:rsidR="00216513">
              <w:rPr>
                <w:noProof/>
                <w:webHidden/>
              </w:rPr>
              <w:tab/>
            </w:r>
            <w:r w:rsidR="00C27FD4">
              <w:rPr>
                <w:noProof/>
                <w:webHidden/>
              </w:rPr>
              <w:fldChar w:fldCharType="begin"/>
            </w:r>
            <w:r w:rsidR="00216513">
              <w:rPr>
                <w:noProof/>
                <w:webHidden/>
              </w:rPr>
              <w:instrText xml:space="preserve"> PAGEREF _Toc437521132 \h </w:instrText>
            </w:r>
            <w:r w:rsidR="00C27FD4">
              <w:rPr>
                <w:noProof/>
                <w:webHidden/>
              </w:rPr>
            </w:r>
            <w:r w:rsidR="00C27FD4">
              <w:rPr>
                <w:noProof/>
                <w:webHidden/>
              </w:rPr>
              <w:fldChar w:fldCharType="separate"/>
            </w:r>
            <w:r w:rsidR="00BD647F">
              <w:rPr>
                <w:noProof/>
                <w:webHidden/>
              </w:rPr>
              <w:t>13</w:t>
            </w:r>
            <w:r w:rsidR="00C27FD4">
              <w:rPr>
                <w:noProof/>
                <w:webHidden/>
              </w:rPr>
              <w:fldChar w:fldCharType="end"/>
            </w:r>
          </w:hyperlink>
        </w:p>
        <w:p w:rsidR="00216513" w:rsidRDefault="00C01660">
          <w:pPr>
            <w:pStyle w:val="TOC1"/>
            <w:tabs>
              <w:tab w:val="right" w:leader="dot" w:pos="9170"/>
            </w:tabs>
            <w:rPr>
              <w:noProof/>
              <w:lang w:val="en-IN" w:eastAsia="en-IN"/>
            </w:rPr>
          </w:pPr>
          <w:hyperlink w:anchor="_Toc437521133" w:history="1">
            <w:r w:rsidR="00216513" w:rsidRPr="00E72933">
              <w:rPr>
                <w:rStyle w:val="Hyperlink"/>
                <w:noProof/>
              </w:rPr>
              <w:t>7. Technical Specifications:</w:t>
            </w:r>
            <w:r w:rsidR="00216513">
              <w:rPr>
                <w:noProof/>
                <w:webHidden/>
              </w:rPr>
              <w:tab/>
            </w:r>
            <w:r w:rsidR="00C27FD4">
              <w:rPr>
                <w:noProof/>
                <w:webHidden/>
              </w:rPr>
              <w:fldChar w:fldCharType="begin"/>
            </w:r>
            <w:r w:rsidR="00216513">
              <w:rPr>
                <w:noProof/>
                <w:webHidden/>
              </w:rPr>
              <w:instrText xml:space="preserve"> PAGEREF _Toc437521133 \h </w:instrText>
            </w:r>
            <w:r w:rsidR="00C27FD4">
              <w:rPr>
                <w:noProof/>
                <w:webHidden/>
              </w:rPr>
            </w:r>
            <w:r w:rsidR="00C27FD4">
              <w:rPr>
                <w:noProof/>
                <w:webHidden/>
              </w:rPr>
              <w:fldChar w:fldCharType="separate"/>
            </w:r>
            <w:r w:rsidR="00BD647F">
              <w:rPr>
                <w:noProof/>
                <w:webHidden/>
              </w:rPr>
              <w:t>14</w:t>
            </w:r>
            <w:r w:rsidR="00C27FD4">
              <w:rPr>
                <w:noProof/>
                <w:webHidden/>
              </w:rPr>
              <w:fldChar w:fldCharType="end"/>
            </w:r>
          </w:hyperlink>
        </w:p>
        <w:p w:rsidR="00216513" w:rsidRDefault="00C01660">
          <w:pPr>
            <w:pStyle w:val="TOC1"/>
            <w:tabs>
              <w:tab w:val="right" w:leader="dot" w:pos="9170"/>
            </w:tabs>
            <w:rPr>
              <w:noProof/>
              <w:lang w:val="en-IN" w:eastAsia="en-IN"/>
            </w:rPr>
          </w:pPr>
          <w:hyperlink w:anchor="_Toc437521134" w:history="1">
            <w:r w:rsidR="00216513" w:rsidRPr="00E72933">
              <w:rPr>
                <w:rStyle w:val="Hyperlink"/>
                <w:noProof/>
              </w:rPr>
              <w:t>PROFORMA FOR SUBMITTING ELIGIBILITY REQUIREMENT AND UNDERTAKING</w:t>
            </w:r>
            <w:r w:rsidR="00216513">
              <w:rPr>
                <w:noProof/>
                <w:webHidden/>
              </w:rPr>
              <w:tab/>
            </w:r>
            <w:r w:rsidR="00C27FD4">
              <w:rPr>
                <w:noProof/>
                <w:webHidden/>
              </w:rPr>
              <w:fldChar w:fldCharType="begin"/>
            </w:r>
            <w:r w:rsidR="00216513">
              <w:rPr>
                <w:noProof/>
                <w:webHidden/>
              </w:rPr>
              <w:instrText xml:space="preserve"> PAGEREF _Toc437521134 \h </w:instrText>
            </w:r>
            <w:r w:rsidR="00C27FD4">
              <w:rPr>
                <w:noProof/>
                <w:webHidden/>
              </w:rPr>
            </w:r>
            <w:r w:rsidR="00C27FD4">
              <w:rPr>
                <w:noProof/>
                <w:webHidden/>
              </w:rPr>
              <w:fldChar w:fldCharType="separate"/>
            </w:r>
            <w:r w:rsidR="00BD647F">
              <w:rPr>
                <w:noProof/>
                <w:webHidden/>
              </w:rPr>
              <w:t>18</w:t>
            </w:r>
            <w:r w:rsidR="00C27FD4">
              <w:rPr>
                <w:noProof/>
                <w:webHidden/>
              </w:rPr>
              <w:fldChar w:fldCharType="end"/>
            </w:r>
          </w:hyperlink>
        </w:p>
        <w:p w:rsidR="0087551F" w:rsidRDefault="00C27FD4">
          <w:r>
            <w:fldChar w:fldCharType="end"/>
          </w:r>
        </w:p>
      </w:sdtContent>
    </w:sdt>
    <w:p w:rsidR="0087551F" w:rsidRDefault="0087551F">
      <w:pPr>
        <w:rPr>
          <w:rFonts w:ascii="Arial Narrow" w:hAnsi="Arial Narrow" w:cs="Arial"/>
          <w:b/>
          <w:bCs/>
        </w:rPr>
      </w:pPr>
    </w:p>
    <w:p w:rsidR="00825536" w:rsidRPr="0087551F" w:rsidRDefault="00825536" w:rsidP="0087551F">
      <w:pPr>
        <w:pStyle w:val="TOCHeading"/>
        <w:rPr>
          <w:rFonts w:asciiTheme="minorHAnsi" w:eastAsiaTheme="minorEastAsia" w:hAnsiTheme="minorHAnsi" w:cstheme="minorBidi"/>
          <w:sz w:val="22"/>
          <w:szCs w:val="22"/>
        </w:rPr>
      </w:pPr>
    </w:p>
    <w:p w:rsidR="00825536" w:rsidRPr="00437011" w:rsidRDefault="00825536" w:rsidP="00825536">
      <w:pPr>
        <w:pStyle w:val="BodyText"/>
        <w:spacing w:before="120" w:after="120" w:line="300" w:lineRule="atLeast"/>
        <w:jc w:val="center"/>
        <w:rPr>
          <w:rFonts w:ascii="Times New Roman" w:hAnsi="Times New Roman" w:cs="Times New Roman"/>
          <w:b/>
        </w:rPr>
      </w:pPr>
      <w:r w:rsidRPr="00437011">
        <w:rPr>
          <w:rFonts w:ascii="Times New Roman" w:hAnsi="Times New Roman" w:cs="Times New Roman"/>
          <w:b/>
        </w:rPr>
        <w:t>DETAILED PARTICULARS AND INSTRUCTIONS ON TENDER</w:t>
      </w:r>
    </w:p>
    <w:p w:rsidR="00825536" w:rsidRPr="00825536" w:rsidRDefault="00825536" w:rsidP="00825536">
      <w:pPr>
        <w:pStyle w:val="Heading4"/>
        <w:autoSpaceDE/>
        <w:spacing w:before="100" w:beforeAutospacing="1" w:after="100" w:afterAutospacing="1"/>
        <w:jc w:val="center"/>
        <w:rPr>
          <w:rFonts w:ascii="Times New Roman" w:hAnsi="Times New Roman"/>
          <w:bCs/>
          <w:sz w:val="22"/>
        </w:rPr>
      </w:pPr>
      <w:r w:rsidRPr="00825536">
        <w:rPr>
          <w:rFonts w:ascii="Times New Roman" w:hAnsi="Times New Roman"/>
          <w:sz w:val="22"/>
        </w:rPr>
        <w:t>Purchase of Instruments</w:t>
      </w:r>
    </w:p>
    <w:p w:rsidR="00825536" w:rsidRPr="00825536" w:rsidRDefault="00825536" w:rsidP="00825536">
      <w:pPr>
        <w:pStyle w:val="BodyText"/>
        <w:spacing w:before="120" w:after="120" w:line="300" w:lineRule="atLeast"/>
        <w:jc w:val="center"/>
        <w:rPr>
          <w:rFonts w:ascii="Times New Roman" w:hAnsi="Times New Roman" w:cs="Times New Roman"/>
          <w:b/>
          <w:sz w:val="20"/>
        </w:rPr>
      </w:pPr>
      <w:r w:rsidRPr="00825536">
        <w:rPr>
          <w:rFonts w:ascii="Times New Roman" w:hAnsi="Times New Roman" w:cs="Times New Roman"/>
          <w:b/>
          <w:sz w:val="20"/>
        </w:rPr>
        <w:t>FOR</w:t>
      </w:r>
    </w:p>
    <w:p w:rsidR="00825536" w:rsidRPr="00B243DE" w:rsidRDefault="00242E22" w:rsidP="00825536">
      <w:pPr>
        <w:spacing w:before="100" w:beforeAutospacing="1" w:after="100" w:afterAutospacing="1"/>
        <w:jc w:val="center"/>
        <w:rPr>
          <w:rFonts w:ascii="Arial Narrow" w:hAnsi="Arial Narrow" w:cs="Arial"/>
          <w:b/>
          <w:color w:val="FF0000"/>
          <w:sz w:val="28"/>
          <w:szCs w:val="28"/>
        </w:rPr>
      </w:pPr>
      <w:r>
        <w:rPr>
          <w:rFonts w:ascii="Arial Narrow" w:hAnsi="Arial Narrow" w:cs="Arial"/>
          <w:b/>
          <w:color w:val="FF0000"/>
          <w:sz w:val="28"/>
          <w:szCs w:val="28"/>
        </w:rPr>
        <w:t>DIFFERENTLABORATORIES</w:t>
      </w:r>
    </w:p>
    <w:p w:rsidR="00825536" w:rsidRPr="00825536" w:rsidRDefault="00242E22" w:rsidP="00825536">
      <w:pPr>
        <w:pStyle w:val="BodyText"/>
        <w:spacing w:before="120" w:after="120" w:line="300" w:lineRule="atLeast"/>
        <w:jc w:val="center"/>
        <w:rPr>
          <w:rFonts w:ascii="Times New Roman" w:hAnsi="Times New Roman" w:cs="Times New Roman"/>
          <w:b/>
          <w:sz w:val="20"/>
        </w:rPr>
      </w:pPr>
      <w:r>
        <w:rPr>
          <w:rFonts w:ascii="Times New Roman" w:hAnsi="Times New Roman" w:cs="Times New Roman"/>
          <w:b/>
          <w:sz w:val="20"/>
        </w:rPr>
        <w:t>OF</w:t>
      </w:r>
    </w:p>
    <w:p w:rsidR="00825536" w:rsidRPr="00825536" w:rsidRDefault="00825536" w:rsidP="00825536">
      <w:pPr>
        <w:pStyle w:val="BodyText"/>
        <w:spacing w:before="0" w:beforeAutospacing="0" w:after="0" w:afterAutospacing="0"/>
        <w:jc w:val="center"/>
        <w:rPr>
          <w:rFonts w:ascii="Times New Roman" w:hAnsi="Times New Roman" w:cs="Times New Roman"/>
          <w:b/>
          <w:sz w:val="28"/>
        </w:rPr>
      </w:pPr>
      <w:r w:rsidRPr="00825536">
        <w:rPr>
          <w:rFonts w:ascii="Times New Roman" w:hAnsi="Times New Roman" w:cs="Times New Roman"/>
          <w:b/>
          <w:sz w:val="28"/>
        </w:rPr>
        <w:t xml:space="preserve">DEPARTMENT OF </w:t>
      </w:r>
      <w:r>
        <w:rPr>
          <w:rFonts w:ascii="Times New Roman" w:hAnsi="Times New Roman" w:cs="Times New Roman"/>
          <w:b/>
          <w:sz w:val="28"/>
        </w:rPr>
        <w:t>ELECTRICAL ENGINEERING</w:t>
      </w:r>
    </w:p>
    <w:p w:rsidR="00825536" w:rsidRPr="00437011" w:rsidRDefault="00825536" w:rsidP="00825536">
      <w:pPr>
        <w:pStyle w:val="BodyText"/>
        <w:spacing w:before="0" w:beforeAutospacing="0" w:after="0" w:afterAutospacing="0"/>
        <w:jc w:val="center"/>
        <w:rPr>
          <w:rFonts w:ascii="Times New Roman" w:hAnsi="Times New Roman" w:cs="Times New Roman"/>
          <w:b/>
        </w:rPr>
      </w:pPr>
      <w:r w:rsidRPr="00437011">
        <w:rPr>
          <w:rFonts w:ascii="Times New Roman" w:hAnsi="Times New Roman" w:cs="Times New Roman"/>
          <w:b/>
        </w:rPr>
        <w:t>College of Engineering and Technology</w:t>
      </w:r>
      <w:r w:rsidR="00425C5A">
        <w:rPr>
          <w:rFonts w:ascii="Times New Roman" w:hAnsi="Times New Roman" w:cs="Times New Roman"/>
          <w:b/>
        </w:rPr>
        <w:t xml:space="preserve">, P.O. Mahalaxmi Vihar, </w:t>
      </w:r>
    </w:p>
    <w:p w:rsidR="00825536" w:rsidRDefault="00825536" w:rsidP="00825536">
      <w:pPr>
        <w:pStyle w:val="BodyText"/>
        <w:spacing w:before="0" w:beforeAutospacing="0" w:after="0" w:afterAutospacing="0"/>
        <w:jc w:val="center"/>
        <w:rPr>
          <w:rFonts w:ascii="Times New Roman" w:hAnsi="Times New Roman" w:cs="Times New Roman"/>
          <w:b/>
        </w:rPr>
      </w:pPr>
      <w:r w:rsidRPr="00437011">
        <w:rPr>
          <w:rFonts w:ascii="Times New Roman" w:hAnsi="Times New Roman" w:cs="Times New Roman"/>
          <w:b/>
        </w:rPr>
        <w:t>Bhubaneswar – 7510</w:t>
      </w:r>
      <w:r w:rsidR="00425C5A">
        <w:rPr>
          <w:rFonts w:ascii="Times New Roman" w:hAnsi="Times New Roman" w:cs="Times New Roman"/>
          <w:b/>
        </w:rPr>
        <w:t>29</w:t>
      </w:r>
      <w:r w:rsidRPr="00437011">
        <w:rPr>
          <w:rFonts w:ascii="Times New Roman" w:hAnsi="Times New Roman" w:cs="Times New Roman"/>
          <w:b/>
        </w:rPr>
        <w:t>, Odisha</w:t>
      </w:r>
    </w:p>
    <w:p w:rsidR="007532C6" w:rsidRDefault="007532C6" w:rsidP="00FC5CC3">
      <w:pPr>
        <w:pStyle w:val="BodyText"/>
        <w:spacing w:before="0" w:beforeAutospacing="0" w:after="0" w:afterAutospacing="0"/>
        <w:rPr>
          <w:rFonts w:ascii="Times New Roman" w:hAnsi="Times New Roman" w:cs="Times New Roman"/>
          <w:b/>
        </w:rPr>
      </w:pPr>
    </w:p>
    <w:p w:rsidR="00825536" w:rsidRDefault="00825536" w:rsidP="00FC5CC3">
      <w:pPr>
        <w:pStyle w:val="BodyText"/>
        <w:spacing w:before="0" w:beforeAutospacing="0" w:after="0" w:afterAutospacing="0"/>
        <w:rPr>
          <w:rFonts w:ascii="Times New Roman" w:hAnsi="Times New Roman" w:cs="Times New Roman"/>
          <w:b/>
          <w:strike/>
        </w:rPr>
      </w:pPr>
      <w:r>
        <w:rPr>
          <w:rFonts w:ascii="Times New Roman" w:hAnsi="Times New Roman" w:cs="Times New Roman"/>
          <w:b/>
        </w:rPr>
        <w:t>Tender no</w:t>
      </w:r>
      <w:r w:rsidRPr="00D25319">
        <w:rPr>
          <w:rFonts w:ascii="Times New Roman" w:hAnsi="Times New Roman" w:cs="Times New Roman"/>
          <w:b/>
        </w:rPr>
        <w:t xml:space="preserve">: </w:t>
      </w:r>
      <w:r w:rsidR="00DD6860" w:rsidRPr="00D25319">
        <w:rPr>
          <w:rFonts w:ascii="Times New Roman" w:hAnsi="Times New Roman" w:cs="Times New Roman"/>
          <w:b/>
        </w:rPr>
        <w:t xml:space="preserve">   </w:t>
      </w:r>
      <w:r w:rsidR="007532C6" w:rsidRPr="00D25319">
        <w:rPr>
          <w:rFonts w:ascii="Times New Roman" w:hAnsi="Times New Roman" w:cs="Times New Roman"/>
          <w:b/>
        </w:rPr>
        <w:t>553</w:t>
      </w:r>
      <w:r w:rsidR="00DD6860" w:rsidRPr="00D25319">
        <w:rPr>
          <w:rFonts w:ascii="Times New Roman" w:hAnsi="Times New Roman" w:cs="Times New Roman"/>
          <w:b/>
        </w:rPr>
        <w:t xml:space="preserve">   </w:t>
      </w:r>
      <w:r w:rsidR="00027318" w:rsidRPr="00D25319">
        <w:rPr>
          <w:rFonts w:ascii="Times New Roman" w:hAnsi="Times New Roman" w:cs="Times New Roman"/>
          <w:b/>
        </w:rPr>
        <w:t>/</w:t>
      </w:r>
      <w:r w:rsidR="00916C6A" w:rsidRPr="00D25319">
        <w:rPr>
          <w:rFonts w:ascii="Times New Roman" w:hAnsi="Times New Roman" w:cs="Times New Roman"/>
          <w:b/>
        </w:rPr>
        <w:t>CET</w:t>
      </w:r>
      <w:r w:rsidR="00DD6860" w:rsidRPr="00D25319">
        <w:rPr>
          <w:rFonts w:ascii="Times New Roman" w:hAnsi="Times New Roman" w:cs="Times New Roman"/>
          <w:b/>
        </w:rPr>
        <w:t xml:space="preserve"> </w:t>
      </w:r>
      <w:r w:rsidRPr="00D25319">
        <w:rPr>
          <w:rFonts w:ascii="Times New Roman" w:hAnsi="Times New Roman" w:cs="Times New Roman"/>
          <w:b/>
        </w:rPr>
        <w:t>Date</w:t>
      </w:r>
      <w:r w:rsidR="00DD6860" w:rsidRPr="00D25319">
        <w:rPr>
          <w:rFonts w:ascii="Times New Roman" w:hAnsi="Times New Roman" w:cs="Times New Roman"/>
          <w:b/>
        </w:rPr>
        <w:t>d</w:t>
      </w:r>
      <w:r w:rsidRPr="00D25319">
        <w:rPr>
          <w:rFonts w:ascii="Times New Roman" w:hAnsi="Times New Roman" w:cs="Times New Roman"/>
          <w:b/>
        </w:rPr>
        <w:t>-</w:t>
      </w:r>
      <w:r w:rsidR="007532C6">
        <w:rPr>
          <w:rFonts w:ascii="Times New Roman" w:hAnsi="Times New Roman" w:cs="Times New Roman"/>
          <w:b/>
        </w:rPr>
        <w:t xml:space="preserve"> 12.02.2019</w:t>
      </w:r>
    </w:p>
    <w:p w:rsidR="00F4183E" w:rsidRPr="00437011" w:rsidRDefault="00F4183E" w:rsidP="00825536">
      <w:pPr>
        <w:pStyle w:val="BodyText"/>
        <w:spacing w:before="0" w:beforeAutospacing="0" w:after="0" w:afterAutospacing="0"/>
        <w:jc w:val="center"/>
        <w:rPr>
          <w:rFonts w:ascii="Times New Roman" w:hAnsi="Times New Roman" w:cs="Times New Roman"/>
          <w:b/>
        </w:rPr>
      </w:pPr>
    </w:p>
    <w:tbl>
      <w:tblPr>
        <w:tblW w:w="4955" w:type="pct"/>
        <w:tblBorders>
          <w:top w:val="single" w:sz="12" w:space="0" w:color="008000"/>
          <w:bottom w:val="single" w:sz="12" w:space="0" w:color="008000"/>
        </w:tblBorders>
        <w:tblLook w:val="0020" w:firstRow="1" w:lastRow="0" w:firstColumn="0" w:lastColumn="0" w:noHBand="0" w:noVBand="0"/>
      </w:tblPr>
      <w:tblGrid>
        <w:gridCol w:w="250"/>
        <w:gridCol w:w="9061"/>
      </w:tblGrid>
      <w:tr w:rsidR="00D67282" w:rsidRPr="00437011" w:rsidTr="00D67282">
        <w:tc>
          <w:tcPr>
            <w:tcW w:w="134" w:type="pct"/>
            <w:shd w:val="clear" w:color="auto" w:fill="auto"/>
          </w:tcPr>
          <w:p w:rsidR="00D67282" w:rsidRPr="00B37C9A" w:rsidRDefault="00D67282" w:rsidP="00F653DA">
            <w:pPr>
              <w:spacing w:before="60" w:after="60" w:line="300" w:lineRule="atLeast"/>
              <w:jc w:val="center"/>
              <w:rPr>
                <w:b/>
              </w:rPr>
            </w:pPr>
          </w:p>
        </w:tc>
        <w:tc>
          <w:tcPr>
            <w:tcW w:w="4866" w:type="pct"/>
            <w:shd w:val="clear" w:color="auto" w:fill="auto"/>
          </w:tcPr>
          <w:p w:rsidR="00D67282" w:rsidRPr="00D25319" w:rsidRDefault="00D67282" w:rsidP="00D67282">
            <w:pPr>
              <w:widowControl w:val="0"/>
              <w:autoSpaceDE w:val="0"/>
              <w:autoSpaceDN w:val="0"/>
              <w:adjustRightInd w:val="0"/>
              <w:jc w:val="center"/>
              <w:rPr>
                <w:rFonts w:ascii="Arial Narrow" w:hAnsi="Arial Narrow" w:cs="Arial"/>
                <w:b/>
                <w:color w:val="FF0000"/>
                <w:spacing w:val="1"/>
                <w:sz w:val="28"/>
              </w:rPr>
            </w:pPr>
            <w:r w:rsidRPr="00D25319">
              <w:rPr>
                <w:rFonts w:ascii="Arial Narrow" w:hAnsi="Arial Narrow" w:cs="Arial"/>
                <w:b/>
                <w:spacing w:val="-5"/>
                <w:sz w:val="28"/>
              </w:rPr>
              <w:t>O</w:t>
            </w:r>
            <w:r w:rsidRPr="00D25319">
              <w:rPr>
                <w:rFonts w:ascii="Arial Narrow" w:hAnsi="Arial Narrow" w:cs="Arial"/>
                <w:b/>
                <w:sz w:val="28"/>
              </w:rPr>
              <w:t>p</w:t>
            </w:r>
            <w:r w:rsidRPr="00D25319">
              <w:rPr>
                <w:rFonts w:ascii="Arial Narrow" w:hAnsi="Arial Narrow" w:cs="Arial"/>
                <w:b/>
                <w:spacing w:val="-8"/>
                <w:sz w:val="28"/>
              </w:rPr>
              <w:t>e</w:t>
            </w:r>
            <w:r w:rsidRPr="00D25319">
              <w:rPr>
                <w:rFonts w:ascii="Arial Narrow" w:hAnsi="Arial Narrow" w:cs="Arial"/>
                <w:b/>
                <w:sz w:val="28"/>
              </w:rPr>
              <w:t>n</w:t>
            </w:r>
            <w:r w:rsidRPr="00D25319">
              <w:rPr>
                <w:rFonts w:ascii="Arial Narrow" w:hAnsi="Arial Narrow" w:cs="Arial"/>
                <w:b/>
                <w:spacing w:val="-3"/>
                <w:sz w:val="28"/>
              </w:rPr>
              <w:t>i</w:t>
            </w:r>
            <w:r w:rsidRPr="00D25319">
              <w:rPr>
                <w:rFonts w:ascii="Arial Narrow" w:hAnsi="Arial Narrow" w:cs="Arial"/>
                <w:b/>
                <w:sz w:val="28"/>
              </w:rPr>
              <w:t>ng</w:t>
            </w:r>
            <w:r w:rsidR="00F66F0E" w:rsidRPr="00D25319">
              <w:rPr>
                <w:rFonts w:ascii="Arial Narrow" w:hAnsi="Arial Narrow" w:cs="Arial"/>
                <w:b/>
                <w:sz w:val="28"/>
              </w:rPr>
              <w:t xml:space="preserve"> </w:t>
            </w:r>
            <w:r w:rsidRPr="00D25319">
              <w:rPr>
                <w:rFonts w:ascii="Arial Narrow" w:hAnsi="Arial Narrow" w:cs="Arial"/>
                <w:b/>
                <w:spacing w:val="-5"/>
                <w:sz w:val="28"/>
              </w:rPr>
              <w:t>o</w:t>
            </w:r>
            <w:r w:rsidRPr="00D25319">
              <w:rPr>
                <w:rFonts w:ascii="Arial Narrow" w:hAnsi="Arial Narrow" w:cs="Arial"/>
                <w:b/>
                <w:sz w:val="28"/>
              </w:rPr>
              <w:t>f</w:t>
            </w:r>
            <w:r w:rsidRPr="00D25319">
              <w:rPr>
                <w:rFonts w:ascii="Arial Narrow" w:hAnsi="Arial Narrow" w:cs="Arial"/>
                <w:b/>
                <w:spacing w:val="-7"/>
                <w:sz w:val="28"/>
              </w:rPr>
              <w:t xml:space="preserve"> technical </w:t>
            </w:r>
            <w:r w:rsidRPr="00D25319">
              <w:rPr>
                <w:rFonts w:ascii="Arial Narrow" w:hAnsi="Arial Narrow" w:cs="Arial"/>
                <w:b/>
                <w:spacing w:val="-5"/>
                <w:sz w:val="28"/>
              </w:rPr>
              <w:t>b</w:t>
            </w:r>
            <w:r w:rsidRPr="00D25319">
              <w:rPr>
                <w:rFonts w:ascii="Arial Narrow" w:hAnsi="Arial Narrow" w:cs="Arial"/>
                <w:b/>
                <w:spacing w:val="-3"/>
                <w:w w:val="101"/>
                <w:sz w:val="28"/>
              </w:rPr>
              <w:t>i</w:t>
            </w:r>
            <w:r w:rsidRPr="00D25319">
              <w:rPr>
                <w:rFonts w:ascii="Arial Narrow" w:hAnsi="Arial Narrow" w:cs="Arial"/>
                <w:b/>
                <w:sz w:val="28"/>
              </w:rPr>
              <w:t>ds:</w:t>
            </w:r>
            <w:r w:rsidR="00D25319" w:rsidRPr="00D25319">
              <w:rPr>
                <w:rFonts w:ascii="Arial Narrow" w:hAnsi="Arial Narrow" w:cs="Arial"/>
                <w:b/>
                <w:sz w:val="28"/>
              </w:rPr>
              <w:t xml:space="preserve"> </w:t>
            </w:r>
            <w:r w:rsidR="00D25319" w:rsidRPr="00D25319">
              <w:rPr>
                <w:rFonts w:ascii="Arial Narrow" w:hAnsi="Arial Narrow" w:cs="Arial"/>
                <w:b/>
              </w:rPr>
              <w:t>11.03.2019   2.30 pm</w:t>
            </w:r>
          </w:p>
          <w:p w:rsidR="00D67282" w:rsidRPr="001A730B" w:rsidRDefault="00D67282" w:rsidP="00027318">
            <w:pPr>
              <w:widowControl w:val="0"/>
              <w:autoSpaceDE w:val="0"/>
              <w:autoSpaceDN w:val="0"/>
              <w:adjustRightInd w:val="0"/>
              <w:rPr>
                <w:rFonts w:ascii="Arial Narrow" w:hAnsi="Arial Narrow" w:cs="Arial"/>
                <w:color w:val="FF0000"/>
                <w:spacing w:val="1"/>
              </w:rPr>
            </w:pPr>
          </w:p>
        </w:tc>
      </w:tr>
    </w:tbl>
    <w:p w:rsidR="00825536" w:rsidRPr="00F4183E" w:rsidRDefault="00825536" w:rsidP="00825536">
      <w:pPr>
        <w:pStyle w:val="Heading4"/>
        <w:autoSpaceDE/>
        <w:spacing w:before="100" w:beforeAutospacing="1" w:after="100" w:afterAutospacing="1"/>
        <w:jc w:val="both"/>
        <w:rPr>
          <w:rFonts w:ascii="Arial Narrow" w:hAnsi="Arial Narrow"/>
          <w:sz w:val="24"/>
        </w:rPr>
      </w:pPr>
      <w:r w:rsidRPr="00F4183E">
        <w:rPr>
          <w:rFonts w:ascii="Arial Narrow" w:hAnsi="Arial Narrow"/>
          <w:sz w:val="24"/>
        </w:rPr>
        <w:t xml:space="preserve">Sealed Tenders  </w:t>
      </w:r>
      <w:r w:rsidRPr="00F4183E">
        <w:rPr>
          <w:rFonts w:ascii="Arial Narrow" w:hAnsi="Arial Narrow"/>
          <w:b/>
          <w:sz w:val="24"/>
        </w:rPr>
        <w:t>are invited in two part from reputed</w:t>
      </w:r>
      <w:r w:rsidR="00F66F0E">
        <w:rPr>
          <w:rFonts w:ascii="Arial Narrow" w:hAnsi="Arial Narrow"/>
          <w:b/>
          <w:sz w:val="24"/>
        </w:rPr>
        <w:t xml:space="preserve"> </w:t>
      </w:r>
      <w:r w:rsidRPr="00F4183E">
        <w:rPr>
          <w:rFonts w:ascii="Arial Narrow" w:hAnsi="Arial Narrow"/>
          <w:b/>
          <w:sz w:val="24"/>
        </w:rPr>
        <w:t>Original Equipment Manufacturers (OEM)/Authorised Dealers</w:t>
      </w:r>
      <w:r w:rsidRPr="00F4183E">
        <w:rPr>
          <w:rFonts w:ascii="Arial Narrow" w:hAnsi="Arial Narrow"/>
          <w:b/>
          <w:bCs/>
          <w:sz w:val="24"/>
        </w:rPr>
        <w:t>,</w:t>
      </w:r>
      <w:r w:rsidRPr="00F4183E">
        <w:rPr>
          <w:rFonts w:ascii="Arial Narrow" w:hAnsi="Arial Narrow"/>
          <w:sz w:val="24"/>
        </w:rPr>
        <w:t xml:space="preserve"> for supply of </w:t>
      </w:r>
      <w:r w:rsidR="00396CA7">
        <w:rPr>
          <w:rFonts w:ascii="Arial Narrow" w:hAnsi="Arial Narrow"/>
          <w:sz w:val="24"/>
        </w:rPr>
        <w:t>measuring</w:t>
      </w:r>
      <w:r w:rsidRPr="00F4183E">
        <w:rPr>
          <w:rFonts w:ascii="Arial Narrow" w:hAnsi="Arial Narrow"/>
          <w:sz w:val="24"/>
        </w:rPr>
        <w:t xml:space="preserve"> instruments for the</w:t>
      </w:r>
      <w:r w:rsidR="00F66F0E">
        <w:rPr>
          <w:rFonts w:ascii="Arial Narrow" w:hAnsi="Arial Narrow"/>
          <w:sz w:val="24"/>
        </w:rPr>
        <w:t xml:space="preserve"> </w:t>
      </w:r>
      <w:r w:rsidRPr="00F4183E">
        <w:rPr>
          <w:rFonts w:ascii="Arial Narrow" w:hAnsi="Arial Narrow"/>
          <w:sz w:val="24"/>
        </w:rPr>
        <w:t>Department of Electrical Engineering, College of Engineering and Technology (CET), Techno Campus, Kalinga Nagar, Ghatikia, Bhubaneswar – 7510</w:t>
      </w:r>
      <w:r w:rsidR="0042517D">
        <w:rPr>
          <w:rFonts w:ascii="Arial Narrow" w:hAnsi="Arial Narrow"/>
          <w:sz w:val="24"/>
        </w:rPr>
        <w:t>29</w:t>
      </w:r>
      <w:r w:rsidRPr="00F4183E">
        <w:rPr>
          <w:rFonts w:ascii="Arial Narrow" w:hAnsi="Arial Narrow"/>
          <w:sz w:val="24"/>
        </w:rPr>
        <w:t>, Odisha.</w:t>
      </w:r>
    </w:p>
    <w:p w:rsidR="00825536" w:rsidRPr="00437011" w:rsidRDefault="00825536" w:rsidP="006C2F64">
      <w:pPr>
        <w:pStyle w:val="Heading1"/>
        <w:numPr>
          <w:ilvl w:val="0"/>
          <w:numId w:val="8"/>
        </w:numPr>
      </w:pPr>
      <w:bookmarkStart w:id="1" w:name="_Toc437521104"/>
      <w:r w:rsidRPr="00437011">
        <w:t>Scheduled Tender Activity:</w:t>
      </w:r>
      <w:bookmarkEnd w:id="1"/>
    </w:p>
    <w:tbl>
      <w:tblPr>
        <w:tblW w:w="5099" w:type="pct"/>
        <w:jc w:val="center"/>
        <w:tblLook w:val="0020" w:firstRow="1" w:lastRow="0" w:firstColumn="0" w:lastColumn="0" w:noHBand="0" w:noVBand="0"/>
      </w:tblPr>
      <w:tblGrid>
        <w:gridCol w:w="1251"/>
        <w:gridCol w:w="2284"/>
        <w:gridCol w:w="1240"/>
        <w:gridCol w:w="284"/>
        <w:gridCol w:w="1999"/>
        <w:gridCol w:w="2524"/>
      </w:tblGrid>
      <w:tr w:rsidR="00825536" w:rsidRPr="00437011" w:rsidTr="00E9092A">
        <w:trPr>
          <w:trHeight w:val="578"/>
          <w:jc w:val="center"/>
        </w:trPr>
        <w:tc>
          <w:tcPr>
            <w:tcW w:w="653" w:type="pct"/>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Sl. No.</w:t>
            </w:r>
          </w:p>
        </w:tc>
        <w:tc>
          <w:tcPr>
            <w:tcW w:w="1839" w:type="pct"/>
            <w:gridSpan w:val="2"/>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Activity</w:t>
            </w:r>
          </w:p>
        </w:tc>
        <w:tc>
          <w:tcPr>
            <w:tcW w:w="2509" w:type="pct"/>
            <w:gridSpan w:val="3"/>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Date</w:t>
            </w:r>
          </w:p>
        </w:tc>
      </w:tr>
      <w:tr w:rsidR="00825536" w:rsidRPr="00437011" w:rsidTr="00E9092A">
        <w:trPr>
          <w:jc w:val="center"/>
        </w:trPr>
        <w:tc>
          <w:tcPr>
            <w:tcW w:w="653" w:type="pct"/>
            <w:shd w:val="clear" w:color="auto" w:fill="auto"/>
          </w:tcPr>
          <w:p w:rsidR="00825536" w:rsidRPr="00437011" w:rsidRDefault="00825536" w:rsidP="00F653DA">
            <w:pPr>
              <w:spacing w:before="60" w:after="60" w:line="300" w:lineRule="atLeast"/>
            </w:pPr>
            <w:r w:rsidRPr="00437011">
              <w:t>1</w:t>
            </w:r>
          </w:p>
        </w:tc>
        <w:tc>
          <w:tcPr>
            <w:tcW w:w="1839" w:type="pct"/>
            <w:gridSpan w:val="2"/>
            <w:shd w:val="clear" w:color="auto" w:fill="auto"/>
          </w:tcPr>
          <w:p w:rsidR="00825536" w:rsidRPr="00F4183E" w:rsidRDefault="00825536" w:rsidP="00F653DA">
            <w:pPr>
              <w:spacing w:before="60" w:after="60" w:line="300" w:lineRule="atLeast"/>
              <w:rPr>
                <w:rFonts w:ascii="Arial Narrow" w:hAnsi="Arial Narrow"/>
              </w:rPr>
            </w:pPr>
            <w:r w:rsidRPr="00F4183E">
              <w:rPr>
                <w:rFonts w:ascii="Arial Narrow" w:hAnsi="Arial Narrow"/>
              </w:rPr>
              <w:t>Last Date of Tender Document Submission</w:t>
            </w:r>
          </w:p>
        </w:tc>
        <w:tc>
          <w:tcPr>
            <w:tcW w:w="2509" w:type="pct"/>
            <w:gridSpan w:val="3"/>
            <w:shd w:val="clear" w:color="auto" w:fill="auto"/>
          </w:tcPr>
          <w:p w:rsidR="00825536" w:rsidRPr="00B92BB8" w:rsidRDefault="00825536" w:rsidP="00BD647F">
            <w:pPr>
              <w:spacing w:before="60" w:after="60" w:line="300" w:lineRule="atLeast"/>
              <w:rPr>
                <w:rFonts w:ascii="Arial Narrow" w:hAnsi="Arial Narrow"/>
                <w:strike/>
              </w:rPr>
            </w:pPr>
          </w:p>
        </w:tc>
      </w:tr>
      <w:tr w:rsidR="00825536" w:rsidRPr="00437011" w:rsidTr="00E9092A">
        <w:trPr>
          <w:jc w:val="center"/>
        </w:trPr>
        <w:tc>
          <w:tcPr>
            <w:tcW w:w="653" w:type="pct"/>
            <w:shd w:val="clear" w:color="auto" w:fill="auto"/>
          </w:tcPr>
          <w:p w:rsidR="00825536" w:rsidRPr="00437011" w:rsidRDefault="00825536" w:rsidP="00F653DA">
            <w:pPr>
              <w:spacing w:before="60" w:after="60" w:line="300" w:lineRule="atLeast"/>
            </w:pPr>
            <w:r w:rsidRPr="00437011">
              <w:t>2.</w:t>
            </w:r>
          </w:p>
        </w:tc>
        <w:tc>
          <w:tcPr>
            <w:tcW w:w="1839" w:type="pct"/>
            <w:gridSpan w:val="2"/>
            <w:shd w:val="clear" w:color="auto" w:fill="auto"/>
          </w:tcPr>
          <w:p w:rsidR="00825536" w:rsidRPr="00F4183E" w:rsidRDefault="00221988" w:rsidP="00F653DA">
            <w:pPr>
              <w:spacing w:before="60" w:after="60" w:line="300" w:lineRule="atLeast"/>
              <w:rPr>
                <w:rFonts w:ascii="Arial Narrow" w:hAnsi="Arial Narrow"/>
              </w:rPr>
            </w:pPr>
            <w:r>
              <w:rPr>
                <w:rFonts w:ascii="Arial Narrow" w:hAnsi="Arial Narrow" w:cs="Arial"/>
                <w:spacing w:val="-5"/>
              </w:rPr>
              <w:t>O</w:t>
            </w:r>
            <w:r w:rsidRPr="00D67282">
              <w:rPr>
                <w:rFonts w:ascii="Arial Narrow" w:hAnsi="Arial Narrow" w:cs="Arial"/>
              </w:rPr>
              <w:t>p</w:t>
            </w:r>
            <w:r w:rsidRPr="00D67282">
              <w:rPr>
                <w:rFonts w:ascii="Arial Narrow" w:hAnsi="Arial Narrow" w:cs="Arial"/>
                <w:spacing w:val="-8"/>
              </w:rPr>
              <w:t>e</w:t>
            </w:r>
            <w:r w:rsidRPr="00D67282">
              <w:rPr>
                <w:rFonts w:ascii="Arial Narrow" w:hAnsi="Arial Narrow" w:cs="Arial"/>
              </w:rPr>
              <w:t>n</w:t>
            </w:r>
            <w:r w:rsidRPr="00D67282">
              <w:rPr>
                <w:rFonts w:ascii="Arial Narrow" w:hAnsi="Arial Narrow" w:cs="Arial"/>
                <w:spacing w:val="-3"/>
              </w:rPr>
              <w:t>i</w:t>
            </w:r>
            <w:r w:rsidRPr="00D67282">
              <w:rPr>
                <w:rFonts w:ascii="Arial Narrow" w:hAnsi="Arial Narrow" w:cs="Arial"/>
              </w:rPr>
              <w:t>ng</w:t>
            </w:r>
            <w:r w:rsidR="00F66F0E">
              <w:rPr>
                <w:rFonts w:ascii="Arial Narrow" w:hAnsi="Arial Narrow" w:cs="Arial"/>
              </w:rPr>
              <w:t xml:space="preserve"> </w:t>
            </w:r>
            <w:r w:rsidRPr="00D67282">
              <w:rPr>
                <w:rFonts w:ascii="Arial Narrow" w:hAnsi="Arial Narrow" w:cs="Arial"/>
                <w:spacing w:val="-5"/>
              </w:rPr>
              <w:t>o</w:t>
            </w:r>
            <w:r w:rsidRPr="00D67282">
              <w:rPr>
                <w:rFonts w:ascii="Arial Narrow" w:hAnsi="Arial Narrow" w:cs="Arial"/>
              </w:rPr>
              <w:t>f</w:t>
            </w:r>
            <w:r w:rsidRPr="00D67282">
              <w:rPr>
                <w:rFonts w:ascii="Arial Narrow" w:hAnsi="Arial Narrow" w:cs="Arial"/>
                <w:spacing w:val="-7"/>
              </w:rPr>
              <w:t xml:space="preserve"> technical </w:t>
            </w:r>
            <w:r w:rsidRPr="00D67282">
              <w:rPr>
                <w:rFonts w:ascii="Arial Narrow" w:hAnsi="Arial Narrow" w:cs="Arial"/>
                <w:spacing w:val="-5"/>
              </w:rPr>
              <w:t>b</w:t>
            </w:r>
            <w:r w:rsidRPr="00D67282">
              <w:rPr>
                <w:rFonts w:ascii="Arial Narrow" w:hAnsi="Arial Narrow" w:cs="Arial"/>
                <w:spacing w:val="-3"/>
                <w:w w:val="101"/>
              </w:rPr>
              <w:t>i</w:t>
            </w:r>
            <w:r w:rsidRPr="00D67282">
              <w:rPr>
                <w:rFonts w:ascii="Arial Narrow" w:hAnsi="Arial Narrow" w:cs="Arial"/>
              </w:rPr>
              <w:t>ds</w:t>
            </w:r>
          </w:p>
        </w:tc>
        <w:tc>
          <w:tcPr>
            <w:tcW w:w="2509" w:type="pct"/>
            <w:gridSpan w:val="3"/>
            <w:shd w:val="clear" w:color="auto" w:fill="auto"/>
          </w:tcPr>
          <w:p w:rsidR="00F4183E" w:rsidRPr="00B92BB8" w:rsidRDefault="00F4183E" w:rsidP="00242E22">
            <w:pPr>
              <w:widowControl w:val="0"/>
              <w:autoSpaceDE w:val="0"/>
              <w:autoSpaceDN w:val="0"/>
              <w:adjustRightInd w:val="0"/>
              <w:jc w:val="both"/>
              <w:rPr>
                <w:rFonts w:ascii="Arial Narrow" w:hAnsi="Arial Narrow" w:cs="Arial"/>
                <w:strike/>
              </w:rPr>
            </w:pPr>
          </w:p>
        </w:tc>
      </w:tr>
      <w:tr w:rsidR="00221988" w:rsidRPr="00437011" w:rsidTr="00E9092A">
        <w:trPr>
          <w:jc w:val="center"/>
        </w:trPr>
        <w:tc>
          <w:tcPr>
            <w:tcW w:w="653" w:type="pct"/>
            <w:shd w:val="clear" w:color="auto" w:fill="auto"/>
          </w:tcPr>
          <w:p w:rsidR="00221988" w:rsidRPr="00437011" w:rsidRDefault="00221988" w:rsidP="00F653DA">
            <w:pPr>
              <w:spacing w:before="60" w:after="60" w:line="300" w:lineRule="atLeast"/>
            </w:pPr>
          </w:p>
        </w:tc>
        <w:tc>
          <w:tcPr>
            <w:tcW w:w="1839" w:type="pct"/>
            <w:gridSpan w:val="2"/>
            <w:shd w:val="clear" w:color="auto" w:fill="auto"/>
          </w:tcPr>
          <w:p w:rsidR="00221988" w:rsidRDefault="00221988" w:rsidP="00F653DA">
            <w:pPr>
              <w:spacing w:before="60" w:after="60" w:line="300" w:lineRule="atLeast"/>
              <w:rPr>
                <w:rFonts w:ascii="Arial Narrow" w:hAnsi="Arial Narrow" w:cs="Arial"/>
                <w:spacing w:val="-5"/>
              </w:rPr>
            </w:pPr>
          </w:p>
        </w:tc>
        <w:tc>
          <w:tcPr>
            <w:tcW w:w="2509" w:type="pct"/>
            <w:gridSpan w:val="3"/>
            <w:shd w:val="clear" w:color="auto" w:fill="auto"/>
          </w:tcPr>
          <w:p w:rsidR="00221988" w:rsidRPr="00D96959" w:rsidRDefault="00221988" w:rsidP="002831DE">
            <w:pPr>
              <w:widowControl w:val="0"/>
              <w:autoSpaceDE w:val="0"/>
              <w:autoSpaceDN w:val="0"/>
              <w:adjustRightInd w:val="0"/>
              <w:jc w:val="both"/>
              <w:rPr>
                <w:rFonts w:ascii="Arial Narrow" w:hAnsi="Arial Narrow" w:cs="Arial"/>
                <w:spacing w:val="1"/>
              </w:rPr>
            </w:pPr>
          </w:p>
        </w:tc>
      </w:tr>
      <w:tr w:rsidR="00825536" w:rsidRPr="00437011" w:rsidTr="00E9092A">
        <w:tblPrEx>
          <w:tblLook w:val="0060" w:firstRow="1" w:lastRow="1" w:firstColumn="0" w:lastColumn="0" w:noHBand="0" w:noVBand="0"/>
        </w:tblPrEx>
        <w:trPr>
          <w:trHeight w:val="627"/>
          <w:jc w:val="center"/>
        </w:trPr>
        <w:tc>
          <w:tcPr>
            <w:tcW w:w="1845" w:type="pct"/>
            <w:gridSpan w:val="2"/>
            <w:shd w:val="clear" w:color="auto" w:fill="auto"/>
          </w:tcPr>
          <w:p w:rsidR="00825536" w:rsidRPr="00F4183E" w:rsidRDefault="00825536" w:rsidP="00F653DA">
            <w:pPr>
              <w:spacing w:before="60" w:after="60" w:line="300" w:lineRule="atLeast"/>
              <w:rPr>
                <w:rFonts w:ascii="Arial Narrow" w:hAnsi="Arial Narrow"/>
                <w:b/>
              </w:rPr>
            </w:pPr>
          </w:p>
          <w:p w:rsidR="00825536" w:rsidRPr="00F4183E" w:rsidRDefault="00825536" w:rsidP="00F653DA">
            <w:pPr>
              <w:spacing w:before="60" w:after="60" w:line="300" w:lineRule="atLeast"/>
              <w:rPr>
                <w:rFonts w:ascii="Arial Narrow" w:hAnsi="Arial Narrow"/>
                <w:b/>
              </w:rPr>
            </w:pPr>
            <w:r w:rsidRPr="00F4183E">
              <w:rPr>
                <w:rFonts w:ascii="Arial Narrow" w:hAnsi="Arial Narrow"/>
                <w:b/>
              </w:rPr>
              <w:t>Item</w:t>
            </w:r>
          </w:p>
        </w:tc>
        <w:tc>
          <w:tcPr>
            <w:tcW w:w="795" w:type="pct"/>
            <w:gridSpan w:val="2"/>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EMD       (in Rupees)</w:t>
            </w:r>
          </w:p>
        </w:tc>
        <w:tc>
          <w:tcPr>
            <w:tcW w:w="1043" w:type="pct"/>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Cost of Tender Document           (in Rupees)</w:t>
            </w:r>
          </w:p>
        </w:tc>
        <w:tc>
          <w:tcPr>
            <w:tcW w:w="1316" w:type="pct"/>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Period of complete Delivery, Installation and Commissioning</w:t>
            </w:r>
          </w:p>
        </w:tc>
      </w:tr>
      <w:tr w:rsidR="00825536" w:rsidRPr="00437011" w:rsidTr="00E9092A">
        <w:tblPrEx>
          <w:tblLook w:val="0060" w:firstRow="1" w:lastRow="1" w:firstColumn="0" w:lastColumn="0" w:noHBand="0" w:noVBand="0"/>
        </w:tblPrEx>
        <w:trPr>
          <w:jc w:val="center"/>
        </w:trPr>
        <w:tc>
          <w:tcPr>
            <w:tcW w:w="1845" w:type="pct"/>
            <w:gridSpan w:val="2"/>
            <w:shd w:val="clear" w:color="auto" w:fill="auto"/>
          </w:tcPr>
          <w:p w:rsidR="00825536" w:rsidRPr="00F4183E" w:rsidRDefault="00895B81" w:rsidP="00F653DA">
            <w:pPr>
              <w:spacing w:before="60" w:after="60" w:line="300" w:lineRule="atLeast"/>
              <w:rPr>
                <w:rFonts w:ascii="Arial Narrow" w:hAnsi="Arial Narrow"/>
              </w:rPr>
            </w:pPr>
            <w:r>
              <w:rPr>
                <w:rFonts w:ascii="Arial Narrow" w:hAnsi="Arial Narrow"/>
              </w:rPr>
              <w:t>DSOs</w:t>
            </w:r>
            <w:r w:rsidR="00825536" w:rsidRPr="00F4183E">
              <w:rPr>
                <w:rFonts w:ascii="Arial Narrow" w:hAnsi="Arial Narrow"/>
              </w:rPr>
              <w:t xml:space="preserve"> for Electrical Engineering Department</w:t>
            </w:r>
          </w:p>
        </w:tc>
        <w:tc>
          <w:tcPr>
            <w:tcW w:w="795" w:type="pct"/>
            <w:gridSpan w:val="2"/>
            <w:shd w:val="clear" w:color="auto" w:fill="auto"/>
          </w:tcPr>
          <w:p w:rsidR="00825536" w:rsidRPr="00180B8E" w:rsidRDefault="00E604FD" w:rsidP="00705648">
            <w:pPr>
              <w:spacing w:before="60" w:after="60" w:line="300" w:lineRule="atLeast"/>
              <w:rPr>
                <w:rFonts w:ascii="Arial Narrow" w:hAnsi="Arial Narrow"/>
                <w:b/>
              </w:rPr>
            </w:pPr>
            <w:r w:rsidRPr="00180B8E">
              <w:rPr>
                <w:rFonts w:ascii="Arial Narrow" w:hAnsi="Arial Narrow"/>
                <w:b/>
              </w:rPr>
              <w:t>Rs.</w:t>
            </w:r>
            <w:r w:rsidR="00242E22">
              <w:rPr>
                <w:rFonts w:ascii="Arial Narrow" w:hAnsi="Arial Narrow"/>
                <w:b/>
              </w:rPr>
              <w:t>5</w:t>
            </w:r>
            <w:r w:rsidR="00825536" w:rsidRPr="00180B8E">
              <w:rPr>
                <w:rFonts w:ascii="Arial Narrow" w:hAnsi="Arial Narrow"/>
                <w:b/>
              </w:rPr>
              <w:t>,000/-</w:t>
            </w:r>
          </w:p>
        </w:tc>
        <w:tc>
          <w:tcPr>
            <w:tcW w:w="1043" w:type="pct"/>
            <w:shd w:val="clear" w:color="auto" w:fill="auto"/>
          </w:tcPr>
          <w:p w:rsidR="00825536" w:rsidRPr="00E604FD" w:rsidRDefault="00825536" w:rsidP="00F653DA">
            <w:pPr>
              <w:spacing w:before="60" w:after="60" w:line="300" w:lineRule="atLeast"/>
              <w:rPr>
                <w:rFonts w:ascii="Arial Narrow" w:hAnsi="Arial Narrow"/>
                <w:b/>
              </w:rPr>
            </w:pPr>
            <w:r w:rsidRPr="00E604FD">
              <w:rPr>
                <w:rFonts w:ascii="Arial Narrow" w:hAnsi="Arial Narrow"/>
                <w:b/>
              </w:rPr>
              <w:t>Rs.500/-</w:t>
            </w:r>
          </w:p>
          <w:p w:rsidR="00825536" w:rsidRPr="00F4183E" w:rsidRDefault="00825536" w:rsidP="00F653DA">
            <w:pPr>
              <w:spacing w:before="60" w:after="60" w:line="300" w:lineRule="atLeast"/>
              <w:rPr>
                <w:rFonts w:ascii="Arial Narrow" w:hAnsi="Arial Narrow"/>
              </w:rPr>
            </w:pPr>
          </w:p>
        </w:tc>
        <w:tc>
          <w:tcPr>
            <w:tcW w:w="1316" w:type="pct"/>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30 days</w:t>
            </w:r>
          </w:p>
        </w:tc>
      </w:tr>
    </w:tbl>
    <w:p w:rsidR="00825536" w:rsidRPr="00F4183E" w:rsidRDefault="00825536" w:rsidP="00825536">
      <w:pPr>
        <w:spacing w:before="120" w:after="120" w:line="300" w:lineRule="atLeast"/>
        <w:jc w:val="both"/>
        <w:rPr>
          <w:rFonts w:ascii="Arial Narrow" w:hAnsi="Arial Narrow"/>
          <w:b/>
        </w:rPr>
      </w:pPr>
      <w:r w:rsidRPr="00F4183E">
        <w:rPr>
          <w:rFonts w:ascii="Arial Narrow" w:hAnsi="Arial Narrow"/>
          <w:b/>
        </w:rPr>
        <w:t>Financial bid &amp; Technical bid must be enclosed separately.</w:t>
      </w:r>
    </w:p>
    <w:p w:rsidR="00825536" w:rsidRPr="00F4183E" w:rsidRDefault="00825536" w:rsidP="00825536">
      <w:pPr>
        <w:spacing w:before="120" w:after="120" w:line="300" w:lineRule="atLeast"/>
        <w:jc w:val="both"/>
        <w:rPr>
          <w:rFonts w:ascii="Arial Narrow" w:hAnsi="Arial Narrow"/>
          <w:b/>
        </w:rPr>
      </w:pPr>
      <w:r w:rsidRPr="00F4183E">
        <w:rPr>
          <w:rFonts w:ascii="Arial Narrow" w:hAnsi="Arial Narrow"/>
          <w:b/>
        </w:rPr>
        <w:t xml:space="preserve">The Tender documents can be downloaded from our website </w:t>
      </w:r>
      <w:r w:rsidRPr="00F4183E">
        <w:rPr>
          <w:rFonts w:ascii="Arial Narrow" w:hAnsi="Arial Narrow"/>
          <w:b/>
          <w:color w:val="000000"/>
          <w:u w:val="single"/>
        </w:rPr>
        <w:t>www.</w:t>
      </w:r>
      <w:hyperlink r:id="rId14" w:history="1">
        <w:r w:rsidRPr="00F4183E">
          <w:rPr>
            <w:rStyle w:val="Hyperlink"/>
            <w:rFonts w:ascii="Arial Narrow" w:hAnsi="Arial Narrow"/>
            <w:b/>
            <w:color w:val="000000"/>
          </w:rPr>
          <w:t>cet.edu.in</w:t>
        </w:r>
      </w:hyperlink>
      <w:r w:rsidRPr="00F4183E">
        <w:rPr>
          <w:rFonts w:ascii="Arial Narrow" w:hAnsi="Arial Narrow"/>
          <w:b/>
        </w:rPr>
        <w:t xml:space="preserve"> and the tenderer has to submit a separate draft of Rs.</w:t>
      </w:r>
      <w:r w:rsidRPr="00F25116">
        <w:rPr>
          <w:rFonts w:ascii="Arial Narrow" w:hAnsi="Arial Narrow"/>
          <w:b/>
        </w:rPr>
        <w:t>500/-(</w:t>
      </w:r>
      <w:r w:rsidRPr="00F4183E">
        <w:rPr>
          <w:rFonts w:ascii="Arial Narrow" w:hAnsi="Arial Narrow"/>
          <w:b/>
        </w:rPr>
        <w:t>nonrefundable) along with submitted tender, otherwise the offer submitted by the tenderer will be cancelled.</w:t>
      </w:r>
    </w:p>
    <w:p w:rsidR="00935E5D" w:rsidRPr="0051395D" w:rsidRDefault="00993B8F" w:rsidP="00993B8F">
      <w:pPr>
        <w:pStyle w:val="Heading1"/>
      </w:pPr>
      <w:bookmarkStart w:id="2" w:name="_Toc437521105"/>
      <w:r>
        <w:t xml:space="preserve">2. </w:t>
      </w:r>
      <w:r w:rsidR="00935E5D" w:rsidRPr="0051395D">
        <w:t>Eligibility of Tenderer and General Instructions:</w:t>
      </w:r>
      <w:bookmarkEnd w:id="2"/>
    </w:p>
    <w:p w:rsidR="00935E5D" w:rsidRPr="0051395D" w:rsidRDefault="00993B8F"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bookmarkStart w:id="3" w:name="_Toc437521106"/>
      <w:r>
        <w:rPr>
          <w:rFonts w:ascii="Arial Narrow" w:hAnsi="Arial Narrow"/>
          <w:sz w:val="24"/>
          <w:szCs w:val="24"/>
        </w:rPr>
        <w:t>2</w:t>
      </w:r>
      <w:r w:rsidR="00FA652E" w:rsidRPr="0051395D">
        <w:rPr>
          <w:rFonts w:ascii="Arial Narrow" w:hAnsi="Arial Narrow"/>
          <w:sz w:val="24"/>
          <w:szCs w:val="24"/>
        </w:rPr>
        <w:t xml:space="preserve">.1  </w:t>
      </w:r>
      <w:r w:rsidR="00935E5D" w:rsidRPr="00993B8F">
        <w:t>Eligibility:</w:t>
      </w:r>
      <w:bookmarkEnd w:id="3"/>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Those who fulfill the following criteria are eligible to participate in the tender.</w:t>
      </w:r>
    </w:p>
    <w:p w:rsidR="00935E5D" w:rsidRPr="00993B8F" w:rsidRDefault="00935E5D" w:rsidP="006C2F64">
      <w:pPr>
        <w:pStyle w:val="ListParagraph"/>
        <w:numPr>
          <w:ilvl w:val="2"/>
          <w:numId w:val="9"/>
        </w:numPr>
        <w:suppressAutoHyphens/>
        <w:spacing w:before="120" w:after="120" w:line="360" w:lineRule="atLeast"/>
        <w:jc w:val="both"/>
        <w:rPr>
          <w:rFonts w:ascii="Arial Narrow" w:hAnsi="Arial Narrow" w:cs="Arial"/>
        </w:rPr>
      </w:pPr>
      <w:r w:rsidRPr="00993B8F">
        <w:rPr>
          <w:rFonts w:ascii="Arial Narrow" w:hAnsi="Arial Narrow" w:cs="Arial"/>
        </w:rPr>
        <w:t xml:space="preserve">The tenderer </w:t>
      </w:r>
      <w:r w:rsidR="0016297E" w:rsidRPr="00993B8F">
        <w:rPr>
          <w:rFonts w:ascii="Arial Narrow" w:hAnsi="Arial Narrow" w:cs="Arial"/>
        </w:rPr>
        <w:t xml:space="preserve">is preferably </w:t>
      </w:r>
      <w:r w:rsidRPr="00993B8F">
        <w:rPr>
          <w:rFonts w:ascii="Arial Narrow" w:hAnsi="Arial Narrow" w:cs="Arial"/>
        </w:rPr>
        <w:t>be a reputed Original Manufacturer</w:t>
      </w:r>
      <w:r w:rsidR="0016297E" w:rsidRPr="00993B8F">
        <w:rPr>
          <w:rFonts w:ascii="Arial Narrow" w:hAnsi="Arial Narrow" w:cs="Arial"/>
        </w:rPr>
        <w:t>/Authorised Distributor</w:t>
      </w:r>
      <w:r w:rsidR="00E2676A" w:rsidRPr="00993B8F">
        <w:rPr>
          <w:rFonts w:ascii="Arial Narrow" w:hAnsi="Arial Narrow" w:cs="Arial"/>
        </w:rPr>
        <w:t xml:space="preserve">,who </w:t>
      </w:r>
      <w:r w:rsidRPr="00993B8F">
        <w:rPr>
          <w:rFonts w:ascii="Arial Narrow" w:hAnsi="Arial Narrow" w:cs="Arial"/>
        </w:rPr>
        <w:t xml:space="preserve">should provide </w:t>
      </w:r>
      <w:r w:rsidR="00E2676A" w:rsidRPr="00993B8F">
        <w:rPr>
          <w:rFonts w:ascii="Arial Narrow" w:hAnsi="Arial Narrow" w:cs="Arial"/>
        </w:rPr>
        <w:t xml:space="preserve">the </w:t>
      </w:r>
      <w:r w:rsidRPr="00993B8F">
        <w:rPr>
          <w:rFonts w:ascii="Arial Narrow" w:hAnsi="Arial Narrow" w:cs="Arial"/>
        </w:rPr>
        <w:t xml:space="preserve">documents relating to their </w:t>
      </w:r>
      <w:r w:rsidRPr="00993B8F">
        <w:rPr>
          <w:rFonts w:ascii="Arial Narrow" w:hAnsi="Arial Narrow" w:cs="Arial"/>
          <w:b/>
        </w:rPr>
        <w:t>Manufacturing Capabilities</w:t>
      </w:r>
      <w:r w:rsidR="006A6B55">
        <w:rPr>
          <w:rFonts w:ascii="Arial Narrow" w:hAnsi="Arial Narrow" w:cs="Arial"/>
          <w:b/>
        </w:rPr>
        <w:t xml:space="preserve"> </w:t>
      </w:r>
      <w:r w:rsidR="00E2676A" w:rsidRPr="00993B8F">
        <w:rPr>
          <w:rFonts w:ascii="Arial Narrow" w:hAnsi="Arial Narrow" w:cs="Arial"/>
        </w:rPr>
        <w:t>as follows</w:t>
      </w:r>
      <w:r w:rsidRPr="00993B8F">
        <w:rPr>
          <w:rFonts w:ascii="Arial Narrow" w:hAnsi="Arial Narrow" w:cs="Arial"/>
          <w:b/>
        </w:rPr>
        <w:t>.</w:t>
      </w:r>
    </w:p>
    <w:p w:rsidR="00756EDB" w:rsidRDefault="00756EDB"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The tenderer should possess valid GSTIN No.</w:t>
      </w:r>
    </w:p>
    <w:p w:rsidR="00E2676A" w:rsidRDefault="00054249"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 xml:space="preserve">The </w:t>
      </w:r>
      <w:r w:rsidR="00E2676A">
        <w:rPr>
          <w:rFonts w:ascii="Arial Narrow" w:hAnsi="Arial Narrow" w:cs="Arial"/>
        </w:rPr>
        <w:t>Company should be ISO: 9001-2008</w:t>
      </w:r>
      <w:r w:rsidR="006D0865">
        <w:rPr>
          <w:rFonts w:ascii="Arial Narrow" w:hAnsi="Arial Narrow" w:cs="Arial"/>
        </w:rPr>
        <w:t>.</w:t>
      </w:r>
    </w:p>
    <w:p w:rsidR="00054249" w:rsidRDefault="00054249"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The Company should be registered with Tax Department.</w:t>
      </w:r>
    </w:p>
    <w:p w:rsidR="00054249" w:rsidRDefault="005B08CF"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The t</w:t>
      </w:r>
      <w:r w:rsidR="00054249">
        <w:rPr>
          <w:rFonts w:ascii="Arial Narrow" w:hAnsi="Arial Narrow" w:cs="Arial"/>
        </w:rPr>
        <w:t>urn-over of the comp</w:t>
      </w:r>
      <w:r w:rsidR="006263B1">
        <w:rPr>
          <w:rFonts w:ascii="Arial Narrow" w:hAnsi="Arial Narrow" w:cs="Arial"/>
        </w:rPr>
        <w:t>any should be more than Rs. Two</w:t>
      </w:r>
      <w:r w:rsidR="00054249">
        <w:rPr>
          <w:rFonts w:ascii="Arial Narrow" w:hAnsi="Arial Narrow" w:cs="Arial"/>
        </w:rPr>
        <w:t xml:space="preserve"> Crore</w:t>
      </w:r>
      <w:r w:rsidR="00DE6EB2">
        <w:rPr>
          <w:rFonts w:ascii="Arial Narrow" w:hAnsi="Arial Narrow" w:cs="Arial"/>
        </w:rPr>
        <w:t>s</w:t>
      </w:r>
      <w:r>
        <w:rPr>
          <w:rFonts w:ascii="Arial Narrow" w:hAnsi="Arial Narrow" w:cs="Arial"/>
        </w:rPr>
        <w:t xml:space="preserve"> in the last five years.</w:t>
      </w:r>
    </w:p>
    <w:p w:rsidR="00DE6EB2" w:rsidRPr="00DE6EB2" w:rsidRDefault="00DE6EB2"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 xml:space="preserve">The company should have its own R&amp;D section. </w:t>
      </w:r>
    </w:p>
    <w:p w:rsidR="00054249" w:rsidRDefault="00054249" w:rsidP="006C2F64">
      <w:pPr>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 xml:space="preserve">The </w:t>
      </w:r>
      <w:r>
        <w:rPr>
          <w:rFonts w:ascii="Arial Narrow" w:hAnsi="Arial Narrow" w:cs="Arial"/>
        </w:rPr>
        <w:t xml:space="preserve">company </w:t>
      </w:r>
      <w:r w:rsidRPr="0051395D">
        <w:rPr>
          <w:rFonts w:ascii="Arial Narrow" w:hAnsi="Arial Narrow" w:cs="Arial"/>
        </w:rPr>
        <w:t xml:space="preserve">must have cleared </w:t>
      </w:r>
      <w:r w:rsidR="001F7AEB">
        <w:rPr>
          <w:rFonts w:ascii="Arial Narrow" w:hAnsi="Arial Narrow" w:cs="Arial"/>
        </w:rPr>
        <w:t>all</w:t>
      </w:r>
      <w:r w:rsidRPr="0051395D">
        <w:rPr>
          <w:rFonts w:ascii="Arial Narrow" w:hAnsi="Arial Narrow" w:cs="Arial"/>
        </w:rPr>
        <w:t xml:space="preserve">Tax payment up to date. Attested copies of </w:t>
      </w:r>
      <w:r w:rsidR="001F7AEB">
        <w:rPr>
          <w:rFonts w:ascii="Arial Narrow" w:hAnsi="Arial Narrow" w:cs="Arial"/>
        </w:rPr>
        <w:t>all</w:t>
      </w:r>
      <w:r w:rsidRPr="0051395D">
        <w:rPr>
          <w:rFonts w:ascii="Arial Narrow" w:hAnsi="Arial Narrow" w:cs="Arial"/>
        </w:rPr>
        <w:t>Tax Clearance Certificate or non-assessment certificate from the concerned Tax Authority valid up to date and attested copy of Income Tax Clearance Certificate or non-assessment certificate, as the case may be, from the competent authority, up to date and PAN Number</w:t>
      </w:r>
      <w:r w:rsidR="001F7AEB">
        <w:rPr>
          <w:rFonts w:ascii="Arial Narrow" w:hAnsi="Arial Narrow" w:cs="Arial"/>
        </w:rPr>
        <w:t xml:space="preserve"> and GSTIN No.</w:t>
      </w:r>
      <w:r w:rsidRPr="0051395D">
        <w:rPr>
          <w:rFonts w:ascii="Arial Narrow" w:hAnsi="Arial Narrow" w:cs="Arial"/>
        </w:rPr>
        <w:t xml:space="preserve"> must be enclosed along with the Tender documents.</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If the tenderer is an Authorised D</w:t>
      </w:r>
      <w:r>
        <w:rPr>
          <w:rFonts w:ascii="Arial Narrow" w:hAnsi="Arial Narrow" w:cs="Arial"/>
        </w:rPr>
        <w:t xml:space="preserve">istributor </w:t>
      </w:r>
      <w:r w:rsidRPr="0051395D">
        <w:rPr>
          <w:rFonts w:ascii="Arial Narrow" w:hAnsi="Arial Narrow" w:cs="Arial"/>
        </w:rPr>
        <w:t>of a reputed manufacturer, necessary certificate to this effect from his manufacturer must be enclosed.</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All after sales support should be provided directly by the manufacturer only.</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The tenderer must have the willingness for providing comprehensive maintenance support of the Machine supplied by him.</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The tenderer must provide evidence of successful execution of supply orders with installation and successful after sales support in reputed organizations</w:t>
      </w:r>
      <w:r w:rsidR="005A0750">
        <w:rPr>
          <w:rFonts w:ascii="Arial Narrow" w:hAnsi="Arial Narrow" w:cs="Arial"/>
        </w:rPr>
        <w:t xml:space="preserve"> like NITs/IITs/Central Research Laboratories</w:t>
      </w:r>
      <w:r w:rsidR="006263B1">
        <w:rPr>
          <w:rFonts w:ascii="Arial Narrow" w:hAnsi="Arial Narrow" w:cs="Arial"/>
        </w:rPr>
        <w:t xml:space="preserve"> since last 3 years</w:t>
      </w:r>
      <w:r w:rsidRPr="0051395D">
        <w:rPr>
          <w:rFonts w:ascii="Arial Narrow" w:hAnsi="Arial Narrow" w:cs="Arial"/>
        </w:rPr>
        <w:t>.</w:t>
      </w:r>
    </w:p>
    <w:p w:rsidR="0016297E" w:rsidRDefault="0016297E" w:rsidP="0016297E">
      <w:pPr>
        <w:suppressAutoHyphens/>
        <w:spacing w:before="120" w:after="120" w:line="360" w:lineRule="atLeast"/>
        <w:ind w:left="1656"/>
        <w:jc w:val="both"/>
        <w:rPr>
          <w:rFonts w:ascii="Arial Narrow" w:hAnsi="Arial Narrow" w:cs="Arial"/>
        </w:rPr>
      </w:pPr>
    </w:p>
    <w:p w:rsidR="00BC3785" w:rsidRPr="00EE736F" w:rsidRDefault="00993B8F" w:rsidP="00EE736F">
      <w:pPr>
        <w:suppressAutoHyphens/>
        <w:spacing w:before="120" w:after="120" w:line="360" w:lineRule="atLeast"/>
        <w:ind w:left="1418" w:hanging="709"/>
        <w:jc w:val="both"/>
        <w:rPr>
          <w:rFonts w:ascii="Arial Narrow" w:hAnsi="Arial Narrow" w:cs="Arial"/>
        </w:rPr>
      </w:pPr>
      <w:r w:rsidRPr="00993B8F">
        <w:rPr>
          <w:rFonts w:ascii="Arial Narrow" w:hAnsi="Arial Narrow" w:cs="Arial"/>
          <w:b/>
        </w:rPr>
        <w:t>2</w:t>
      </w:r>
      <w:r w:rsidR="008D2A4B" w:rsidRPr="00993B8F">
        <w:rPr>
          <w:rFonts w:ascii="Arial Narrow" w:hAnsi="Arial Narrow" w:cs="Arial"/>
          <w:b/>
        </w:rPr>
        <w:t xml:space="preserve">.1.2 </w:t>
      </w:r>
      <w:r w:rsidR="008D2A4B">
        <w:rPr>
          <w:rFonts w:ascii="Arial Narrow" w:hAnsi="Arial Narrow" w:cs="Arial"/>
        </w:rPr>
        <w:t>If</w:t>
      </w:r>
      <w:r w:rsidR="00C87337" w:rsidRPr="00EE736F">
        <w:rPr>
          <w:rFonts w:ascii="Arial Narrow" w:hAnsi="Arial Narrow" w:cs="Arial"/>
        </w:rPr>
        <w:t xml:space="preserve"> for any equipment</w:t>
      </w:r>
      <w:r w:rsidR="006309FA" w:rsidRPr="00EE736F">
        <w:rPr>
          <w:rFonts w:ascii="Arial Narrow" w:hAnsi="Arial Narrow" w:cs="Arial"/>
        </w:rPr>
        <w:t>s</w:t>
      </w:r>
      <w:r w:rsidR="00C87337" w:rsidRPr="00EE736F">
        <w:rPr>
          <w:rFonts w:ascii="Arial Narrow" w:hAnsi="Arial Narrow" w:cs="Arial"/>
        </w:rPr>
        <w:t xml:space="preserve"> the </w:t>
      </w:r>
      <w:r w:rsidR="006309FA" w:rsidRPr="00EE736F">
        <w:rPr>
          <w:rFonts w:ascii="Arial Narrow" w:hAnsi="Arial Narrow" w:cs="Arial"/>
        </w:rPr>
        <w:t>tenderer</w:t>
      </w:r>
      <w:r w:rsidR="00C87337" w:rsidRPr="00EE736F">
        <w:rPr>
          <w:rFonts w:ascii="Arial Narrow" w:hAnsi="Arial Narrow" w:cs="Arial"/>
        </w:rPr>
        <w:t xml:space="preserve"> would not have the eligibility criteria as mentioned in para </w:t>
      </w:r>
      <w:r w:rsidR="00F4183E">
        <w:rPr>
          <w:rFonts w:ascii="Arial Narrow" w:hAnsi="Arial Narrow" w:cs="Arial"/>
        </w:rPr>
        <w:t>2</w:t>
      </w:r>
      <w:r w:rsidR="00EE736F">
        <w:rPr>
          <w:rFonts w:ascii="Arial Narrow" w:hAnsi="Arial Narrow" w:cs="Arial"/>
        </w:rPr>
        <w:t>.1.1</w:t>
      </w:r>
      <w:r w:rsidR="00C87337" w:rsidRPr="00EE736F">
        <w:rPr>
          <w:rFonts w:ascii="Arial Narrow" w:hAnsi="Arial Narrow" w:cs="Arial"/>
        </w:rPr>
        <w:t xml:space="preserve"> (a to </w:t>
      </w:r>
      <w:r>
        <w:rPr>
          <w:rFonts w:ascii="Arial Narrow" w:hAnsi="Arial Narrow" w:cs="Arial"/>
        </w:rPr>
        <w:t>i</w:t>
      </w:r>
      <w:r w:rsidR="00C87337" w:rsidRPr="00EE736F">
        <w:rPr>
          <w:rFonts w:ascii="Arial Narrow" w:hAnsi="Arial Narrow" w:cs="Arial"/>
        </w:rPr>
        <w:t xml:space="preserve">), then department will considered to procure </w:t>
      </w:r>
      <w:r w:rsidR="006309FA" w:rsidRPr="00EE736F">
        <w:rPr>
          <w:rFonts w:ascii="Arial Narrow" w:hAnsi="Arial Narrow" w:cs="Arial"/>
        </w:rPr>
        <w:t xml:space="preserve">those </w:t>
      </w:r>
      <w:r w:rsidR="00C87337" w:rsidRPr="00EE736F">
        <w:rPr>
          <w:rFonts w:ascii="Arial Narrow" w:hAnsi="Arial Narrow" w:cs="Arial"/>
        </w:rPr>
        <w:t>equipment</w:t>
      </w:r>
      <w:r w:rsidR="006309FA" w:rsidRPr="00EE736F">
        <w:rPr>
          <w:rFonts w:ascii="Arial Narrow" w:hAnsi="Arial Narrow" w:cs="Arial"/>
        </w:rPr>
        <w:t>s</w:t>
      </w:r>
      <w:r w:rsidR="00C87337" w:rsidRPr="00EE736F">
        <w:rPr>
          <w:rFonts w:ascii="Arial Narrow" w:hAnsi="Arial Narrow" w:cs="Arial"/>
        </w:rPr>
        <w:t xml:space="preserve"> from the </w:t>
      </w:r>
      <w:r w:rsidR="00F4183E" w:rsidRPr="00EE736F">
        <w:rPr>
          <w:rFonts w:ascii="Arial Narrow" w:hAnsi="Arial Narrow" w:cs="Arial"/>
        </w:rPr>
        <w:t>manufacturer</w:t>
      </w:r>
      <w:r w:rsidR="00C87337" w:rsidRPr="00EE736F">
        <w:rPr>
          <w:rFonts w:ascii="Arial Narrow" w:hAnsi="Arial Narrow" w:cs="Arial"/>
        </w:rPr>
        <w:t xml:space="preserve">/authorized dealer with </w:t>
      </w:r>
      <w:r w:rsidR="006309FA" w:rsidRPr="00EE736F">
        <w:rPr>
          <w:rFonts w:ascii="Arial Narrow" w:hAnsi="Arial Narrow" w:cs="Arial"/>
        </w:rPr>
        <w:t xml:space="preserve">only the </w:t>
      </w:r>
      <w:r w:rsidR="00C87337" w:rsidRPr="00EE736F">
        <w:rPr>
          <w:rFonts w:ascii="Arial Narrow" w:hAnsi="Arial Narrow" w:cs="Arial"/>
        </w:rPr>
        <w:t>following eligibility criteria</w:t>
      </w:r>
      <w:r w:rsidR="006309FA" w:rsidRPr="00EE736F">
        <w:rPr>
          <w:rFonts w:ascii="Arial Narrow" w:hAnsi="Arial Narrow" w:cs="Arial"/>
        </w:rPr>
        <w:t xml:space="preserve"> under para </w:t>
      </w:r>
      <w:r w:rsidR="00F4183E">
        <w:rPr>
          <w:rFonts w:ascii="Arial Narrow" w:hAnsi="Arial Narrow" w:cs="Arial"/>
        </w:rPr>
        <w:t>2</w:t>
      </w:r>
      <w:r w:rsidR="00EE736F">
        <w:rPr>
          <w:rFonts w:ascii="Arial Narrow" w:hAnsi="Arial Narrow" w:cs="Arial"/>
        </w:rPr>
        <w:t>.1.</w:t>
      </w:r>
      <w:r w:rsidR="00782E86">
        <w:rPr>
          <w:rFonts w:ascii="Arial Narrow" w:hAnsi="Arial Narrow" w:cs="Arial"/>
        </w:rPr>
        <w:t>2 (a to e</w:t>
      </w:r>
      <w:r w:rsidR="006309FA" w:rsidRPr="00EE736F">
        <w:rPr>
          <w:rFonts w:ascii="Arial Narrow" w:hAnsi="Arial Narrow" w:cs="Arial"/>
        </w:rPr>
        <w:t>)</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 xml:space="preserve">If the tenderer is an Authorised Dealer of </w:t>
      </w:r>
      <w:r w:rsidR="005A0750">
        <w:rPr>
          <w:rFonts w:ascii="Arial Narrow" w:hAnsi="Arial Narrow" w:cs="Arial"/>
        </w:rPr>
        <w:t>M</w:t>
      </w:r>
      <w:r w:rsidRPr="0051395D">
        <w:rPr>
          <w:rFonts w:ascii="Arial Narrow" w:hAnsi="Arial Narrow" w:cs="Arial"/>
        </w:rPr>
        <w:t xml:space="preserve">anufacturer, necessary certificate to this effect from his </w:t>
      </w:r>
      <w:r w:rsidR="005A0750">
        <w:rPr>
          <w:rFonts w:ascii="Arial Narrow" w:hAnsi="Arial Narrow" w:cs="Arial"/>
        </w:rPr>
        <w:t>M</w:t>
      </w:r>
      <w:r w:rsidRPr="0051395D">
        <w:rPr>
          <w:rFonts w:ascii="Arial Narrow" w:hAnsi="Arial Narrow" w:cs="Arial"/>
        </w:rPr>
        <w:t>anufacturer must be enclosed.</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 xml:space="preserve">All after sales support should be provided directly by the </w:t>
      </w:r>
      <w:r w:rsidR="005A0750">
        <w:rPr>
          <w:rFonts w:ascii="Arial Narrow" w:hAnsi="Arial Narrow" w:cs="Arial"/>
        </w:rPr>
        <w:t>M</w:t>
      </w:r>
      <w:r w:rsidRPr="0051395D">
        <w:rPr>
          <w:rFonts w:ascii="Arial Narrow" w:hAnsi="Arial Narrow" w:cs="Arial"/>
        </w:rPr>
        <w:t>anufacturer only.</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The tenderer must have the willingness for providing comprehensive maintenance support of the Machine supplied by him.</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The tenderer must provide evidence of successful execution of supply orders with installation and successful after sales support in reputed organizations</w:t>
      </w:r>
      <w:r w:rsidR="004A0EEA">
        <w:rPr>
          <w:rFonts w:ascii="Arial Narrow" w:hAnsi="Arial Narrow" w:cs="Arial"/>
        </w:rPr>
        <w:t xml:space="preserve"> since last 3 years</w:t>
      </w:r>
      <w:r w:rsidRPr="0051395D">
        <w:rPr>
          <w:rFonts w:ascii="Arial Narrow" w:hAnsi="Arial Narrow" w:cs="Arial"/>
        </w:rPr>
        <w:t>.</w:t>
      </w:r>
    </w:p>
    <w:p w:rsidR="0042517D" w:rsidRDefault="0042517D" w:rsidP="0042517D">
      <w:pPr>
        <w:numPr>
          <w:ilvl w:val="1"/>
          <w:numId w:val="5"/>
        </w:numPr>
        <w:suppressAutoHyphens/>
        <w:spacing w:before="120" w:after="120" w:line="360" w:lineRule="atLeast"/>
        <w:jc w:val="both"/>
        <w:rPr>
          <w:rFonts w:ascii="Arial" w:hAnsi="Arial" w:cs="Arial"/>
          <w:sz w:val="22"/>
          <w:szCs w:val="22"/>
        </w:rPr>
      </w:pPr>
      <w:r w:rsidRPr="004B73F8">
        <w:rPr>
          <w:rFonts w:ascii="Arial" w:hAnsi="Arial" w:cs="Arial"/>
          <w:sz w:val="22"/>
          <w:szCs w:val="22"/>
        </w:rPr>
        <w:t xml:space="preserve">The company must have </w:t>
      </w:r>
      <w:r>
        <w:rPr>
          <w:rFonts w:ascii="Arial" w:hAnsi="Arial" w:cs="Arial"/>
          <w:sz w:val="22"/>
          <w:szCs w:val="22"/>
        </w:rPr>
        <w:t>all</w:t>
      </w:r>
      <w:r w:rsidRPr="004B73F8">
        <w:rPr>
          <w:rFonts w:ascii="Arial" w:hAnsi="Arial" w:cs="Arial"/>
          <w:sz w:val="22"/>
          <w:szCs w:val="22"/>
        </w:rPr>
        <w:t xml:space="preserve"> Tax payment up to date. Attested copies of </w:t>
      </w:r>
      <w:r>
        <w:rPr>
          <w:rFonts w:ascii="Arial" w:hAnsi="Arial" w:cs="Arial"/>
          <w:sz w:val="22"/>
          <w:szCs w:val="22"/>
        </w:rPr>
        <w:t>all</w:t>
      </w:r>
      <w:r w:rsidRPr="004B73F8">
        <w:rPr>
          <w:rFonts w:ascii="Arial" w:hAnsi="Arial" w:cs="Arial"/>
          <w:sz w:val="22"/>
          <w:szCs w:val="22"/>
        </w:rPr>
        <w:t xml:space="preserve"> Tax Clearance Certificate</w:t>
      </w:r>
      <w:r>
        <w:rPr>
          <w:rFonts w:ascii="Arial" w:hAnsi="Arial" w:cs="Arial"/>
          <w:sz w:val="22"/>
          <w:szCs w:val="22"/>
        </w:rPr>
        <w:t>s</w:t>
      </w:r>
      <w:r w:rsidRPr="004B73F8">
        <w:rPr>
          <w:rFonts w:ascii="Arial" w:hAnsi="Arial" w:cs="Arial"/>
          <w:sz w:val="22"/>
          <w:szCs w:val="22"/>
        </w:rPr>
        <w:t xml:space="preserve"> or non-assessment certificate from the concerned Tax Authority valid up to date and attested copy of Income Tax Clearance Certificate or non-assessment certificate, as the case may be, from the competent authority, up to date</w:t>
      </w:r>
      <w:r>
        <w:rPr>
          <w:rFonts w:ascii="Arial" w:hAnsi="Arial" w:cs="Arial"/>
          <w:sz w:val="22"/>
          <w:szCs w:val="22"/>
        </w:rPr>
        <w:t xml:space="preserve">, GSTIN No. </w:t>
      </w:r>
      <w:r w:rsidRPr="004B73F8">
        <w:rPr>
          <w:rFonts w:ascii="Arial" w:hAnsi="Arial" w:cs="Arial"/>
          <w:sz w:val="22"/>
          <w:szCs w:val="22"/>
        </w:rPr>
        <w:t>and PAN Number must be enclosed along with the Tender documents.</w:t>
      </w:r>
    </w:p>
    <w:p w:rsidR="00935E5D" w:rsidRPr="0051395D" w:rsidRDefault="00935E5D" w:rsidP="006D0865">
      <w:pPr>
        <w:suppressAutoHyphens/>
        <w:spacing w:before="120" w:after="120" w:line="360" w:lineRule="atLeast"/>
        <w:ind w:left="1296"/>
        <w:jc w:val="both"/>
        <w:rPr>
          <w:rFonts w:ascii="Arial Narrow" w:hAnsi="Arial Narrow" w:cs="Arial"/>
        </w:rPr>
      </w:pPr>
    </w:p>
    <w:p w:rsidR="00935E5D" w:rsidRPr="0051395D" w:rsidRDefault="00993B8F"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bookmarkStart w:id="4" w:name="_Toc437521107"/>
      <w:r>
        <w:rPr>
          <w:rFonts w:ascii="Arial Narrow" w:hAnsi="Arial Narrow"/>
          <w:sz w:val="24"/>
          <w:szCs w:val="24"/>
        </w:rPr>
        <w:t>2</w:t>
      </w:r>
      <w:r w:rsidR="00FA652E" w:rsidRPr="0051395D">
        <w:rPr>
          <w:rFonts w:ascii="Arial Narrow" w:hAnsi="Arial Narrow"/>
          <w:sz w:val="24"/>
          <w:szCs w:val="24"/>
        </w:rPr>
        <w:t xml:space="preserve">.2 </w:t>
      </w:r>
      <w:r w:rsidR="00935E5D" w:rsidRPr="00993B8F">
        <w:t>General Instructions</w:t>
      </w:r>
      <w:r w:rsidR="00935E5D" w:rsidRPr="0051395D">
        <w:rPr>
          <w:rFonts w:ascii="Arial Narrow" w:hAnsi="Arial Narrow"/>
          <w:sz w:val="24"/>
          <w:szCs w:val="24"/>
        </w:rPr>
        <w:t>:</w:t>
      </w:r>
      <w:bookmarkEnd w:id="4"/>
    </w:p>
    <w:p w:rsidR="007540D8" w:rsidRPr="00AD3543" w:rsidRDefault="007540D8" w:rsidP="00935E5D">
      <w:pPr>
        <w:spacing w:before="120" w:after="120" w:line="360" w:lineRule="atLeast"/>
        <w:ind w:left="720"/>
        <w:jc w:val="both"/>
        <w:rPr>
          <w:rFonts w:ascii="Arial Narrow" w:hAnsi="Arial Narrow" w:cs="Arial"/>
          <w:b/>
        </w:rPr>
      </w:pPr>
      <w:r w:rsidRPr="00AD3543">
        <w:rPr>
          <w:rFonts w:ascii="Arial Narrow" w:hAnsi="Arial Narrow" w:cs="Arial"/>
          <w:b/>
        </w:rPr>
        <w:t>The selection for procurement of equipments will be based on quality and performance along with cost. In this context decision of technical committee is final based on documentary evidence</w:t>
      </w:r>
      <w:r w:rsidR="00A652A2" w:rsidRPr="00AD3543">
        <w:rPr>
          <w:rFonts w:ascii="Arial Narrow" w:hAnsi="Arial Narrow" w:cs="Arial"/>
          <w:b/>
        </w:rPr>
        <w:t xml:space="preserve"> or actual physical verification. </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more than one bid by a particular tenderer under different names is strictly prohibited. In case it is discovered later on that, this condition is violated, all the tenders submitted by such tenderer/s would be rejected or contract cancelled.</w:t>
      </w:r>
    </w:p>
    <w:p w:rsidR="00DE6EB2" w:rsidRPr="0051395D" w:rsidRDefault="00DE6EB2" w:rsidP="00935E5D">
      <w:pPr>
        <w:spacing w:before="120" w:after="120" w:line="360" w:lineRule="atLeast"/>
        <w:ind w:left="720"/>
        <w:jc w:val="both"/>
        <w:rPr>
          <w:rFonts w:ascii="Arial Narrow" w:hAnsi="Arial Narrow" w:cs="Arial"/>
        </w:rPr>
      </w:pPr>
      <w:r>
        <w:rPr>
          <w:rFonts w:ascii="Arial Narrow" w:hAnsi="Arial Narrow" w:cs="Arial"/>
        </w:rPr>
        <w:t xml:space="preserve">The tender should </w:t>
      </w:r>
      <w:r w:rsidR="007A0385">
        <w:rPr>
          <w:rFonts w:ascii="Arial Narrow" w:hAnsi="Arial Narrow" w:cs="Arial"/>
        </w:rPr>
        <w:t xml:space="preserve">mentionin the tender paper, </w:t>
      </w:r>
      <w:r>
        <w:rPr>
          <w:rFonts w:ascii="Arial Narrow" w:hAnsi="Arial Narrow" w:cs="Arial"/>
        </w:rPr>
        <w:t>the location of its service centre nearest to Bhubaneswar.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All offers should be in English and the price quoted for each item should be firm.</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Warranty period, Delivery period and After-Sale-Service conditions, etc. are also to be clearly indicated.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rates and the conditions of the offer will remain valid for three months from the date of opening of the tender and no change or alteration of the rate will be acceptable on any account.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Submitted tender forms with overwriting or erased or illegible specifications and rates will be rejected.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Request from tenderer in respect of additions, alterations, modifications, corrections, etc. of either terms &amp; conditions or rate after opening of the bid may not be considered. However, negotiation may be made before finalization.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Tenderers shall carefully examine the bid documents and fully inform themselves of all the conditions, which may in any way affect the work of the cost thereof.</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Should a tenderer find discrepancies or omissions from the specification or other documents and any doubt as to their meaning, he should at once notify the purchaser and obtain clarification in writing.</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This, however, does not entitle the tenderer to ask for time beyond the due date fixed for receipt of tenders.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The tenderer must also specify minimum time and maximum time to repair/replace in the event of a failure and penalty </w:t>
      </w:r>
      <w:r w:rsidR="00F4183E" w:rsidRPr="0051395D">
        <w:rPr>
          <w:rFonts w:ascii="Arial Narrow" w:hAnsi="Arial Narrow" w:cs="Arial"/>
        </w:rPr>
        <w:t>thereof</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Verbal clarification and/or information given by the purchaser or its employees or representatives shall not be binding on the purchaser.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sealed bid will carry with the implication that the tenderer agrees to abide by the conditions laid down in the detailed particulars of the bid notice.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Conditional offers and offers qualified by vague and indefinite expression, as ‘subject to immediate acceptance’ ‘subject to prior sale’, etc. will not be considered.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While tenders are under consideration, tenderers and their representatives or other interested parties are advised to refrain from contacting by any means, to the purchaser's personnel or representatives on matter relating to the tenders under study.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purchaser, if necessary, will obtain clarification on tenders by requesting such information from any or all the tenderers either in writing or through personal contact as may be necessary.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will not be permitted to change the substance of his offer after the tenders have been opened.</w:t>
      </w:r>
    </w:p>
    <w:p w:rsidR="00935E5D" w:rsidRPr="0051395D" w:rsidRDefault="00935E5D" w:rsidP="00935E5D">
      <w:pPr>
        <w:pStyle w:val="Normal1"/>
        <w:spacing w:before="120" w:after="120" w:line="360" w:lineRule="atLeast"/>
        <w:ind w:left="720"/>
        <w:jc w:val="both"/>
        <w:rPr>
          <w:rFonts w:ascii="Arial Narrow" w:hAnsi="Arial Narrow" w:cs="Arial"/>
        </w:rPr>
      </w:pPr>
      <w:r w:rsidRPr="0051395D">
        <w:rPr>
          <w:rFonts w:ascii="Arial Narrow" w:hAnsi="Arial Narrow" w:cs="Arial"/>
        </w:rPr>
        <w:t>In the event of non-compliance with this provision, the tenderer is liable to be disqualified.</w:t>
      </w:r>
    </w:p>
    <w:p w:rsidR="00935E5D" w:rsidRPr="0051395D" w:rsidRDefault="00F4183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bookmarkStart w:id="5" w:name="_Toc437521108"/>
      <w:r w:rsidRPr="00993B8F">
        <w:t>2.3</w:t>
      </w:r>
      <w:r w:rsidRPr="0051395D">
        <w:rPr>
          <w:rFonts w:ascii="Arial Narrow" w:hAnsi="Arial Narrow"/>
          <w:sz w:val="24"/>
          <w:szCs w:val="24"/>
        </w:rPr>
        <w:t xml:space="preserve"> Procedure</w:t>
      </w:r>
      <w:r w:rsidR="00935E5D" w:rsidRPr="00993B8F">
        <w:t xml:space="preserve"> for Submission of Tenders</w:t>
      </w:r>
      <w:r w:rsidR="00935E5D" w:rsidRPr="0051395D">
        <w:rPr>
          <w:rFonts w:ascii="Arial Narrow" w:hAnsi="Arial Narrow"/>
          <w:sz w:val="24"/>
          <w:szCs w:val="24"/>
        </w:rPr>
        <w:t>:</w:t>
      </w:r>
      <w:bookmarkEnd w:id="5"/>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a) The Tenderers must submit their bids as required in two parts in separate sealed </w:t>
      </w:r>
      <w:r w:rsidR="003B218B" w:rsidRPr="0051395D">
        <w:rPr>
          <w:rFonts w:ascii="Arial Narrow" w:hAnsi="Arial Narrow" w:cs="Arial"/>
        </w:rPr>
        <w:t>covers prominently</w:t>
      </w:r>
      <w:r w:rsidRPr="0051395D">
        <w:rPr>
          <w:rFonts w:ascii="Arial Narrow" w:hAnsi="Arial Narrow" w:cs="Arial"/>
        </w:rPr>
        <w:t xml:space="preserve"> super scribed as Part-I </w:t>
      </w:r>
      <w:r w:rsidR="003B218B" w:rsidRPr="0051395D">
        <w:rPr>
          <w:rFonts w:ascii="Arial Narrow" w:hAnsi="Arial Narrow" w:cs="Arial"/>
        </w:rPr>
        <w:t>“Technical</w:t>
      </w:r>
      <w:r w:rsidR="003B218B" w:rsidRPr="006C1E83">
        <w:rPr>
          <w:rFonts w:ascii="Arial Narrow" w:hAnsi="Arial Narrow" w:cs="Arial"/>
          <w:b/>
        </w:rPr>
        <w:t>Bid</w:t>
      </w:r>
      <w:r w:rsidR="003B218B" w:rsidRPr="0051395D">
        <w:rPr>
          <w:rFonts w:ascii="Arial Narrow" w:hAnsi="Arial Narrow" w:cs="Arial"/>
        </w:rPr>
        <w:t>” and</w:t>
      </w:r>
      <w:r w:rsidRPr="0051395D">
        <w:rPr>
          <w:rFonts w:ascii="Arial Narrow" w:hAnsi="Arial Narrow" w:cs="Arial"/>
        </w:rPr>
        <w:t xml:space="preserve"> Part-II “</w:t>
      </w:r>
      <w:r w:rsidR="004A0EEA" w:rsidRPr="006C1E83">
        <w:rPr>
          <w:rFonts w:ascii="Arial Narrow" w:hAnsi="Arial Narrow" w:cs="Arial"/>
          <w:b/>
        </w:rPr>
        <w:t>Financial</w:t>
      </w:r>
      <w:r w:rsidRPr="006C1E83">
        <w:rPr>
          <w:rFonts w:ascii="Arial Narrow" w:hAnsi="Arial Narrow" w:cs="Arial"/>
          <w:b/>
        </w:rPr>
        <w:t xml:space="preserve"> Bid</w:t>
      </w:r>
      <w:r w:rsidRPr="0051395D">
        <w:rPr>
          <w:rFonts w:ascii="Arial Narrow" w:hAnsi="Arial Narrow" w:cs="Arial"/>
        </w:rPr>
        <w:t>” and also indicating on each of the covers the “</w:t>
      </w:r>
      <w:r w:rsidRPr="006C1E83">
        <w:rPr>
          <w:rFonts w:ascii="Arial Narrow" w:hAnsi="Arial Narrow" w:cs="Arial"/>
          <w:b/>
        </w:rPr>
        <w:t xml:space="preserve">Tender call </w:t>
      </w:r>
      <w:r w:rsidRPr="006C1E83">
        <w:rPr>
          <w:rFonts w:ascii="Arial Narrow" w:hAnsi="Arial Narrow" w:cs="Arial"/>
          <w:b/>
        </w:rPr>
        <w:tab/>
        <w:t>Notice Number &amp; Date</w:t>
      </w:r>
      <w:r w:rsidRPr="0051395D">
        <w:rPr>
          <w:rFonts w:ascii="Arial Narrow" w:hAnsi="Arial Narrow" w:cs="Arial"/>
        </w:rPr>
        <w:t xml:space="preserve">” and </w:t>
      </w:r>
      <w:r w:rsidRPr="006C1E83">
        <w:rPr>
          <w:rFonts w:ascii="Arial Narrow" w:hAnsi="Arial Narrow" w:cs="Arial"/>
          <w:b/>
        </w:rPr>
        <w:t>due date and time of submission</w:t>
      </w:r>
      <w:r w:rsidRPr="0051395D">
        <w:rPr>
          <w:rFonts w:ascii="Arial Narrow" w:hAnsi="Arial Narrow" w:cs="Arial"/>
        </w:rPr>
        <w:t xml:space="preserve"> as mentioned in Tender Cal Notice.</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 (Technical Bid)</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Excepting the price schedule, all other documents </w:t>
      </w:r>
      <w:r w:rsidR="00006F49">
        <w:rPr>
          <w:rFonts w:ascii="Arial Narrow" w:hAnsi="Arial Narrow" w:cs="Arial"/>
        </w:rPr>
        <w:t xml:space="preserve">as mentioned in para </w:t>
      </w:r>
      <w:r w:rsidR="008F6ED1">
        <w:rPr>
          <w:rFonts w:ascii="Arial Narrow" w:hAnsi="Arial Narrow" w:cs="Arial"/>
        </w:rPr>
        <w:t>2</w:t>
      </w:r>
      <w:r w:rsidR="00006F49">
        <w:rPr>
          <w:rFonts w:ascii="Arial Narrow" w:hAnsi="Arial Narrow" w:cs="Arial"/>
        </w:rPr>
        <w:t xml:space="preserve">.1 </w:t>
      </w:r>
      <w:r w:rsidRPr="0051395D">
        <w:rPr>
          <w:rFonts w:ascii="Arial Narrow" w:hAnsi="Arial Narrow" w:cs="Arial"/>
        </w:rPr>
        <w:t xml:space="preserve">i.e details of </w:t>
      </w:r>
      <w:r w:rsidRPr="006C1E83">
        <w:rPr>
          <w:rFonts w:ascii="Arial Narrow" w:hAnsi="Arial Narrow" w:cs="Arial"/>
          <w:b/>
        </w:rPr>
        <w:t>technical specifications, leaflet, Copy of Firm Registration Certificate from the competent authorit</w:t>
      </w:r>
      <w:r w:rsidR="00006F49" w:rsidRPr="006C1E83">
        <w:rPr>
          <w:rFonts w:ascii="Arial Narrow" w:hAnsi="Arial Narrow" w:cs="Arial"/>
          <w:b/>
        </w:rPr>
        <w:t>ies</w:t>
      </w:r>
      <w:r w:rsidRPr="006C1E83">
        <w:rPr>
          <w:rFonts w:ascii="Arial Narrow" w:hAnsi="Arial Narrow" w:cs="Arial"/>
          <w:b/>
        </w:rPr>
        <w:t>,</w:t>
      </w:r>
      <w:r w:rsidR="00DD6860">
        <w:rPr>
          <w:rFonts w:ascii="Arial Narrow" w:hAnsi="Arial Narrow" w:cs="Arial"/>
          <w:b/>
        </w:rPr>
        <w:t xml:space="preserve"> </w:t>
      </w:r>
      <w:r w:rsidR="001F7AEB">
        <w:rPr>
          <w:rFonts w:ascii="Arial Narrow" w:hAnsi="Arial Narrow" w:cs="Arial"/>
          <w:b/>
        </w:rPr>
        <w:t xml:space="preserve">All </w:t>
      </w:r>
      <w:r w:rsidRPr="006C1E83">
        <w:rPr>
          <w:rFonts w:ascii="Arial Narrow" w:hAnsi="Arial Narrow" w:cs="Arial"/>
          <w:b/>
        </w:rPr>
        <w:t>Tax Clearance</w:t>
      </w:r>
      <w:r w:rsidR="0042517D">
        <w:rPr>
          <w:rFonts w:ascii="Arial Narrow" w:hAnsi="Arial Narrow" w:cs="Arial"/>
          <w:b/>
        </w:rPr>
        <w:t xml:space="preserve"> certificate</w:t>
      </w:r>
      <w:r w:rsidR="001F7AEB">
        <w:rPr>
          <w:rFonts w:ascii="Arial Narrow" w:hAnsi="Arial Narrow" w:cs="Arial"/>
          <w:b/>
        </w:rPr>
        <w:t>s</w:t>
      </w:r>
      <w:r w:rsidR="00DD6860">
        <w:rPr>
          <w:rFonts w:ascii="Arial Narrow" w:hAnsi="Arial Narrow" w:cs="Arial"/>
          <w:b/>
        </w:rPr>
        <w:t xml:space="preserve">, PAN Card copy, </w:t>
      </w:r>
      <w:r w:rsidR="001F7AEB">
        <w:rPr>
          <w:rFonts w:ascii="Arial Narrow" w:hAnsi="Arial Narrow" w:cs="Arial"/>
          <w:b/>
        </w:rPr>
        <w:t xml:space="preserve">proof of </w:t>
      </w:r>
      <w:r w:rsidR="0042517D">
        <w:rPr>
          <w:rFonts w:ascii="Arial Narrow" w:hAnsi="Arial Narrow" w:cs="Arial"/>
          <w:b/>
        </w:rPr>
        <w:t>GSTIN No.,</w:t>
      </w:r>
      <w:r w:rsidRPr="006C1E83">
        <w:rPr>
          <w:rFonts w:ascii="Arial Narrow" w:hAnsi="Arial Narrow" w:cs="Arial"/>
          <w:b/>
        </w:rPr>
        <w:t xml:space="preserve"> list of clients, authorization certificate from Manufacturer in case of Dealer</w:t>
      </w:r>
      <w:r w:rsidR="0073438A" w:rsidRPr="0051395D">
        <w:rPr>
          <w:rFonts w:ascii="Arial Narrow" w:hAnsi="Arial Narrow" w:cs="Arial"/>
        </w:rPr>
        <w:t xml:space="preserve">, </w:t>
      </w:r>
      <w:r w:rsidRPr="006C1E83">
        <w:rPr>
          <w:rFonts w:ascii="Arial Narrow" w:hAnsi="Arial Narrow" w:cs="Arial"/>
          <w:b/>
        </w:rPr>
        <w:t>etc</w:t>
      </w:r>
      <w:r w:rsidRPr="0051395D">
        <w:rPr>
          <w:rFonts w:ascii="Arial Narrow" w:hAnsi="Arial Narrow" w:cs="Arial"/>
        </w:rPr>
        <w:t xml:space="preserve">. along with </w:t>
      </w:r>
      <w:r w:rsidRPr="006C1E83">
        <w:rPr>
          <w:rFonts w:ascii="Arial Narrow" w:hAnsi="Arial Narrow" w:cs="Arial"/>
          <w:b/>
        </w:rPr>
        <w:t>tender document duly signed</w:t>
      </w:r>
      <w:r w:rsidRPr="0051395D">
        <w:rPr>
          <w:rFonts w:ascii="Arial Narrow" w:hAnsi="Arial Narrow" w:cs="Arial"/>
        </w:rPr>
        <w:t xml:space="preserve"> by the </w:t>
      </w:r>
      <w:r w:rsidR="003B218B" w:rsidRPr="0051395D">
        <w:rPr>
          <w:rFonts w:ascii="Arial Narrow" w:hAnsi="Arial Narrow" w:cs="Arial"/>
        </w:rPr>
        <w:t>aut</w:t>
      </w:r>
      <w:r w:rsidR="003B218B">
        <w:rPr>
          <w:rFonts w:ascii="Arial Narrow" w:hAnsi="Arial Narrow" w:cs="Arial"/>
        </w:rPr>
        <w:t>h</w:t>
      </w:r>
      <w:r w:rsidR="003B218B" w:rsidRPr="0051395D">
        <w:rPr>
          <w:rFonts w:ascii="Arial Narrow" w:hAnsi="Arial Narrow" w:cs="Arial"/>
        </w:rPr>
        <w:t>orized</w:t>
      </w:r>
      <w:r w:rsidRPr="0051395D">
        <w:rPr>
          <w:rFonts w:ascii="Arial Narrow" w:hAnsi="Arial Narrow" w:cs="Arial"/>
        </w:rPr>
        <w:t xml:space="preserve"> person in each page shall be covered in Part-I (Technical Bid).</w:t>
      </w:r>
    </w:p>
    <w:p w:rsidR="00F4183E" w:rsidRDefault="00F4183E" w:rsidP="00935E5D">
      <w:pPr>
        <w:spacing w:before="120" w:after="120" w:line="340" w:lineRule="atLeast"/>
        <w:ind w:firstLine="720"/>
        <w:jc w:val="both"/>
        <w:rPr>
          <w:rFonts w:ascii="Arial Narrow" w:hAnsi="Arial Narrow" w:cs="Arial"/>
          <w:b/>
        </w:rPr>
      </w:pP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Part-II (</w:t>
      </w:r>
      <w:r w:rsidR="004A0EEA">
        <w:rPr>
          <w:rFonts w:ascii="Arial Narrow" w:hAnsi="Arial Narrow" w:cs="Arial"/>
          <w:b/>
        </w:rPr>
        <w:t>Financial</w:t>
      </w:r>
      <w:r w:rsidRPr="0051395D">
        <w:rPr>
          <w:rFonts w:ascii="Arial Narrow" w:hAnsi="Arial Narrow" w:cs="Arial"/>
          <w:b/>
        </w:rPr>
        <w:t xml:space="preserve"> Bid)</w:t>
      </w:r>
    </w:p>
    <w:p w:rsidR="00935E5D" w:rsidRPr="0051395D" w:rsidRDefault="00935E5D" w:rsidP="00935E5D">
      <w:pPr>
        <w:spacing w:before="120" w:after="120" w:line="340" w:lineRule="atLeast"/>
        <w:ind w:firstLine="720"/>
        <w:jc w:val="both"/>
        <w:rPr>
          <w:rFonts w:ascii="Arial Narrow" w:hAnsi="Arial Narrow" w:cs="Arial"/>
        </w:rPr>
      </w:pPr>
      <w:r w:rsidRPr="0051395D">
        <w:rPr>
          <w:rFonts w:ascii="Arial Narrow" w:hAnsi="Arial Narrow" w:cs="Arial"/>
        </w:rPr>
        <w:t>All indications of price shall be given in Part-II (</w:t>
      </w:r>
      <w:r w:rsidR="006C1E83">
        <w:rPr>
          <w:rFonts w:ascii="Arial Narrow" w:hAnsi="Arial Narrow" w:cs="Arial"/>
        </w:rPr>
        <w:t>Financial</w:t>
      </w:r>
      <w:r w:rsidRPr="0051395D">
        <w:rPr>
          <w:rFonts w:ascii="Arial Narrow" w:hAnsi="Arial Narrow" w:cs="Arial"/>
        </w:rPr>
        <w:t xml:space="preserve"> Bid)</w:t>
      </w:r>
    </w:p>
    <w:p w:rsidR="00935E5D" w:rsidRPr="0051395D" w:rsidRDefault="00935E5D" w:rsidP="00935E5D">
      <w:pPr>
        <w:pStyle w:val="Heading4"/>
        <w:autoSpaceDE/>
        <w:spacing w:before="120" w:after="120" w:line="360" w:lineRule="atLeast"/>
        <w:ind w:left="720"/>
        <w:jc w:val="both"/>
        <w:rPr>
          <w:rStyle w:val="Normal2"/>
          <w:rFonts w:ascii="Arial Narrow" w:hAnsi="Arial Narrow" w:cs="Arial"/>
        </w:rPr>
      </w:pPr>
      <w:r w:rsidRPr="0051395D">
        <w:rPr>
          <w:rFonts w:ascii="Arial Narrow" w:hAnsi="Arial Narrow" w:cs="Arial"/>
          <w:sz w:val="24"/>
        </w:rPr>
        <w:t>b)</w:t>
      </w:r>
      <w:r w:rsidRPr="0051395D">
        <w:rPr>
          <w:rFonts w:ascii="Arial Narrow" w:hAnsi="Arial Narrow" w:cs="Arial"/>
          <w:sz w:val="24"/>
        </w:rPr>
        <w:tab/>
        <w:t xml:space="preserve">Both sealed covers Part-I </w:t>
      </w:r>
      <w:r w:rsidR="00D9558E" w:rsidRPr="0051395D">
        <w:rPr>
          <w:rFonts w:ascii="Arial Narrow" w:hAnsi="Arial Narrow" w:cs="Arial"/>
          <w:b/>
          <w:sz w:val="24"/>
        </w:rPr>
        <w:t>“Technical</w:t>
      </w:r>
      <w:r w:rsidRPr="0051395D">
        <w:rPr>
          <w:rFonts w:ascii="Arial Narrow" w:hAnsi="Arial Narrow" w:cs="Arial"/>
          <w:b/>
          <w:sz w:val="24"/>
        </w:rPr>
        <w:t xml:space="preserve"> Bid” </w:t>
      </w:r>
      <w:r w:rsidRPr="0051395D">
        <w:rPr>
          <w:rFonts w:ascii="Arial Narrow" w:hAnsi="Arial Narrow" w:cs="Arial"/>
          <w:sz w:val="24"/>
        </w:rPr>
        <w:t>and Part-II “</w:t>
      </w:r>
      <w:r w:rsidR="004A0EEA" w:rsidRPr="004A0EEA">
        <w:rPr>
          <w:rFonts w:ascii="Arial Narrow" w:hAnsi="Arial Narrow" w:cs="Arial"/>
          <w:b/>
          <w:sz w:val="24"/>
        </w:rPr>
        <w:t>Financial</w:t>
      </w:r>
      <w:r w:rsidRPr="004A0EEA">
        <w:rPr>
          <w:rFonts w:ascii="Arial Narrow" w:hAnsi="Arial Narrow" w:cs="Arial"/>
          <w:b/>
          <w:sz w:val="24"/>
        </w:rPr>
        <w:t xml:space="preserve"> Bid</w:t>
      </w:r>
      <w:r w:rsidRPr="0051395D">
        <w:rPr>
          <w:rFonts w:ascii="Arial Narrow" w:hAnsi="Arial Narrow" w:cs="Arial"/>
          <w:sz w:val="24"/>
        </w:rPr>
        <w:t xml:space="preserve">” should be placed in a third cover along with requisite </w:t>
      </w:r>
      <w:r w:rsidRPr="0051395D">
        <w:rPr>
          <w:rFonts w:ascii="Arial Narrow" w:hAnsi="Arial Narrow" w:cs="Arial"/>
          <w:b/>
          <w:sz w:val="24"/>
        </w:rPr>
        <w:t xml:space="preserve">EMD &amp; cost of </w:t>
      </w:r>
      <w:r w:rsidR="00D9558E" w:rsidRPr="0051395D">
        <w:rPr>
          <w:rFonts w:ascii="Arial Narrow" w:hAnsi="Arial Narrow" w:cs="Arial"/>
          <w:b/>
          <w:sz w:val="24"/>
        </w:rPr>
        <w:t>Tender documents</w:t>
      </w:r>
      <w:r w:rsidRPr="0051395D">
        <w:rPr>
          <w:rFonts w:ascii="Arial Narrow" w:hAnsi="Arial Narrow" w:cs="Arial"/>
          <w:sz w:val="24"/>
        </w:rPr>
        <w:t xml:space="preserve"> (</w:t>
      </w:r>
      <w:r w:rsidR="00D9558E" w:rsidRPr="0051395D">
        <w:rPr>
          <w:rFonts w:ascii="Arial Narrow" w:hAnsi="Arial Narrow" w:cs="Arial"/>
          <w:sz w:val="24"/>
        </w:rPr>
        <w:t>separately in</w:t>
      </w:r>
      <w:r w:rsidRPr="0051395D">
        <w:rPr>
          <w:rFonts w:ascii="Arial Narrow" w:hAnsi="Arial Narrow" w:cs="Arial"/>
          <w:sz w:val="24"/>
        </w:rPr>
        <w:t xml:space="preserve"> the form </w:t>
      </w:r>
      <w:r w:rsidR="00D9558E" w:rsidRPr="0051395D">
        <w:rPr>
          <w:rFonts w:ascii="Arial Narrow" w:hAnsi="Arial Narrow" w:cs="Arial"/>
          <w:sz w:val="24"/>
        </w:rPr>
        <w:t>of DD</w:t>
      </w:r>
      <w:r w:rsidRPr="0051395D">
        <w:rPr>
          <w:rFonts w:ascii="Arial Narrow" w:hAnsi="Arial Narrow" w:cs="Arial"/>
          <w:sz w:val="24"/>
        </w:rPr>
        <w:t xml:space="preserve"> drawn in favour of </w:t>
      </w:r>
      <w:r w:rsidRPr="0051395D">
        <w:rPr>
          <w:rFonts w:ascii="Arial Narrow" w:hAnsi="Arial Narrow" w:cs="Arial"/>
          <w:b/>
          <w:sz w:val="24"/>
        </w:rPr>
        <w:t>Principal, College of Engineering &amp; Technology, Bhubaneswar</w:t>
      </w:r>
      <w:r w:rsidRPr="0051395D">
        <w:rPr>
          <w:rFonts w:ascii="Arial Narrow" w:hAnsi="Arial Narrow" w:cs="Arial"/>
          <w:sz w:val="24"/>
        </w:rPr>
        <w:t xml:space="preserve"> at any Nationalized Bank payable at Bhubaneswar</w:t>
      </w:r>
      <w:r w:rsidR="00D9558E" w:rsidRPr="0051395D">
        <w:rPr>
          <w:rFonts w:ascii="Arial Narrow" w:hAnsi="Arial Narrow" w:cs="Arial"/>
          <w:sz w:val="24"/>
        </w:rPr>
        <w:t>),</w:t>
      </w:r>
      <w:r w:rsidRPr="0051395D">
        <w:rPr>
          <w:rFonts w:ascii="Arial Narrow" w:hAnsi="Arial Narrow" w:cs="Arial"/>
          <w:sz w:val="24"/>
        </w:rPr>
        <w:t xml:space="preserve"> others requisite supporting documents etc. and sealed. The sealed cover containing tender </w:t>
      </w:r>
      <w:r w:rsidR="00425C5A" w:rsidRPr="0051395D">
        <w:rPr>
          <w:rFonts w:ascii="Arial Narrow" w:hAnsi="Arial Narrow" w:cs="Arial"/>
          <w:sz w:val="24"/>
        </w:rPr>
        <w:t>documents as</w:t>
      </w:r>
      <w:r w:rsidRPr="0051395D">
        <w:rPr>
          <w:rFonts w:ascii="Arial Narrow" w:hAnsi="Arial Narrow" w:cs="Arial"/>
          <w:sz w:val="24"/>
        </w:rPr>
        <w:t xml:space="preserve"> per procedure indicated above should be submitted </w:t>
      </w:r>
      <w:r w:rsidR="004A0EEA" w:rsidRPr="004A0EEA">
        <w:rPr>
          <w:rFonts w:ascii="Arial Narrow" w:hAnsi="Arial Narrow" w:cs="Arial"/>
          <w:sz w:val="24"/>
        </w:rPr>
        <w:t xml:space="preserve">by speed post </w:t>
      </w:r>
      <w:r w:rsidR="004A0EEA">
        <w:rPr>
          <w:rFonts w:ascii="Arial Narrow" w:hAnsi="Arial Narrow" w:cs="Arial"/>
          <w:sz w:val="24"/>
        </w:rPr>
        <w:t>/</w:t>
      </w:r>
      <w:r w:rsidR="004A0EEA" w:rsidRPr="0051395D">
        <w:rPr>
          <w:rFonts w:ascii="Arial Narrow" w:hAnsi="Arial Narrow" w:cs="Arial"/>
          <w:sz w:val="24"/>
        </w:rPr>
        <w:t>Registered Post</w:t>
      </w:r>
      <w:r w:rsidR="00F66F0E">
        <w:rPr>
          <w:rFonts w:ascii="Arial Narrow" w:hAnsi="Arial Narrow" w:cs="Arial"/>
          <w:sz w:val="24"/>
        </w:rPr>
        <w:t xml:space="preserve"> </w:t>
      </w:r>
      <w:r w:rsidR="00705648">
        <w:rPr>
          <w:rFonts w:ascii="Arial Narrow" w:hAnsi="Arial Narrow" w:cs="Arial"/>
          <w:sz w:val="24"/>
        </w:rPr>
        <w:t xml:space="preserve">to the </w:t>
      </w:r>
      <w:r w:rsidR="004A0EEA" w:rsidRPr="004A0EEA">
        <w:rPr>
          <w:rFonts w:ascii="Arial Narrow" w:hAnsi="Arial Narrow" w:cs="Arial"/>
          <w:sz w:val="24"/>
        </w:rPr>
        <w:t xml:space="preserve">office of </w:t>
      </w:r>
      <w:r w:rsidR="00F4183E">
        <w:rPr>
          <w:rFonts w:ascii="Arial Narrow" w:hAnsi="Arial Narrow" w:cs="Arial"/>
          <w:sz w:val="24"/>
        </w:rPr>
        <w:t>the</w:t>
      </w:r>
      <w:r w:rsidRPr="004A0EEA">
        <w:rPr>
          <w:rFonts w:ascii="Arial Narrow" w:hAnsi="Arial Narrow" w:cs="Arial"/>
          <w:b/>
          <w:sz w:val="24"/>
        </w:rPr>
        <w:t>Principal, College of Engineering &amp; Technology, Techno-</w:t>
      </w:r>
      <w:r w:rsidR="00425C5A" w:rsidRPr="004A0EEA">
        <w:rPr>
          <w:rFonts w:ascii="Arial Narrow" w:hAnsi="Arial Narrow" w:cs="Arial"/>
          <w:b/>
          <w:sz w:val="24"/>
        </w:rPr>
        <w:t>campus</w:t>
      </w:r>
      <w:r w:rsidR="00425C5A">
        <w:rPr>
          <w:rFonts w:ascii="Arial Narrow" w:hAnsi="Arial Narrow" w:cs="Arial"/>
          <w:b/>
          <w:sz w:val="24"/>
        </w:rPr>
        <w:t xml:space="preserve">, Mahalaxmi Vihar, </w:t>
      </w:r>
      <w:r w:rsidR="00D9558E" w:rsidRPr="004A0EEA">
        <w:rPr>
          <w:rFonts w:ascii="Arial Narrow" w:hAnsi="Arial Narrow" w:cs="Arial"/>
          <w:b/>
          <w:sz w:val="24"/>
        </w:rPr>
        <w:t>Ghatikia</w:t>
      </w:r>
      <w:r w:rsidR="00D9558E">
        <w:rPr>
          <w:rFonts w:ascii="Arial Narrow" w:hAnsi="Arial Narrow" w:cs="Arial"/>
          <w:b/>
          <w:sz w:val="24"/>
        </w:rPr>
        <w:t>,</w:t>
      </w:r>
      <w:r w:rsidR="00D9558E" w:rsidRPr="004A0EEA">
        <w:rPr>
          <w:rFonts w:ascii="Arial Narrow" w:hAnsi="Arial Narrow" w:cs="Arial"/>
          <w:b/>
          <w:sz w:val="24"/>
        </w:rPr>
        <w:t xml:space="preserve"> Bhubaneswar</w:t>
      </w:r>
      <w:r w:rsidRPr="004A0EEA">
        <w:rPr>
          <w:rFonts w:ascii="Arial Narrow" w:hAnsi="Arial Narrow" w:cs="Arial"/>
          <w:b/>
          <w:sz w:val="24"/>
        </w:rPr>
        <w:t>-7510</w:t>
      </w:r>
      <w:r w:rsidR="00D9558E">
        <w:rPr>
          <w:rFonts w:ascii="Arial Narrow" w:hAnsi="Arial Narrow" w:cs="Arial"/>
          <w:b/>
          <w:sz w:val="24"/>
        </w:rPr>
        <w:t>29</w:t>
      </w:r>
      <w:r w:rsidR="004A0EEA">
        <w:rPr>
          <w:rFonts w:ascii="Arial Narrow" w:hAnsi="Arial Narrow" w:cs="Arial"/>
          <w:b/>
          <w:sz w:val="24"/>
        </w:rPr>
        <w:t xml:space="preserve">, </w:t>
      </w:r>
      <w:r w:rsidR="00D9558E">
        <w:rPr>
          <w:rFonts w:ascii="Arial Narrow" w:hAnsi="Arial Narrow" w:cs="Arial"/>
          <w:b/>
          <w:sz w:val="24"/>
        </w:rPr>
        <w:t>Odisha</w:t>
      </w:r>
      <w:r w:rsidR="00D9558E" w:rsidRPr="0051395D">
        <w:rPr>
          <w:rFonts w:ascii="Arial Narrow" w:hAnsi="Arial Narrow" w:cs="Arial"/>
          <w:sz w:val="24"/>
        </w:rPr>
        <w:t xml:space="preserve"> within</w:t>
      </w:r>
      <w:r w:rsidRPr="004A0EEA">
        <w:rPr>
          <w:rFonts w:ascii="Arial Narrow" w:hAnsi="Arial Narrow" w:cs="Arial"/>
          <w:color w:val="000000"/>
          <w:sz w:val="24"/>
        </w:rPr>
        <w:t xml:space="preserve"> the due date and time as stipulated in Tender.</w:t>
      </w:r>
      <w:r w:rsidR="00705648">
        <w:rPr>
          <w:rFonts w:ascii="Arial Narrow" w:hAnsi="Arial Narrow" w:cs="Arial"/>
          <w:b/>
          <w:color w:val="000000"/>
          <w:sz w:val="24"/>
        </w:rPr>
        <w:t xml:space="preserve">No hand </w:t>
      </w:r>
      <w:r w:rsidR="00D9558E">
        <w:rPr>
          <w:rFonts w:ascii="Arial Narrow" w:hAnsi="Arial Narrow" w:cs="Arial"/>
          <w:b/>
          <w:color w:val="000000"/>
          <w:sz w:val="24"/>
        </w:rPr>
        <w:t xml:space="preserve">or Courier </w:t>
      </w:r>
      <w:r w:rsidR="00705648">
        <w:rPr>
          <w:rFonts w:ascii="Arial Narrow" w:hAnsi="Arial Narrow" w:cs="Arial"/>
          <w:b/>
          <w:color w:val="000000"/>
          <w:sz w:val="24"/>
        </w:rPr>
        <w:t xml:space="preserve">delivery is accepted. </w:t>
      </w:r>
      <w:r w:rsidRPr="004A0EEA">
        <w:rPr>
          <w:rStyle w:val="Normal2"/>
          <w:rFonts w:ascii="Arial Narrow" w:hAnsi="Arial Narrow" w:cs="Arial"/>
        </w:rPr>
        <w:t>The sealed envelope must show the name of the tenderer and his address and should be super scribed as</w:t>
      </w:r>
      <w:r w:rsidRPr="0051395D">
        <w:rPr>
          <w:rStyle w:val="Normal2"/>
          <w:rFonts w:ascii="Arial Narrow" w:hAnsi="Arial Narrow" w:cs="Arial"/>
          <w:b/>
        </w:rPr>
        <w:t xml:space="preserve"> “</w:t>
      </w:r>
      <w:r w:rsidRPr="0051395D">
        <w:rPr>
          <w:rStyle w:val="Normal2"/>
          <w:rFonts w:ascii="Arial Narrow" w:hAnsi="Arial Narrow" w:cs="Arial"/>
          <w:b/>
          <w:i/>
        </w:rPr>
        <w:t xml:space="preserve">Tender for supply of </w:t>
      </w:r>
      <w:r w:rsidR="004A0EEA" w:rsidRPr="0051395D">
        <w:rPr>
          <w:rStyle w:val="Normal2"/>
          <w:rFonts w:ascii="Arial Narrow" w:hAnsi="Arial Narrow" w:cs="Arial"/>
          <w:b/>
          <w:i/>
        </w:rPr>
        <w:t>Equipment for</w:t>
      </w:r>
      <w:r w:rsidR="00F66F0E">
        <w:rPr>
          <w:rStyle w:val="Normal2"/>
          <w:rFonts w:ascii="Arial Narrow" w:hAnsi="Arial Narrow" w:cs="Arial"/>
          <w:b/>
          <w:i/>
        </w:rPr>
        <w:t xml:space="preserve"> </w:t>
      </w:r>
      <w:r w:rsidR="00242E22" w:rsidRPr="006A6B55">
        <w:rPr>
          <w:rStyle w:val="Normal2"/>
          <w:rFonts w:ascii="Arial Narrow" w:hAnsi="Arial Narrow" w:cs="Arial"/>
          <w:b/>
          <w:i/>
        </w:rPr>
        <w:t>Different Laboratories</w:t>
      </w:r>
      <w:r w:rsidR="00425E0C" w:rsidRPr="006A6B55">
        <w:rPr>
          <w:rStyle w:val="Normal2"/>
          <w:rFonts w:ascii="Arial Narrow" w:hAnsi="Arial Narrow" w:cs="Arial"/>
          <w:b/>
          <w:i/>
        </w:rPr>
        <w:t xml:space="preserve"> </w:t>
      </w:r>
      <w:r w:rsidR="00425E0C">
        <w:rPr>
          <w:rStyle w:val="Normal2"/>
          <w:rFonts w:ascii="Arial Narrow" w:hAnsi="Arial Narrow" w:cs="Arial"/>
          <w:b/>
          <w:i/>
        </w:rPr>
        <w:t xml:space="preserve">of </w:t>
      </w:r>
      <w:r w:rsidR="004A0EEA">
        <w:rPr>
          <w:rStyle w:val="Normal2"/>
          <w:rFonts w:ascii="Arial Narrow" w:hAnsi="Arial Narrow" w:cs="Arial"/>
          <w:b/>
          <w:i/>
        </w:rPr>
        <w:t>Electrical</w:t>
      </w:r>
      <w:r w:rsidR="00F66F0E">
        <w:rPr>
          <w:rStyle w:val="Normal2"/>
          <w:rFonts w:ascii="Arial Narrow" w:hAnsi="Arial Narrow" w:cs="Arial"/>
          <w:b/>
          <w:i/>
        </w:rPr>
        <w:t xml:space="preserve"> </w:t>
      </w:r>
      <w:r w:rsidR="00006F49">
        <w:rPr>
          <w:rStyle w:val="Normal2"/>
          <w:rFonts w:ascii="Arial Narrow" w:hAnsi="Arial Narrow" w:cs="Arial"/>
          <w:b/>
          <w:i/>
        </w:rPr>
        <w:t xml:space="preserve">Engineering </w:t>
      </w:r>
      <w:r w:rsidRPr="0051395D">
        <w:rPr>
          <w:rStyle w:val="Normal2"/>
          <w:rFonts w:ascii="Arial Narrow" w:hAnsi="Arial Narrow" w:cs="Arial"/>
          <w:b/>
          <w:i/>
        </w:rPr>
        <w:t>Department</w:t>
      </w:r>
      <w:r w:rsidRPr="0051395D">
        <w:rPr>
          <w:rStyle w:val="Normal2"/>
          <w:rFonts w:ascii="Arial Narrow" w:hAnsi="Arial Narrow" w:cs="Arial"/>
          <w:i/>
        </w:rPr>
        <w:t xml:space="preserve">” </w:t>
      </w:r>
      <w:r w:rsidRPr="004A0EEA">
        <w:rPr>
          <w:rStyle w:val="Normal2"/>
          <w:rFonts w:ascii="Arial Narrow" w:hAnsi="Arial Narrow" w:cs="Arial"/>
        </w:rPr>
        <w:t>on the top of the envelope</w:t>
      </w:r>
      <w:r w:rsidRPr="0051395D">
        <w:rPr>
          <w:rStyle w:val="Normal2"/>
          <w:rFonts w:ascii="Arial Narrow" w:hAnsi="Arial Narrow" w:cs="Arial"/>
        </w:rPr>
        <w:t>.</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c)</w:t>
      </w:r>
      <w:r w:rsidRPr="0051395D">
        <w:rPr>
          <w:rFonts w:ascii="Arial Narrow" w:hAnsi="Arial Narrow" w:cs="Arial"/>
        </w:rPr>
        <w:tab/>
        <w:t>All the documents submitted must be in the papers showing signature of the tenderer and printed office name of the tenderer on official seal.</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d)</w:t>
      </w:r>
      <w:r w:rsidRPr="0051395D">
        <w:rPr>
          <w:rFonts w:ascii="Arial Narrow" w:hAnsi="Arial Narrow" w:cs="Arial"/>
        </w:rPr>
        <w:tab/>
        <w:t xml:space="preserve">All the documents must be submitted in a </w:t>
      </w:r>
      <w:r w:rsidRPr="00617FCC">
        <w:rPr>
          <w:rFonts w:ascii="Arial Narrow" w:hAnsi="Arial Narrow" w:cs="Arial"/>
          <w:b/>
        </w:rPr>
        <w:t>sequential manner</w:t>
      </w:r>
      <w:r w:rsidRPr="0051395D">
        <w:rPr>
          <w:rFonts w:ascii="Arial Narrow" w:hAnsi="Arial Narrow" w:cs="Arial"/>
        </w:rPr>
        <w:t xml:space="preserve"> with </w:t>
      </w:r>
      <w:r w:rsidRPr="00617FCC">
        <w:rPr>
          <w:rFonts w:ascii="Arial Narrow" w:hAnsi="Arial Narrow" w:cs="Arial"/>
          <w:b/>
        </w:rPr>
        <w:t>separator/flags</w:t>
      </w:r>
      <w:r w:rsidRPr="0051395D">
        <w:rPr>
          <w:rFonts w:ascii="Arial Narrow" w:hAnsi="Arial Narrow" w:cs="Arial"/>
        </w:rPr>
        <w:t xml:space="preserve"> to help in quick scanning of the topics. Wherever possible, data in tabular form should be given.</w:t>
      </w:r>
    </w:p>
    <w:p w:rsidR="00935E5D" w:rsidRPr="0051395D" w:rsidRDefault="00CD064A" w:rsidP="00CD064A">
      <w:pPr>
        <w:pStyle w:val="Heading1"/>
      </w:pPr>
      <w:bookmarkStart w:id="6" w:name="_Toc437521109"/>
      <w:r>
        <w:t xml:space="preserve">3. </w:t>
      </w:r>
      <w:r w:rsidR="00935E5D" w:rsidRPr="0051395D">
        <w:t>Requirements by Tenderer before Supply:</w:t>
      </w:r>
      <w:bookmarkEnd w:id="6"/>
    </w:p>
    <w:p w:rsidR="00935E5D" w:rsidRPr="0051395D" w:rsidRDefault="00F4183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bookmarkStart w:id="7" w:name="_Toc437521110"/>
      <w:r>
        <w:rPr>
          <w:rFonts w:ascii="Arial Narrow" w:hAnsi="Arial Narrow"/>
          <w:sz w:val="24"/>
          <w:szCs w:val="24"/>
        </w:rPr>
        <w:t>3</w:t>
      </w:r>
      <w:r w:rsidRPr="0051395D">
        <w:rPr>
          <w:rFonts w:ascii="Arial Narrow" w:hAnsi="Arial Narrow"/>
          <w:sz w:val="24"/>
          <w:szCs w:val="24"/>
        </w:rPr>
        <w:t>.1 Rating</w:t>
      </w:r>
      <w:r w:rsidR="00935E5D" w:rsidRPr="00CD064A">
        <w:t xml:space="preserve"> Plate, Name Plate and Labels:</w:t>
      </w:r>
      <w:bookmarkEnd w:id="7"/>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Each of the equipment is to have permanently attached to it, a rating plate of non-corrosive material in a conspicuous position, upon which the total specifications along with the manufacturer’s name, address, etc. are to be engraved.</w:t>
      </w:r>
    </w:p>
    <w:p w:rsidR="00935E5D" w:rsidRPr="0051395D" w:rsidRDefault="00CD064A" w:rsidP="00FA652E">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8" w:name="_Toc437521111"/>
      <w:r>
        <w:rPr>
          <w:rFonts w:ascii="Arial Narrow" w:hAnsi="Arial Narrow"/>
          <w:sz w:val="24"/>
          <w:szCs w:val="24"/>
        </w:rPr>
        <w:t>3</w:t>
      </w:r>
      <w:r w:rsidR="00FA652E" w:rsidRPr="0051395D">
        <w:rPr>
          <w:rFonts w:ascii="Arial Narrow" w:hAnsi="Arial Narrow"/>
          <w:sz w:val="24"/>
          <w:szCs w:val="24"/>
        </w:rPr>
        <w:t xml:space="preserve">.2   </w:t>
      </w:r>
      <w:r w:rsidR="00935E5D" w:rsidRPr="00CD064A">
        <w:t>Packaging:</w:t>
      </w:r>
      <w:bookmarkEnd w:id="8"/>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the equipment are to be suitably protected, covered in water -proof packing and crated to prevent damage or deterioration during transit and storage till the time of installation. The supplier shall be responsible for any loss or damage caused during transportation, handling or storage till their successful installation.</w:t>
      </w:r>
    </w:p>
    <w:p w:rsidR="00935E5D" w:rsidRPr="0051395D" w:rsidRDefault="00CD064A"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bookmarkStart w:id="9" w:name="_Toc437521112"/>
      <w:r>
        <w:rPr>
          <w:rFonts w:ascii="Arial Narrow" w:hAnsi="Arial Narrow"/>
          <w:sz w:val="24"/>
          <w:szCs w:val="24"/>
        </w:rPr>
        <w:t>3.3</w:t>
      </w:r>
      <w:r w:rsidR="00935E5D" w:rsidRPr="00CD064A">
        <w:t>Inspection:</w:t>
      </w:r>
      <w:bookmarkEnd w:id="9"/>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All materials / equipment shall be inspected and tested for completeness, proper assembly, operation, cleanliness and state of physical condition and performance as per quoted specification.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test shall be conducted, reported and certifications to be provided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tenderer shall provide all test and measuring equipment/tools required for inspection / testing.</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cost of all such tests shall be borne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reject any equipment if it does not comply with the specifications during site testing, installation and commissioning stage.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Inspection &amp; testing would be conducted, jointly, at various stages as applicable during unpacking, installation and commissioning of respective equipment / components at the manufacturing site.</w:t>
      </w:r>
    </w:p>
    <w:p w:rsidR="00935E5D" w:rsidRPr="0051395D" w:rsidRDefault="00CD064A"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bookmarkStart w:id="10" w:name="_Toc437521113"/>
      <w:r>
        <w:rPr>
          <w:rFonts w:ascii="Arial Narrow" w:hAnsi="Arial Narrow"/>
          <w:sz w:val="24"/>
          <w:szCs w:val="24"/>
        </w:rPr>
        <w:t>3</w:t>
      </w:r>
      <w:r w:rsidR="00FA652E" w:rsidRPr="0051395D">
        <w:rPr>
          <w:rFonts w:ascii="Arial Narrow" w:hAnsi="Arial Narrow"/>
          <w:sz w:val="24"/>
          <w:szCs w:val="24"/>
        </w:rPr>
        <w:t>.4</w:t>
      </w:r>
      <w:r w:rsidR="00935E5D" w:rsidRPr="00CD064A">
        <w:t>Environmental Condition:</w:t>
      </w:r>
      <w:bookmarkEnd w:id="10"/>
    </w:p>
    <w:p w:rsidR="00935E5D" w:rsidRPr="00C50E94" w:rsidRDefault="00935E5D" w:rsidP="00935E5D">
      <w:pPr>
        <w:spacing w:before="120" w:after="120" w:line="360" w:lineRule="atLeast"/>
        <w:ind w:left="720"/>
        <w:jc w:val="both"/>
        <w:rPr>
          <w:rFonts w:ascii="Arial Narrow" w:hAnsi="Arial Narrow" w:cs="Arial"/>
        </w:rPr>
      </w:pPr>
      <w:r w:rsidRPr="00C50E94">
        <w:rPr>
          <w:rFonts w:ascii="Arial Narrow" w:hAnsi="Arial Narrow" w:cs="Arial"/>
        </w:rPr>
        <w:t>All the equipment supplied shall be rugged and should operate without any deviation in quality, or degradation of equipment performance. All the specification/parameters shall be guaranteed over the following environmental conditions:</w:t>
      </w:r>
    </w:p>
    <w:p w:rsidR="00935E5D" w:rsidRPr="00C50E94" w:rsidRDefault="00935E5D" w:rsidP="00935E5D">
      <w:pPr>
        <w:spacing w:before="120" w:after="120" w:line="360" w:lineRule="atLeast"/>
        <w:ind w:left="720"/>
        <w:jc w:val="both"/>
        <w:rPr>
          <w:rFonts w:ascii="Arial Narrow" w:hAnsi="Arial Narrow" w:cs="Arial"/>
        </w:rPr>
      </w:pPr>
      <w:r w:rsidRPr="00C50E94">
        <w:rPr>
          <w:rFonts w:ascii="Arial Narrow" w:hAnsi="Arial Narrow" w:cs="Arial"/>
        </w:rPr>
        <w:t>*</w:t>
      </w:r>
      <w:r w:rsidRPr="00C50E94">
        <w:rPr>
          <w:rFonts w:ascii="Arial Narrow" w:hAnsi="Arial Narrow" w:cs="Arial"/>
        </w:rPr>
        <w:tab/>
        <w:t xml:space="preserve">Storage Temperature </w:t>
      </w:r>
      <w:r w:rsidRPr="00C50E94">
        <w:rPr>
          <w:rFonts w:ascii="Arial Narrow" w:hAnsi="Arial Narrow" w:cs="Arial"/>
        </w:rPr>
        <w:tab/>
      </w:r>
      <w:r w:rsidRPr="00C50E94">
        <w:rPr>
          <w:rFonts w:ascii="Arial Narrow" w:hAnsi="Arial Narrow" w:cs="Arial"/>
        </w:rPr>
        <w:tab/>
        <w:t>0 to 70 degree Celsius</w:t>
      </w:r>
    </w:p>
    <w:p w:rsidR="00935E5D" w:rsidRPr="00C50E94" w:rsidRDefault="00935E5D" w:rsidP="00935E5D">
      <w:pPr>
        <w:spacing w:before="120" w:after="120" w:line="360" w:lineRule="atLeast"/>
        <w:ind w:left="720"/>
        <w:jc w:val="both"/>
        <w:rPr>
          <w:rFonts w:ascii="Arial Narrow" w:hAnsi="Arial Narrow" w:cs="Arial"/>
        </w:rPr>
      </w:pPr>
      <w:r w:rsidRPr="00C50E94">
        <w:rPr>
          <w:rFonts w:ascii="Arial Narrow" w:hAnsi="Arial Narrow" w:cs="Arial"/>
        </w:rPr>
        <w:t>*</w:t>
      </w:r>
      <w:r w:rsidRPr="00C50E94">
        <w:rPr>
          <w:rFonts w:ascii="Arial Narrow" w:hAnsi="Arial Narrow" w:cs="Arial"/>
        </w:rPr>
        <w:tab/>
        <w:t xml:space="preserve">Operating Temperature </w:t>
      </w:r>
      <w:r w:rsidRPr="00C50E94">
        <w:rPr>
          <w:rFonts w:ascii="Arial Narrow" w:hAnsi="Arial Narrow" w:cs="Arial"/>
        </w:rPr>
        <w:tab/>
      </w:r>
      <w:r w:rsidR="00617FCC" w:rsidRPr="00C50E94">
        <w:rPr>
          <w:rFonts w:ascii="Arial Narrow" w:hAnsi="Arial Narrow" w:cs="Arial"/>
        </w:rPr>
        <w:tab/>
      </w:r>
      <w:r w:rsidRPr="00C50E94">
        <w:rPr>
          <w:rFonts w:ascii="Arial Narrow" w:hAnsi="Arial Narrow" w:cs="Arial"/>
        </w:rPr>
        <w:t>0 to 50 degree Celsius</w:t>
      </w:r>
    </w:p>
    <w:p w:rsidR="00935E5D" w:rsidRPr="00C50E94" w:rsidRDefault="00935E5D" w:rsidP="00935E5D">
      <w:pPr>
        <w:spacing w:before="120" w:after="120" w:line="360" w:lineRule="atLeast"/>
        <w:ind w:left="720"/>
        <w:jc w:val="both"/>
        <w:rPr>
          <w:rFonts w:ascii="Arial Narrow" w:hAnsi="Arial Narrow" w:cs="Arial"/>
        </w:rPr>
      </w:pPr>
      <w:r w:rsidRPr="00C50E94">
        <w:rPr>
          <w:rFonts w:ascii="Arial Narrow" w:hAnsi="Arial Narrow" w:cs="Arial"/>
        </w:rPr>
        <w:t>*</w:t>
      </w:r>
      <w:r w:rsidRPr="00C50E94">
        <w:rPr>
          <w:rFonts w:ascii="Arial Narrow" w:hAnsi="Arial Narrow" w:cs="Arial"/>
        </w:rPr>
        <w:tab/>
        <w:t>Humidity</w:t>
      </w:r>
      <w:r w:rsidRPr="00C50E94">
        <w:rPr>
          <w:rFonts w:ascii="Arial Narrow" w:hAnsi="Arial Narrow" w:cs="Arial"/>
        </w:rPr>
        <w:tab/>
      </w:r>
      <w:r w:rsidRPr="00C50E94">
        <w:rPr>
          <w:rFonts w:ascii="Arial Narrow" w:hAnsi="Arial Narrow" w:cs="Arial"/>
        </w:rPr>
        <w:tab/>
      </w:r>
      <w:r w:rsidRPr="00C50E94">
        <w:rPr>
          <w:rFonts w:ascii="Arial Narrow" w:hAnsi="Arial Narrow" w:cs="Arial"/>
        </w:rPr>
        <w:tab/>
        <w:t>95% RH (non-condensing)</w:t>
      </w:r>
    </w:p>
    <w:p w:rsidR="00935E5D" w:rsidRPr="00C50E94" w:rsidRDefault="00935E5D" w:rsidP="00935E5D">
      <w:pPr>
        <w:pStyle w:val="BodyText"/>
        <w:spacing w:line="360" w:lineRule="atLeast"/>
        <w:ind w:left="720"/>
        <w:jc w:val="both"/>
        <w:rPr>
          <w:rFonts w:ascii="Arial Narrow" w:hAnsi="Arial Narrow" w:cs="Arial"/>
        </w:rPr>
      </w:pPr>
      <w:r w:rsidRPr="00C50E94">
        <w:rPr>
          <w:rFonts w:ascii="Arial Narrow" w:hAnsi="Arial Narrow" w:cs="Arial"/>
        </w:rPr>
        <w:t xml:space="preserve">All the equipment </w:t>
      </w:r>
      <w:r w:rsidR="00F4183E" w:rsidRPr="00C50E94">
        <w:rPr>
          <w:rFonts w:ascii="Arial Narrow" w:hAnsi="Arial Narrow" w:cs="Arial"/>
        </w:rPr>
        <w:t>is</w:t>
      </w:r>
      <w:r w:rsidRPr="00C50E94">
        <w:rPr>
          <w:rFonts w:ascii="Arial Narrow" w:hAnsi="Arial Narrow" w:cs="Arial"/>
        </w:rPr>
        <w:t xml:space="preserve"> intended to operate under 220 V/ 440V, 50 Hz power supply.</w:t>
      </w:r>
    </w:p>
    <w:p w:rsidR="00935E5D" w:rsidRPr="0051395D" w:rsidRDefault="00CD064A" w:rsidP="00CD064A">
      <w:pPr>
        <w:pStyle w:val="Heading1"/>
      </w:pPr>
      <w:bookmarkStart w:id="11" w:name="_Toc437521114"/>
      <w:r>
        <w:t xml:space="preserve">4. </w:t>
      </w:r>
      <w:r w:rsidR="00935E5D" w:rsidRPr="0051395D">
        <w:t>Requirements by Tender after Supply:</w:t>
      </w:r>
      <w:bookmarkEnd w:id="11"/>
    </w:p>
    <w:p w:rsidR="00935E5D" w:rsidRPr="0051395D" w:rsidRDefault="00F4183E" w:rsidP="00287C98">
      <w:pPr>
        <w:pStyle w:val="Heading3"/>
        <w:suppressAutoHyphens/>
        <w:autoSpaceDE w:val="0"/>
        <w:spacing w:before="120" w:beforeAutospacing="0" w:after="120" w:afterAutospacing="0" w:line="360" w:lineRule="atLeast"/>
        <w:ind w:firstLine="0"/>
        <w:jc w:val="both"/>
        <w:rPr>
          <w:rFonts w:ascii="Arial Narrow" w:hAnsi="Arial Narrow"/>
          <w:sz w:val="24"/>
          <w:szCs w:val="24"/>
        </w:rPr>
      </w:pPr>
      <w:bookmarkStart w:id="12" w:name="_Toc437521115"/>
      <w:r>
        <w:rPr>
          <w:rFonts w:ascii="Arial Narrow" w:hAnsi="Arial Narrow"/>
          <w:sz w:val="24"/>
          <w:szCs w:val="24"/>
        </w:rPr>
        <w:t>4</w:t>
      </w:r>
      <w:r w:rsidRPr="0051395D">
        <w:rPr>
          <w:rFonts w:ascii="Arial Narrow" w:hAnsi="Arial Narrow"/>
          <w:sz w:val="24"/>
          <w:szCs w:val="24"/>
        </w:rPr>
        <w:t>.1 Supply</w:t>
      </w:r>
      <w:r w:rsidR="00935E5D" w:rsidRPr="00CD064A">
        <w:t>:</w:t>
      </w:r>
      <w:bookmarkEnd w:id="12"/>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material would be delivered by the supplier at </w:t>
      </w:r>
      <w:r w:rsidR="00617FCC" w:rsidRPr="00617FCC">
        <w:rPr>
          <w:rFonts w:ascii="Arial Narrow" w:hAnsi="Arial Narrow" w:cs="Arial"/>
          <w:b/>
        </w:rPr>
        <w:t xml:space="preserve">Department of Electrical Engineering, College of Engineering &amp; Technology, Techno Campus, </w:t>
      </w:r>
      <w:r w:rsidR="00425C5A">
        <w:rPr>
          <w:rFonts w:ascii="Arial Narrow" w:hAnsi="Arial Narrow" w:cs="Arial"/>
          <w:b/>
        </w:rPr>
        <w:t>P.O. Mahalaxmi Vihar</w:t>
      </w:r>
      <w:r w:rsidR="00617FCC" w:rsidRPr="00617FCC">
        <w:rPr>
          <w:rFonts w:ascii="Arial Narrow" w:hAnsi="Arial Narrow" w:cs="Arial"/>
          <w:b/>
        </w:rPr>
        <w:t>, Ghatikia, Bhubaneswar – 7510</w:t>
      </w:r>
      <w:r w:rsidR="00425C5A">
        <w:rPr>
          <w:rFonts w:ascii="Arial Narrow" w:hAnsi="Arial Narrow" w:cs="Arial"/>
          <w:b/>
        </w:rPr>
        <w:t>29</w:t>
      </w:r>
      <w:r w:rsidR="00617FCC" w:rsidRPr="00617FCC">
        <w:rPr>
          <w:rFonts w:ascii="Arial Narrow" w:hAnsi="Arial Narrow" w:cs="Arial"/>
          <w:b/>
        </w:rPr>
        <w:t>, Odisha</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items should be supplied directly from the manufacturing terminal having passed all tests successfully with Certifications as required.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should conform to the latest relevant National/International standards and shall be completed in all respect.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Any component, fitting etc. which may not have been specifically mentioned in the specifications but which are usual and necessary for the equipment, shall be supplied by the tenderer at no extra cost.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articles are found damaged in transit or found short at the time of delivery the full cost of the same will be deducted from the bill of the supplier in case the supplier does not replace the stock within a week from the date of the complain</w:t>
      </w:r>
      <w:r w:rsidR="00425C5A">
        <w:rPr>
          <w:rFonts w:ascii="Arial Narrow" w:hAnsi="Arial Narrow" w:cs="Arial"/>
        </w:rPr>
        <w:t>t</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articles ordered must be supplied in one lot within </w:t>
      </w:r>
      <w:r w:rsidR="009E1B5E" w:rsidRPr="00D616F7">
        <w:rPr>
          <w:rFonts w:ascii="Arial Narrow" w:hAnsi="Arial Narrow" w:cs="Arial"/>
          <w:b/>
        </w:rPr>
        <w:t>4</w:t>
      </w:r>
      <w:r w:rsidRPr="00D616F7">
        <w:rPr>
          <w:rFonts w:ascii="Arial Narrow" w:hAnsi="Arial Narrow" w:cs="Arial"/>
          <w:b/>
        </w:rPr>
        <w:t xml:space="preserve"> (</w:t>
      </w:r>
      <w:r w:rsidR="009E1B5E" w:rsidRPr="00D616F7">
        <w:rPr>
          <w:rFonts w:ascii="Arial Narrow" w:hAnsi="Arial Narrow" w:cs="Arial"/>
          <w:b/>
        </w:rPr>
        <w:t>four</w:t>
      </w:r>
      <w:r w:rsidRPr="00D616F7">
        <w:rPr>
          <w:rFonts w:ascii="Arial Narrow" w:hAnsi="Arial Narrow" w:cs="Arial"/>
          <w:b/>
        </w:rPr>
        <w:t>) weeks</w:t>
      </w:r>
      <w:r w:rsidRPr="0051395D">
        <w:rPr>
          <w:rFonts w:ascii="Arial Narrow" w:hAnsi="Arial Narrow" w:cs="Arial"/>
        </w:rPr>
        <w:t xml:space="preserve"> of placing of the order.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CET reserves the right to procure the materials from alternative sources at the risk and cost of the successful tenderer giving 15 </w:t>
      </w:r>
      <w:r w:rsidR="00425C5A" w:rsidRPr="0051395D">
        <w:rPr>
          <w:rFonts w:ascii="Arial Narrow" w:hAnsi="Arial Narrow" w:cs="Arial"/>
        </w:rPr>
        <w:t>days’ notice</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Any increase in tax and duties after expiry of delivery period will be </w:t>
      </w:r>
      <w:r w:rsidR="00425C5A">
        <w:rPr>
          <w:rFonts w:ascii="Arial Narrow" w:hAnsi="Arial Narrow" w:cs="Arial"/>
        </w:rPr>
        <w:t>bo</w:t>
      </w:r>
      <w:r w:rsidR="00271621" w:rsidRPr="0051395D">
        <w:rPr>
          <w:rFonts w:ascii="Arial Narrow" w:hAnsi="Arial Narrow" w:cs="Arial"/>
        </w:rPr>
        <w:t>rn</w:t>
      </w:r>
      <w:r w:rsidR="00425C5A">
        <w:rPr>
          <w:rFonts w:ascii="Arial Narrow" w:hAnsi="Arial Narrow" w:cs="Arial"/>
        </w:rPr>
        <w:t>e</w:t>
      </w:r>
      <w:r w:rsidR="00271621" w:rsidRPr="0051395D">
        <w:rPr>
          <w:rFonts w:ascii="Arial Narrow" w:hAnsi="Arial Narrow" w:cs="Arial"/>
        </w:rPr>
        <w:t xml:space="preserve"> by</w:t>
      </w:r>
      <w:r w:rsidRPr="0051395D">
        <w:rPr>
          <w:rFonts w:ascii="Arial Narrow" w:hAnsi="Arial Narrow" w:cs="Arial"/>
        </w:rPr>
        <w:t xml:space="preserve"> the </w:t>
      </w:r>
      <w:r w:rsidR="00271621" w:rsidRPr="0051395D">
        <w:rPr>
          <w:rFonts w:ascii="Arial Narrow" w:hAnsi="Arial Narrow" w:cs="Arial"/>
        </w:rPr>
        <w:t xml:space="preserve">supplier.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the items supplied by the supplier are found not up to the specification shall be rejected.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 will be intimated to take back the stocks at his own cost within three days from the date of rejection and to replace the same within 7 days, failing which the EMD will be invoked in addition to taking legal actions.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Imported consignment, if any, should be destined to </w:t>
      </w:r>
      <w:r w:rsidR="00617FCC" w:rsidRPr="00617FCC">
        <w:rPr>
          <w:rFonts w:ascii="Arial Narrow" w:hAnsi="Arial Narrow" w:cs="Arial"/>
          <w:b/>
        </w:rPr>
        <w:t xml:space="preserve">“The HOD Department of Electrical Engineering, College of Engineering &amp; Technology, Techno Campus, </w:t>
      </w:r>
      <w:r w:rsidR="00425C5A">
        <w:rPr>
          <w:rFonts w:ascii="Arial Narrow" w:hAnsi="Arial Narrow" w:cs="Arial"/>
          <w:b/>
        </w:rPr>
        <w:t xml:space="preserve">P.O. Mahalaxmi </w:t>
      </w:r>
      <w:r w:rsidR="00D9558E">
        <w:rPr>
          <w:rFonts w:ascii="Arial Narrow" w:hAnsi="Arial Narrow" w:cs="Arial"/>
          <w:b/>
        </w:rPr>
        <w:t>Vihar,</w:t>
      </w:r>
      <w:r w:rsidR="00617FCC" w:rsidRPr="00617FCC">
        <w:rPr>
          <w:rFonts w:ascii="Arial Narrow" w:hAnsi="Arial Narrow" w:cs="Arial"/>
          <w:b/>
        </w:rPr>
        <w:t xml:space="preserve"> Ghatikia, Bhubaneswar – 7510</w:t>
      </w:r>
      <w:r w:rsidR="00425C5A">
        <w:rPr>
          <w:rFonts w:ascii="Arial Narrow" w:hAnsi="Arial Narrow" w:cs="Arial"/>
          <w:b/>
        </w:rPr>
        <w:t>29</w:t>
      </w:r>
      <w:r w:rsidR="00617FCC" w:rsidRPr="00617FCC">
        <w:rPr>
          <w:rFonts w:ascii="Arial Narrow" w:hAnsi="Arial Narrow" w:cs="Arial"/>
          <w:b/>
        </w:rPr>
        <w:t xml:space="preserve">, Odisha, </w:t>
      </w:r>
      <w:r w:rsidR="00D9558E" w:rsidRPr="00617FCC">
        <w:rPr>
          <w:rFonts w:ascii="Arial Narrow" w:hAnsi="Arial Narrow" w:cs="Arial"/>
          <w:b/>
        </w:rPr>
        <w:t>India</w:t>
      </w:r>
      <w:r w:rsidR="00D9558E" w:rsidRPr="0051395D">
        <w:rPr>
          <w:rFonts w:ascii="Arial Narrow" w:hAnsi="Arial Narrow" w:cs="Arial"/>
        </w:rPr>
        <w:t>through</w:t>
      </w:r>
      <w:r w:rsidR="00617FCC" w:rsidRPr="00617FCC">
        <w:rPr>
          <w:rFonts w:ascii="Arial Narrow" w:hAnsi="Arial Narrow" w:cs="Arial"/>
        </w:rPr>
        <w:t xml:space="preserve"> nearest custom clearing Airport</w:t>
      </w:r>
      <w:r w:rsidR="00617FCC">
        <w:rPr>
          <w:rFonts w:ascii="Arial Narrow" w:hAnsi="Arial Narrow" w:cs="Arial"/>
        </w:rPr>
        <w:t>(</w:t>
      </w:r>
      <w:r w:rsidRPr="0051395D">
        <w:rPr>
          <w:rFonts w:ascii="Arial Narrow" w:hAnsi="Arial Narrow" w:cs="Arial"/>
        </w:rPr>
        <w:t>Bhubaneswar Air Port</w:t>
      </w:r>
      <w:r w:rsidR="00617FCC">
        <w:rPr>
          <w:rFonts w:ascii="Arial Narrow" w:hAnsi="Arial Narrow" w:cs="Arial"/>
        </w:rPr>
        <w:t>)</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suppliers shall be responsible for releasing the consignments from the carriers/transporters.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shall be delivered and installed at site at the cost of the tenderer.</w:t>
      </w:r>
    </w:p>
    <w:p w:rsidR="00935E5D" w:rsidRPr="0051395D" w:rsidRDefault="00935E5D" w:rsidP="00935E5D">
      <w:pPr>
        <w:pStyle w:val="BodyText"/>
        <w:spacing w:line="360" w:lineRule="atLeast"/>
        <w:ind w:left="720"/>
        <w:jc w:val="both"/>
        <w:rPr>
          <w:rFonts w:ascii="Arial Narrow" w:hAnsi="Arial Narrow" w:cs="Arial"/>
          <w:lang w:val="en-GB"/>
        </w:rPr>
      </w:pPr>
      <w:r w:rsidRPr="0051395D">
        <w:rPr>
          <w:rFonts w:ascii="Arial Narrow" w:hAnsi="Arial Narrow" w:cs="Arial"/>
        </w:rPr>
        <w:t>All taxes, levies, surcharges including the customs clearance and handling freight and insurance should be paid and handled by the tenderer.</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3" w:name="_Toc437521116"/>
      <w:r>
        <w:rPr>
          <w:rFonts w:ascii="Arial Narrow" w:hAnsi="Arial Narrow"/>
          <w:sz w:val="24"/>
          <w:szCs w:val="24"/>
        </w:rPr>
        <w:t>4</w:t>
      </w:r>
      <w:r w:rsidR="00287C98" w:rsidRPr="0051395D">
        <w:rPr>
          <w:rFonts w:ascii="Arial Narrow" w:hAnsi="Arial Narrow"/>
          <w:sz w:val="24"/>
          <w:szCs w:val="24"/>
        </w:rPr>
        <w:t xml:space="preserve">.2 </w:t>
      </w:r>
      <w:r w:rsidR="00935E5D" w:rsidRPr="00CD064A">
        <w:t>Installation and Commissioning:</w:t>
      </w:r>
      <w:bookmarkEnd w:id="13"/>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Installation and Commissioning shall include the following:</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Installation and Testing of the Equipment, Machineries etc. should be supplied by the tenderer.</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It will be the responsibility of the tenderer to provide all necessary spares and consumables</w:t>
      </w:r>
      <w:r w:rsidR="0073438A" w:rsidRPr="0051395D">
        <w:rPr>
          <w:rFonts w:ascii="Arial Narrow" w:hAnsi="Arial Narrow" w:cs="Arial"/>
        </w:rPr>
        <w:t xml:space="preserve">, </w:t>
      </w:r>
      <w:r w:rsidRPr="0051395D">
        <w:rPr>
          <w:rFonts w:ascii="Arial Narrow" w:hAnsi="Arial Narrow" w:cs="Arial"/>
        </w:rPr>
        <w:t xml:space="preserve">which may be required during installation and commissioning, at no extra cost to </w:t>
      </w:r>
      <w:r w:rsidR="00B35627" w:rsidRPr="0051395D">
        <w:rPr>
          <w:rFonts w:ascii="Arial Narrow" w:hAnsi="Arial Narrow" w:cs="Arial"/>
        </w:rPr>
        <w:t>purchaser</w:t>
      </w:r>
      <w:r w:rsidRPr="0051395D">
        <w:rPr>
          <w:rFonts w:ascii="Arial Narrow" w:hAnsi="Arial Narrow" w:cs="Arial"/>
        </w:rPr>
        <w:t>.</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The tenderer is to bring their own testing and measuring instruments required for installation, testing, commissioning, which can be taken back after completion.</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 xml:space="preserve">Installation must complete within </w:t>
      </w:r>
      <w:r w:rsidR="00D616F7">
        <w:rPr>
          <w:rFonts w:ascii="Arial Narrow" w:hAnsi="Arial Narrow" w:cs="Arial"/>
        </w:rPr>
        <w:t>15</w:t>
      </w:r>
      <w:r w:rsidR="00B35627" w:rsidRPr="0051395D">
        <w:rPr>
          <w:rFonts w:ascii="Arial Narrow" w:hAnsi="Arial Narrow" w:cs="Arial"/>
        </w:rPr>
        <w:t xml:space="preserve"> days</w:t>
      </w:r>
      <w:r w:rsidRPr="0051395D">
        <w:rPr>
          <w:rFonts w:ascii="Arial Narrow" w:hAnsi="Arial Narrow" w:cs="Arial"/>
        </w:rPr>
        <w:t xml:space="preserve"> after delivery on site.</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The tenderer should provide all necessary raw materials for running of the machine during commissioning.</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4" w:name="_Toc437521117"/>
      <w:r>
        <w:rPr>
          <w:rFonts w:ascii="Arial Narrow" w:hAnsi="Arial Narrow"/>
          <w:sz w:val="24"/>
          <w:szCs w:val="24"/>
        </w:rPr>
        <w:t>4</w:t>
      </w:r>
      <w:r w:rsidR="00287C98" w:rsidRPr="0051395D">
        <w:rPr>
          <w:rFonts w:ascii="Arial Narrow" w:hAnsi="Arial Narrow"/>
          <w:sz w:val="24"/>
          <w:szCs w:val="24"/>
        </w:rPr>
        <w:t xml:space="preserve">.3 </w:t>
      </w:r>
      <w:r w:rsidR="00935E5D" w:rsidRPr="00CD064A">
        <w:t>Documentation:</w:t>
      </w:r>
      <w:bookmarkEnd w:id="14"/>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Detailed </w:t>
      </w:r>
      <w:r w:rsidRPr="00B467B6">
        <w:rPr>
          <w:rFonts w:ascii="Arial Narrow" w:hAnsi="Arial Narrow" w:cs="Arial"/>
          <w:b/>
        </w:rPr>
        <w:t>technical manuals</w:t>
      </w:r>
      <w:r w:rsidRPr="0051395D">
        <w:rPr>
          <w:rFonts w:ascii="Arial Narrow" w:hAnsi="Arial Narrow" w:cs="Arial"/>
        </w:rPr>
        <w:t xml:space="preserve">, </w:t>
      </w:r>
      <w:r w:rsidRPr="00B467B6">
        <w:rPr>
          <w:rFonts w:ascii="Arial Narrow" w:hAnsi="Arial Narrow" w:cs="Arial"/>
          <w:b/>
        </w:rPr>
        <w:t>handbooks</w:t>
      </w:r>
      <w:r w:rsidRPr="0051395D">
        <w:rPr>
          <w:rFonts w:ascii="Arial Narrow" w:hAnsi="Arial Narrow" w:cs="Arial"/>
        </w:rPr>
        <w:t xml:space="preserve">, </w:t>
      </w:r>
      <w:r w:rsidRPr="00B467B6">
        <w:rPr>
          <w:rFonts w:ascii="Arial Narrow" w:hAnsi="Arial Narrow" w:cs="Arial"/>
          <w:b/>
        </w:rPr>
        <w:t>drawings</w:t>
      </w:r>
      <w:r w:rsidRPr="0051395D">
        <w:rPr>
          <w:rFonts w:ascii="Arial Narrow" w:hAnsi="Arial Narrow" w:cs="Arial"/>
        </w:rPr>
        <w:t xml:space="preserve">, </w:t>
      </w:r>
      <w:r w:rsidRPr="00B467B6">
        <w:rPr>
          <w:rFonts w:ascii="Arial Narrow" w:hAnsi="Arial Narrow" w:cs="Arial"/>
          <w:b/>
        </w:rPr>
        <w:t>Warranty card</w:t>
      </w:r>
      <w:r w:rsidRPr="0051395D">
        <w:rPr>
          <w:rFonts w:ascii="Arial Narrow" w:hAnsi="Arial Narrow" w:cs="Arial"/>
        </w:rPr>
        <w:t xml:space="preserve"> and </w:t>
      </w:r>
      <w:r w:rsidRPr="00B467B6">
        <w:rPr>
          <w:rFonts w:ascii="Arial Narrow" w:hAnsi="Arial Narrow" w:cs="Arial"/>
          <w:b/>
        </w:rPr>
        <w:t>Factory Quality Assurance checklist</w:t>
      </w:r>
      <w:r w:rsidRPr="0051395D">
        <w:rPr>
          <w:rFonts w:ascii="Arial Narrow" w:hAnsi="Arial Narrow" w:cs="Arial"/>
        </w:rPr>
        <w:t xml:space="preserve">, </w:t>
      </w:r>
      <w:r w:rsidRPr="00B467B6">
        <w:rPr>
          <w:rFonts w:ascii="Arial Narrow" w:hAnsi="Arial Narrow" w:cs="Arial"/>
          <w:b/>
        </w:rPr>
        <w:t>test results</w:t>
      </w:r>
      <w:r w:rsidRPr="0051395D">
        <w:rPr>
          <w:rFonts w:ascii="Arial Narrow" w:hAnsi="Arial Narrow" w:cs="Arial"/>
        </w:rPr>
        <w:t xml:space="preserve"> and any other certifications mentioned in the Technical specifications shall be supplied along with the consignment.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Supplied manuals/handbooks must cover detailed technical specifications and installation, operation, maintenance and System Safety procedures.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For Experimental setups </w:t>
      </w:r>
      <w:r w:rsidRPr="00B467B6">
        <w:rPr>
          <w:rFonts w:ascii="Arial Narrow" w:hAnsi="Arial Narrow" w:cs="Arial"/>
          <w:b/>
        </w:rPr>
        <w:t>details of theory, procedure and methods of taking measurements etc. should be provided in the form of hand books for each experiment</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receipts for taxes paid, if any, for the supplied materials should also be submitted</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5" w:name="_Toc437521118"/>
      <w:r>
        <w:rPr>
          <w:rFonts w:ascii="Arial Narrow" w:hAnsi="Arial Narrow"/>
          <w:sz w:val="24"/>
          <w:szCs w:val="24"/>
        </w:rPr>
        <w:t>4</w:t>
      </w:r>
      <w:r w:rsidR="00287C98" w:rsidRPr="0051395D">
        <w:rPr>
          <w:rFonts w:ascii="Arial Narrow" w:hAnsi="Arial Narrow"/>
          <w:sz w:val="24"/>
          <w:szCs w:val="24"/>
        </w:rPr>
        <w:t xml:space="preserve">.4 </w:t>
      </w:r>
      <w:r w:rsidR="00935E5D" w:rsidRPr="00CD064A">
        <w:t>Trial Operation and Performance Guarantee Test:</w:t>
      </w:r>
      <w:bookmarkEnd w:id="15"/>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After successful completion of Installation and Commissioning of the equipment, a 7-day continuous trial operation putting those on optimum use shall be conducted by the tenderer at site, during which the performance of the equipment shall be demonstrated for trouble-free continuous operation, meeting the specified standards</w:t>
      </w:r>
      <w:r w:rsidR="00B35627" w:rsidRPr="0051395D">
        <w:rPr>
          <w:rFonts w:ascii="Arial Narrow" w:hAnsi="Arial Narrow" w:cs="Arial"/>
        </w:rPr>
        <w:t xml:space="preserve"> and proper training shall be imparted to two persons of the purchaser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trial operation, tenderer shall do all necessary adjustments required to ensure the performance as per the acceptable level.</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guaranteed performance is not established, the tenderer shall be given opportunity to rectify/replace the equipment/components, and restart the 7 days continuous trial operation, at the risk and cost of the tenderer.</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6" w:name="_Toc437521119"/>
      <w:r>
        <w:rPr>
          <w:rFonts w:ascii="Arial Narrow" w:hAnsi="Arial Narrow"/>
          <w:sz w:val="24"/>
          <w:szCs w:val="24"/>
        </w:rPr>
        <w:t>4</w:t>
      </w:r>
      <w:r w:rsidR="00287C98" w:rsidRPr="0051395D">
        <w:rPr>
          <w:rFonts w:ascii="Arial Narrow" w:hAnsi="Arial Narrow"/>
          <w:sz w:val="24"/>
          <w:szCs w:val="24"/>
        </w:rPr>
        <w:t>.5</w:t>
      </w:r>
      <w:r w:rsidR="00935E5D" w:rsidRPr="00CD064A">
        <w:t>On-Site Warranty:</w:t>
      </w:r>
      <w:bookmarkEnd w:id="16"/>
    </w:p>
    <w:p w:rsidR="00935E5D" w:rsidRPr="0051395D" w:rsidRDefault="00935E5D" w:rsidP="006C2F64">
      <w:pPr>
        <w:numPr>
          <w:ilvl w:val="0"/>
          <w:numId w:val="3"/>
        </w:numPr>
        <w:suppressAutoHyphens/>
        <w:spacing w:before="120" w:after="120" w:line="360" w:lineRule="atLeast"/>
        <w:jc w:val="both"/>
        <w:rPr>
          <w:rFonts w:ascii="Arial Narrow" w:hAnsi="Arial Narrow" w:cs="Arial"/>
        </w:rPr>
      </w:pPr>
      <w:r w:rsidRPr="0051395D">
        <w:rPr>
          <w:rFonts w:ascii="Arial Narrow" w:hAnsi="Arial Narrow" w:cs="Arial"/>
        </w:rPr>
        <w:t xml:space="preserve">The entire materials may be used continuously. The reliability and safety of the total installed system and trouble-free operation are, therefore, of prime importance. The supplied devices/equipment and components shall be covered under </w:t>
      </w:r>
      <w:r w:rsidR="009E1B5E" w:rsidRPr="009E1B5E">
        <w:rPr>
          <w:rFonts w:ascii="Arial Narrow" w:hAnsi="Arial Narrow" w:cs="Arial"/>
          <w:b/>
        </w:rPr>
        <w:t>T</w:t>
      </w:r>
      <w:r w:rsidR="005200C5">
        <w:rPr>
          <w:rFonts w:ascii="Arial Narrow" w:hAnsi="Arial Narrow" w:cs="Arial"/>
          <w:b/>
        </w:rPr>
        <w:t>hree</w:t>
      </w:r>
      <w:r w:rsidRPr="0051395D">
        <w:rPr>
          <w:rFonts w:ascii="Arial Narrow" w:hAnsi="Arial Narrow" w:cs="Arial"/>
          <w:b/>
          <w:bCs/>
        </w:rPr>
        <w:t>-years or more</w:t>
      </w:r>
      <w:r w:rsidRPr="0051395D">
        <w:rPr>
          <w:rFonts w:ascii="Arial Narrow" w:hAnsi="Arial Narrow" w:cs="Arial"/>
        </w:rPr>
        <w:t xml:space="preserve"> comprehensive on-site warranty from the date of issue of successful completion of Performance Guarantee Report.</w:t>
      </w:r>
    </w:p>
    <w:p w:rsidR="00935E5D" w:rsidRPr="0051395D" w:rsidRDefault="00935E5D" w:rsidP="006C2F64">
      <w:pPr>
        <w:numPr>
          <w:ilvl w:val="0"/>
          <w:numId w:val="3"/>
        </w:numPr>
        <w:suppressAutoHyphens/>
        <w:spacing w:before="120" w:after="120" w:line="360" w:lineRule="atLeast"/>
        <w:jc w:val="both"/>
        <w:rPr>
          <w:rFonts w:ascii="Arial Narrow" w:hAnsi="Arial Narrow" w:cs="Arial"/>
        </w:rPr>
      </w:pPr>
      <w:r w:rsidRPr="0051395D">
        <w:rPr>
          <w:rFonts w:ascii="Arial Narrow" w:hAnsi="Arial Narrow" w:cs="Arial"/>
        </w:rPr>
        <w:t>During the period of warranty, it shall be the responsibility of the tenderer to provide all essential spares and consumables, which may be required for maintenance and trouble-free operation of the devices / components at the tenderer’s cost.</w:t>
      </w:r>
    </w:p>
    <w:p w:rsidR="00935E5D" w:rsidRPr="0051395D" w:rsidRDefault="00935E5D" w:rsidP="006C2F64">
      <w:pPr>
        <w:numPr>
          <w:ilvl w:val="0"/>
          <w:numId w:val="3"/>
        </w:numPr>
        <w:suppressAutoHyphens/>
        <w:spacing w:before="120" w:after="120" w:line="360" w:lineRule="atLeast"/>
        <w:jc w:val="both"/>
        <w:rPr>
          <w:rFonts w:ascii="Arial Narrow" w:hAnsi="Arial Narrow" w:cs="Arial"/>
        </w:rPr>
      </w:pPr>
      <w:r w:rsidRPr="0051395D">
        <w:rPr>
          <w:rFonts w:ascii="Arial Narrow" w:hAnsi="Arial Narrow" w:cs="Arial"/>
        </w:rPr>
        <w:t>Software, if any, has to be tested with at least one-year warranty for trouble free operation.</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7" w:name="_Toc437521120"/>
      <w:r>
        <w:rPr>
          <w:rFonts w:ascii="Arial Narrow" w:hAnsi="Arial Narrow"/>
          <w:sz w:val="24"/>
          <w:szCs w:val="24"/>
        </w:rPr>
        <w:t>4</w:t>
      </w:r>
      <w:r w:rsidR="00287C98" w:rsidRPr="0051395D">
        <w:rPr>
          <w:rFonts w:ascii="Arial Narrow" w:hAnsi="Arial Narrow"/>
          <w:sz w:val="24"/>
          <w:szCs w:val="24"/>
        </w:rPr>
        <w:t xml:space="preserve">.6 </w:t>
      </w:r>
      <w:r w:rsidR="00935E5D" w:rsidRPr="00CD064A">
        <w:t>Comprehensive Maintenance Contract:</w:t>
      </w:r>
      <w:bookmarkEnd w:id="17"/>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shall be under the obligation of entering into a Comprehensive Maintenance Contract (CMC) with</w:t>
      </w:r>
      <w:r w:rsidR="00DE6EB2">
        <w:rPr>
          <w:rFonts w:ascii="Arial Narrow" w:hAnsi="Arial Narrow" w:cs="Arial"/>
        </w:rPr>
        <w:t xml:space="preserve"> CET for a minimum period of two</w:t>
      </w:r>
      <w:r w:rsidRPr="0051395D">
        <w:rPr>
          <w:rFonts w:ascii="Arial Narrow" w:hAnsi="Arial Narrow" w:cs="Arial"/>
        </w:rPr>
        <w:t xml:space="preserve"> years, renewable if felt necessary, on mutually acceptable rates, terms and conditions. CMC shall start after the completion of Warranty.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scope of CMC shall cover maintenance and supply/replacement of materials and components, for smooth and reliable operation of the systems without trouble.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Accordingly, the tenderer has to offer rates for the CMC structure per equipment along with the price for the Systems and other associated Equipment supplied.</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8" w:name="_Toc437521121"/>
      <w:r>
        <w:rPr>
          <w:rFonts w:ascii="Arial Narrow" w:hAnsi="Arial Narrow"/>
          <w:sz w:val="24"/>
          <w:szCs w:val="24"/>
        </w:rPr>
        <w:t>4</w:t>
      </w:r>
      <w:r w:rsidR="00287C98" w:rsidRPr="0051395D">
        <w:rPr>
          <w:rFonts w:ascii="Arial Narrow" w:hAnsi="Arial Narrow"/>
          <w:sz w:val="24"/>
          <w:szCs w:val="24"/>
        </w:rPr>
        <w:t xml:space="preserve">.7 </w:t>
      </w:r>
      <w:r w:rsidR="00935E5D" w:rsidRPr="00CD064A">
        <w:t>After Sales Service:</w:t>
      </w:r>
      <w:bookmarkEnd w:id="18"/>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the warranty period and subsequently, after signing of Agreement for CMC the tenderer shall attend to the problems reported by the users of CET on a priority basis.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For any problem reported the tenderer shall attend and rectify the problem within 7 (seven) days or provide a </w:t>
      </w:r>
      <w:r w:rsidR="00B467B6" w:rsidRPr="0051395D">
        <w:rPr>
          <w:rFonts w:ascii="Arial Narrow" w:hAnsi="Arial Narrow" w:cs="Arial"/>
        </w:rPr>
        <w:t>standby</w:t>
      </w:r>
      <w:r w:rsidRPr="0051395D">
        <w:rPr>
          <w:rFonts w:ascii="Arial Narrow" w:hAnsi="Arial Narrow" w:cs="Arial"/>
        </w:rPr>
        <w:t xml:space="preserve"> system of the similar configuration.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report on any problem will be informed through phone or fax number of which shall be given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branch office of the concerned manufacturing firm will be fully responsible to provide maintenance service, in case of any negligence, in providing the service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On failure to comply with those instructions, the Bank Guarantee provided for the warranty period shall be invoked.</w:t>
      </w:r>
    </w:p>
    <w:p w:rsidR="00935E5D" w:rsidRPr="0051395D" w:rsidRDefault="00CD064A" w:rsidP="00CD064A">
      <w:pPr>
        <w:pStyle w:val="Heading1"/>
      </w:pPr>
      <w:bookmarkStart w:id="19" w:name="_Toc437521122"/>
      <w:r>
        <w:t xml:space="preserve">5. </w:t>
      </w:r>
      <w:r w:rsidR="00935E5D" w:rsidRPr="0051395D">
        <w:t>Financial Terms:</w:t>
      </w:r>
      <w:bookmarkEnd w:id="19"/>
    </w:p>
    <w:p w:rsidR="00935E5D" w:rsidRPr="0051395D" w:rsidRDefault="00F4183E" w:rsidP="00CD064A">
      <w:pPr>
        <w:pStyle w:val="Heading3"/>
        <w:jc w:val="left"/>
        <w:rPr>
          <w:lang w:val="en-GB"/>
        </w:rPr>
      </w:pPr>
      <w:bookmarkStart w:id="20" w:name="_Toc437521123"/>
      <w:r>
        <w:rPr>
          <w:lang w:val="en-GB"/>
        </w:rPr>
        <w:t>5</w:t>
      </w:r>
      <w:r w:rsidRPr="0051395D">
        <w:rPr>
          <w:lang w:val="en-GB"/>
        </w:rPr>
        <w:t xml:space="preserve">.1 </w:t>
      </w:r>
      <w:r>
        <w:rPr>
          <w:lang w:val="en-GB"/>
        </w:rPr>
        <w:t>EMD</w:t>
      </w:r>
      <w:bookmarkEnd w:id="20"/>
    </w:p>
    <w:p w:rsidR="00935E5D" w:rsidRPr="00B467B6" w:rsidRDefault="00935E5D" w:rsidP="00935E5D">
      <w:pPr>
        <w:pStyle w:val="BodyText"/>
        <w:spacing w:line="360" w:lineRule="atLeast"/>
        <w:ind w:left="720"/>
        <w:jc w:val="both"/>
        <w:rPr>
          <w:rFonts w:ascii="Arial Narrow" w:hAnsi="Arial Narrow" w:cs="Arial"/>
          <w:b/>
        </w:rPr>
      </w:pPr>
      <w:r w:rsidRPr="0051395D">
        <w:rPr>
          <w:rFonts w:ascii="Arial Narrow" w:hAnsi="Arial Narrow" w:cs="Arial"/>
        </w:rPr>
        <w:t xml:space="preserve">The tenderer has to submit a Demand Draft / Banker’s Cheque / Pay </w:t>
      </w:r>
      <w:r w:rsidR="003D1D14" w:rsidRPr="0051395D">
        <w:rPr>
          <w:rFonts w:ascii="Arial Narrow" w:hAnsi="Arial Narrow" w:cs="Arial"/>
        </w:rPr>
        <w:t xml:space="preserve">order of </w:t>
      </w:r>
      <w:r w:rsidR="003D1D14" w:rsidRPr="00A72B64">
        <w:rPr>
          <w:rFonts w:ascii="Arial Narrow" w:hAnsi="Arial Narrow" w:cs="Arial"/>
        </w:rPr>
        <w:t>Rs.</w:t>
      </w:r>
      <w:r w:rsidR="00242E22">
        <w:rPr>
          <w:rFonts w:ascii="Arial Narrow" w:hAnsi="Arial Narrow" w:cs="Arial"/>
        </w:rPr>
        <w:t>5</w:t>
      </w:r>
      <w:r w:rsidR="00705648">
        <w:rPr>
          <w:rFonts w:ascii="Arial Narrow" w:hAnsi="Arial Narrow" w:cs="Arial"/>
        </w:rPr>
        <w:t>,</w:t>
      </w:r>
      <w:r w:rsidR="00A72B64">
        <w:rPr>
          <w:rFonts w:ascii="Arial Narrow" w:hAnsi="Arial Narrow" w:cs="Arial"/>
        </w:rPr>
        <w:t>0</w:t>
      </w:r>
      <w:r w:rsidR="002316EF" w:rsidRPr="00A72B64">
        <w:rPr>
          <w:rFonts w:ascii="Arial Narrow" w:hAnsi="Arial Narrow" w:cs="Arial"/>
        </w:rPr>
        <w:t>0</w:t>
      </w:r>
      <w:r w:rsidR="003D1D14" w:rsidRPr="00A72B64">
        <w:rPr>
          <w:rFonts w:ascii="Arial Narrow" w:hAnsi="Arial Narrow" w:cs="Arial"/>
        </w:rPr>
        <w:t>0</w:t>
      </w:r>
      <w:r w:rsidR="0073438A" w:rsidRPr="00A72B64">
        <w:rPr>
          <w:rFonts w:ascii="Arial Narrow" w:hAnsi="Arial Narrow" w:cs="Arial"/>
          <w:b/>
        </w:rPr>
        <w:t>/ -</w:t>
      </w:r>
      <w:r w:rsidR="0073438A" w:rsidRPr="00B467B6">
        <w:rPr>
          <w:rFonts w:ascii="Arial Narrow" w:hAnsi="Arial Narrow" w:cs="Arial"/>
        </w:rPr>
        <w:t>in favour of</w:t>
      </w:r>
      <w:r w:rsidR="0073438A" w:rsidRPr="0051395D">
        <w:rPr>
          <w:rFonts w:ascii="Arial Narrow" w:hAnsi="Arial Narrow" w:cs="Arial"/>
          <w:b/>
        </w:rPr>
        <w:t xml:space="preserve"> Principal, College of Engineering and Technology, Bhubaneswar </w:t>
      </w:r>
      <w:r w:rsidRPr="0051395D">
        <w:rPr>
          <w:rFonts w:ascii="Arial Narrow" w:hAnsi="Arial Narrow" w:cs="Arial"/>
        </w:rPr>
        <w:t>payable at Bhubaneswar in any Nationalised Bank towards EMD.</w:t>
      </w:r>
      <w:r w:rsidR="00B467B6" w:rsidRPr="00B467B6">
        <w:rPr>
          <w:rFonts w:ascii="Arial Narrow" w:hAnsi="Arial Narrow" w:cs="Arial"/>
          <w:b/>
        </w:rPr>
        <w:t>Without EMD, the tender will be summarily rejected.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There will be no interest paid to the tenderer towards EMD money.</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no case, the EMD Money in cash or other forms will be accepted at the time of opening of the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No request for adjustment of claims, if any, will be accepted.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EMD of unsuccessful tenderers will be refunded as soon as possible after the tenders are finalized.</w:t>
      </w:r>
    </w:p>
    <w:p w:rsidR="00A666DB" w:rsidRDefault="00A666DB" w:rsidP="00287C98">
      <w:pPr>
        <w:suppressAutoHyphens/>
        <w:spacing w:before="120" w:after="120" w:line="360" w:lineRule="atLeast"/>
        <w:ind w:left="720"/>
        <w:jc w:val="both"/>
        <w:rPr>
          <w:rFonts w:ascii="Arial Narrow" w:hAnsi="Arial Narrow" w:cs="Arial"/>
          <w:b/>
          <w:sz w:val="21"/>
          <w:szCs w:val="21"/>
        </w:rPr>
      </w:pPr>
    </w:p>
    <w:p w:rsidR="00935E5D" w:rsidRPr="0051395D" w:rsidRDefault="00CD064A" w:rsidP="00CD064A">
      <w:pPr>
        <w:pStyle w:val="Heading3"/>
        <w:jc w:val="left"/>
        <w:rPr>
          <w:lang w:val="en-GB"/>
        </w:rPr>
      </w:pPr>
      <w:bookmarkStart w:id="21" w:name="_Toc437521124"/>
      <w:r>
        <w:rPr>
          <w:sz w:val="21"/>
          <w:szCs w:val="21"/>
        </w:rPr>
        <w:t>5</w:t>
      </w:r>
      <w:r w:rsidR="00287C98" w:rsidRPr="0051395D">
        <w:rPr>
          <w:sz w:val="21"/>
          <w:szCs w:val="21"/>
        </w:rPr>
        <w:t xml:space="preserve">.2 </w:t>
      </w:r>
      <w:r w:rsidR="00935E5D" w:rsidRPr="00B467B6">
        <w:rPr>
          <w:lang w:val="en-GB"/>
        </w:rPr>
        <w:t>Performance Security Deposit</w:t>
      </w:r>
      <w:bookmarkEnd w:id="21"/>
    </w:p>
    <w:p w:rsidR="00E76281" w:rsidRPr="00B467B6" w:rsidRDefault="00E76281" w:rsidP="00E76281">
      <w:pPr>
        <w:suppressAutoHyphens/>
        <w:spacing w:before="120" w:after="120" w:line="360" w:lineRule="atLeast"/>
        <w:ind w:left="720"/>
        <w:jc w:val="both"/>
        <w:rPr>
          <w:rFonts w:ascii="Arial Narrow" w:hAnsi="Arial Narrow" w:cs="Arial"/>
          <w:bCs/>
          <w:lang w:val="en-GB"/>
        </w:rPr>
      </w:pPr>
      <w:r w:rsidRPr="00B467B6">
        <w:rPr>
          <w:rFonts w:ascii="Arial Narrow" w:hAnsi="Arial Narrow" w:cs="Arial"/>
          <w:bCs/>
          <w:lang w:val="en-GB"/>
        </w:rPr>
        <w:t xml:space="preserve">In case of successful Bidder </w:t>
      </w:r>
      <w:r w:rsidRPr="00B467B6">
        <w:rPr>
          <w:rFonts w:ascii="Arial Narrow" w:hAnsi="Arial Narrow" w:cs="Arial"/>
          <w:b/>
          <w:bCs/>
          <w:lang w:val="en-GB"/>
        </w:rPr>
        <w:t>EMD</w:t>
      </w:r>
      <w:r w:rsidRPr="00B467B6">
        <w:rPr>
          <w:rFonts w:ascii="Arial Narrow" w:hAnsi="Arial Narrow" w:cs="Arial"/>
          <w:bCs/>
          <w:lang w:val="en-GB"/>
        </w:rPr>
        <w:t xml:space="preserve"> will be kept as </w:t>
      </w:r>
      <w:r w:rsidRPr="00B467B6">
        <w:rPr>
          <w:rFonts w:ascii="Arial Narrow" w:hAnsi="Arial Narrow" w:cs="Arial"/>
          <w:b/>
          <w:sz w:val="22"/>
          <w:szCs w:val="21"/>
        </w:rPr>
        <w:t xml:space="preserve">Performance </w:t>
      </w:r>
      <w:r w:rsidR="000D1262" w:rsidRPr="00B467B6">
        <w:rPr>
          <w:rFonts w:ascii="Arial Narrow" w:hAnsi="Arial Narrow" w:cs="Arial"/>
          <w:b/>
          <w:sz w:val="22"/>
          <w:szCs w:val="21"/>
        </w:rPr>
        <w:t>Security Deposit</w:t>
      </w:r>
      <w:r w:rsidRPr="00B467B6">
        <w:rPr>
          <w:rFonts w:ascii="Arial Narrow" w:hAnsi="Arial Narrow" w:cs="Arial"/>
          <w:bCs/>
          <w:lang w:val="en-GB"/>
        </w:rPr>
        <w:t xml:space="preserve">and will be </w:t>
      </w:r>
      <w:r w:rsidRPr="00B467B6">
        <w:rPr>
          <w:rFonts w:ascii="Arial Narrow" w:hAnsi="Arial Narrow" w:cs="Arial"/>
          <w:b/>
          <w:bCs/>
          <w:lang w:val="en-GB"/>
        </w:rPr>
        <w:t xml:space="preserve">refunded after expiry of stipulated warranty </w:t>
      </w:r>
      <w:r w:rsidR="000D1262" w:rsidRPr="00B467B6">
        <w:rPr>
          <w:rFonts w:ascii="Arial Narrow" w:hAnsi="Arial Narrow" w:cs="Arial"/>
          <w:b/>
          <w:bCs/>
          <w:lang w:val="en-GB"/>
        </w:rPr>
        <w:t>periods from</w:t>
      </w:r>
      <w:r w:rsidRPr="00B467B6">
        <w:rPr>
          <w:rFonts w:ascii="Arial Narrow" w:hAnsi="Arial Narrow" w:cs="Arial"/>
          <w:b/>
          <w:bCs/>
          <w:lang w:val="en-GB"/>
        </w:rPr>
        <w:t xml:space="preserve"> the completion date </w:t>
      </w:r>
      <w:r w:rsidR="000D1262" w:rsidRPr="00B467B6">
        <w:rPr>
          <w:rFonts w:ascii="Arial Narrow" w:hAnsi="Arial Narrow" w:cs="Arial"/>
          <w:b/>
          <w:bCs/>
          <w:lang w:val="en-GB"/>
        </w:rPr>
        <w:t>of installation</w:t>
      </w:r>
      <w:r w:rsidRPr="00B467B6">
        <w:rPr>
          <w:rFonts w:ascii="Arial Narrow" w:hAnsi="Arial Narrow" w:cs="Arial"/>
          <w:b/>
          <w:bCs/>
          <w:lang w:val="en-GB"/>
        </w:rPr>
        <w:t xml:space="preserve"> and </w:t>
      </w:r>
      <w:r w:rsidR="00C90398" w:rsidRPr="00B467B6">
        <w:rPr>
          <w:rFonts w:ascii="Arial Narrow" w:hAnsi="Arial Narrow" w:cs="Arial"/>
          <w:b/>
          <w:bCs/>
          <w:lang w:val="en-GB"/>
        </w:rPr>
        <w:t>commissioning</w:t>
      </w:r>
      <w:r w:rsidRPr="00B467B6">
        <w:rPr>
          <w:rFonts w:ascii="Arial Narrow" w:hAnsi="Arial Narrow" w:cs="Arial"/>
          <w:b/>
          <w:bCs/>
          <w:lang w:val="en-GB"/>
        </w:rPr>
        <w:t xml:space="preserve"> on satisfactory performance of the equipment.</w:t>
      </w:r>
    </w:p>
    <w:p w:rsidR="00935E5D" w:rsidRPr="0051395D" w:rsidRDefault="00CD064A" w:rsidP="00CD064A">
      <w:pPr>
        <w:pStyle w:val="Heading3"/>
        <w:jc w:val="left"/>
        <w:rPr>
          <w:lang w:val="en-GB"/>
        </w:rPr>
      </w:pPr>
      <w:bookmarkStart w:id="22" w:name="_Toc437521125"/>
      <w:r>
        <w:rPr>
          <w:lang w:val="en-GB"/>
        </w:rPr>
        <w:t>5</w:t>
      </w:r>
      <w:r w:rsidR="00287C98" w:rsidRPr="0051395D">
        <w:rPr>
          <w:lang w:val="en-GB"/>
        </w:rPr>
        <w:t xml:space="preserve">.3 </w:t>
      </w:r>
      <w:r w:rsidRPr="0051395D">
        <w:rPr>
          <w:lang w:val="en-GB"/>
        </w:rPr>
        <w:t>Prices</w:t>
      </w:r>
      <w:r w:rsidR="00935E5D" w:rsidRPr="0051395D">
        <w:rPr>
          <w:lang w:val="en-GB"/>
        </w:rPr>
        <w:t>:</w:t>
      </w:r>
      <w:bookmarkEnd w:id="22"/>
    </w:p>
    <w:p w:rsidR="00935E5D" w:rsidRPr="0051395D" w:rsidRDefault="00935E5D" w:rsidP="00935E5D">
      <w:pPr>
        <w:pStyle w:val="BodyText"/>
        <w:spacing w:line="360" w:lineRule="atLeast"/>
        <w:ind w:left="720"/>
        <w:jc w:val="both"/>
        <w:rPr>
          <w:rFonts w:ascii="Arial Narrow" w:hAnsi="Arial Narrow" w:cs="Arial"/>
          <w:b/>
          <w:bCs/>
        </w:rPr>
      </w:pPr>
      <w:r w:rsidRPr="0051395D">
        <w:rPr>
          <w:rFonts w:ascii="Arial Narrow" w:hAnsi="Arial Narrow" w:cs="Arial"/>
        </w:rPr>
        <w:t xml:space="preserve">Price quoted should be </w:t>
      </w:r>
      <w:r w:rsidR="002316EF">
        <w:rPr>
          <w:rFonts w:ascii="Arial Narrow" w:hAnsi="Arial Narrow" w:cs="Arial"/>
          <w:b/>
        </w:rPr>
        <w:t>FOR</w:t>
      </w:r>
      <w:r w:rsidRPr="0051395D">
        <w:rPr>
          <w:rFonts w:ascii="Arial Narrow" w:hAnsi="Arial Narrow" w:cs="Arial"/>
          <w:b/>
          <w:bCs/>
        </w:rPr>
        <w:t xml:space="preserve"> College of Engineering &amp; Technology, Bhubaneswar only.</w:t>
      </w:r>
      <w:r w:rsidR="00582252" w:rsidRPr="0051395D">
        <w:rPr>
          <w:rFonts w:ascii="Arial Narrow" w:hAnsi="Arial Narrow" w:cs="Arial"/>
          <w:b/>
          <w:bCs/>
        </w:rPr>
        <w:t xml:space="preserve"> Tax components as applicable should be mentioned clearly in the financial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Price should be quoted for unit item</w:t>
      </w:r>
      <w:r w:rsidR="00B467B6" w:rsidRPr="00B467B6">
        <w:rPr>
          <w:rFonts w:ascii="Arial Narrow" w:hAnsi="Arial Narrow" w:cs="Arial"/>
        </w:rPr>
        <w:t>; however, the actual requirements may be much more. (A tenderer may propose to give discounts if any for purchase of more than one unit of a particular item.)</w:t>
      </w:r>
      <w:r w:rsidR="00B35627"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Purchase order will be placed as a single lot for each type of item or for all the items together, as the case may be.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of items of import, the tenderer should take full responsibility for customs clearance, handling, tax payment, etc. and specify the charge for the same in the price bid.</w:t>
      </w:r>
    </w:p>
    <w:p w:rsidR="00935E5D" w:rsidRPr="0051395D" w:rsidRDefault="00CD064A" w:rsidP="00CD064A">
      <w:pPr>
        <w:pStyle w:val="Heading3"/>
        <w:jc w:val="left"/>
        <w:rPr>
          <w:lang w:val="en-GB"/>
        </w:rPr>
      </w:pPr>
      <w:bookmarkStart w:id="23" w:name="_Toc437521127"/>
      <w:r>
        <w:rPr>
          <w:lang w:val="en-GB"/>
        </w:rPr>
        <w:t>5</w:t>
      </w:r>
      <w:r w:rsidR="000D1262">
        <w:rPr>
          <w:lang w:val="en-GB"/>
        </w:rPr>
        <w:t>.4.</w:t>
      </w:r>
      <w:r w:rsidR="00935E5D" w:rsidRPr="0051395D">
        <w:rPr>
          <w:lang w:val="en-GB"/>
        </w:rPr>
        <w:t>Discount:</w:t>
      </w:r>
      <w:bookmarkEnd w:id="23"/>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Our Institute is a pioneer Institution in the field of Teaching and Research in Engineering and allied disciplines and do not run with profit motive.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As such we are availing price discount for purchase of equipment/instruments.</w:t>
      </w:r>
    </w:p>
    <w:p w:rsidR="00935E5D" w:rsidRPr="0051395D" w:rsidRDefault="00935E5D" w:rsidP="00935E5D">
      <w:pPr>
        <w:spacing w:before="120" w:after="120" w:line="360" w:lineRule="atLeast"/>
        <w:ind w:left="720"/>
        <w:jc w:val="both"/>
        <w:rPr>
          <w:rFonts w:ascii="Arial Narrow" w:hAnsi="Arial Narrow" w:cs="Arial"/>
          <w:b/>
          <w:bCs/>
        </w:rPr>
      </w:pPr>
      <w:r w:rsidRPr="0051395D">
        <w:rPr>
          <w:rFonts w:ascii="Arial Narrow" w:hAnsi="Arial Narrow" w:cs="Arial"/>
        </w:rPr>
        <w:t>The rate of discount or any other Institutional benefit arising out of Govt. Policy etc., on each item may also be indicated in the bid specifically.</w:t>
      </w:r>
    </w:p>
    <w:p w:rsidR="00935E5D" w:rsidRPr="0051395D" w:rsidRDefault="00CD064A" w:rsidP="00CD064A">
      <w:pPr>
        <w:pStyle w:val="Heading3"/>
        <w:jc w:val="left"/>
        <w:rPr>
          <w:lang w:val="en-GB"/>
        </w:rPr>
      </w:pPr>
      <w:bookmarkStart w:id="24" w:name="_Toc437521128"/>
      <w:r>
        <w:rPr>
          <w:lang w:val="en-GB"/>
        </w:rPr>
        <w:t>5</w:t>
      </w:r>
      <w:r w:rsidR="00287C98" w:rsidRPr="0051395D">
        <w:rPr>
          <w:lang w:val="en-GB"/>
        </w:rPr>
        <w:t>.</w:t>
      </w:r>
      <w:r w:rsidR="000D1262">
        <w:rPr>
          <w:lang w:val="en-GB"/>
        </w:rPr>
        <w:t>5</w:t>
      </w:r>
      <w:r w:rsidR="00935E5D" w:rsidRPr="0051395D">
        <w:rPr>
          <w:lang w:val="en-GB"/>
        </w:rPr>
        <w:t>Payments:</w:t>
      </w:r>
      <w:bookmarkEnd w:id="24"/>
    </w:p>
    <w:p w:rsidR="00B467B6" w:rsidRDefault="00935E5D" w:rsidP="006C2F64">
      <w:pPr>
        <w:pStyle w:val="BodyText"/>
        <w:numPr>
          <w:ilvl w:val="0"/>
          <w:numId w:val="4"/>
        </w:numPr>
        <w:suppressAutoHyphens/>
        <w:overflowPunct w:val="0"/>
        <w:autoSpaceDE w:val="0"/>
        <w:spacing w:before="120" w:beforeAutospacing="0" w:after="120" w:afterAutospacing="0" w:line="360" w:lineRule="atLeast"/>
        <w:jc w:val="both"/>
        <w:textAlignment w:val="baseline"/>
        <w:rPr>
          <w:rFonts w:ascii="Arial Narrow" w:hAnsi="Arial Narrow" w:cs="Arial"/>
        </w:rPr>
      </w:pPr>
      <w:r w:rsidRPr="0051395D">
        <w:rPr>
          <w:rFonts w:ascii="Arial Narrow" w:hAnsi="Arial Narrow" w:cs="Arial"/>
        </w:rPr>
        <w:t>In case of imported items, payment will be made by opening LC in the name of the manufacturer subject to the condition that a Bank Guaranty for an equal amount will be submitted by the selected tenderer to CET for the period of completion of installation and commissioning.</w:t>
      </w:r>
    </w:p>
    <w:p w:rsidR="00935E5D" w:rsidRPr="00B467B6" w:rsidRDefault="00935E5D" w:rsidP="006C2F64">
      <w:pPr>
        <w:pStyle w:val="BodyText"/>
        <w:numPr>
          <w:ilvl w:val="0"/>
          <w:numId w:val="4"/>
        </w:numPr>
        <w:suppressAutoHyphens/>
        <w:overflowPunct w:val="0"/>
        <w:autoSpaceDE w:val="0"/>
        <w:spacing w:before="120" w:beforeAutospacing="0" w:after="120" w:afterAutospacing="0" w:line="360" w:lineRule="atLeast"/>
        <w:jc w:val="both"/>
        <w:textAlignment w:val="baseline"/>
        <w:rPr>
          <w:rFonts w:ascii="Arial Narrow" w:hAnsi="Arial Narrow" w:cs="Arial"/>
        </w:rPr>
      </w:pPr>
      <w:r w:rsidRPr="00B467B6">
        <w:rPr>
          <w:rFonts w:ascii="Arial Narrow" w:hAnsi="Arial Narrow" w:cs="Arial"/>
        </w:rPr>
        <w:t>In case of purchase in Indian Rupees, payment of 100 percent of the ordered value will be made after successful installation and commissioning of the equipment subject to submission of satisfactory performance report by the concerned Head of Department</w:t>
      </w:r>
    </w:p>
    <w:p w:rsidR="00935E5D" w:rsidRPr="0051395D" w:rsidRDefault="00CD064A" w:rsidP="00CD064A">
      <w:pPr>
        <w:pStyle w:val="Heading3"/>
        <w:jc w:val="left"/>
        <w:rPr>
          <w:lang w:val="en-GB"/>
        </w:rPr>
      </w:pPr>
      <w:bookmarkStart w:id="25" w:name="_Toc437521130"/>
      <w:r>
        <w:rPr>
          <w:lang w:val="en-GB"/>
        </w:rPr>
        <w:t>5</w:t>
      </w:r>
      <w:r w:rsidR="0051395D" w:rsidRPr="0051395D">
        <w:rPr>
          <w:lang w:val="en-GB"/>
        </w:rPr>
        <w:t>.</w:t>
      </w:r>
      <w:r w:rsidR="000D1262">
        <w:rPr>
          <w:lang w:val="en-GB"/>
        </w:rPr>
        <w:t>6</w:t>
      </w:r>
      <w:r w:rsidR="0051395D" w:rsidRPr="0051395D">
        <w:rPr>
          <w:lang w:val="en-GB"/>
        </w:rPr>
        <w:t>Rate</w:t>
      </w:r>
      <w:r w:rsidR="00935E5D" w:rsidRPr="0051395D">
        <w:rPr>
          <w:lang w:val="en-GB"/>
        </w:rPr>
        <w:t xml:space="preserve"> Contract with DGS&amp;D or any other Government Organisation:</w:t>
      </w:r>
      <w:bookmarkEnd w:id="25"/>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the tenderer has entered into a Rate Contract with DGS &amp; D or any other Government Organisation such as EPM, rate contract preference, number &amp; copy of rate contract have to be submitted along with tender.</w:t>
      </w:r>
    </w:p>
    <w:p w:rsidR="00935E5D" w:rsidRPr="0051395D" w:rsidRDefault="00CD064A" w:rsidP="00CD064A">
      <w:pPr>
        <w:pStyle w:val="Heading1"/>
      </w:pPr>
      <w:bookmarkStart w:id="26" w:name="_Toc437521131"/>
      <w:r>
        <w:t xml:space="preserve">6. </w:t>
      </w:r>
      <w:r w:rsidR="00935E5D" w:rsidRPr="0051395D">
        <w:t>Instruction to the Tenderer:</w:t>
      </w:r>
      <w:bookmarkEnd w:id="26"/>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Some of the minimum specifications specified may be redundant, obsolete or incompatible and in these cases, quote the particulars of correct specification of latest trend and technology.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Higher specifications instead of minimum specifications are allowed if a minimum specification is not available, obsolete or incompatible.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Otherwise, model with higher specification should be in addition to the model with minimum specifications.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brand name and full model name and number for each offer.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Include the printed catalogue and pricelist if any for each of the equipment quoted.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required along with each of the equipment.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Quote the additional price of the accessories; only those, which are fully compatible with the quoted model, should be furnished.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to be given free of cost, along with the equipment as “</w:t>
      </w:r>
      <w:r w:rsidRPr="0051395D">
        <w:rPr>
          <w:rFonts w:ascii="Arial Narrow" w:hAnsi="Arial Narrow" w:cs="Arial"/>
          <w:b/>
          <w:bCs/>
        </w:rPr>
        <w:t>Free Accessories”</w:t>
      </w:r>
      <w:r w:rsidRPr="0051395D">
        <w:rPr>
          <w:rFonts w:ascii="Arial Narrow" w:hAnsi="Arial Narrow" w:cs="Arial"/>
        </w:rPr>
        <w:t>; these should be fully compatible with the quoted models.</w:t>
      </w:r>
    </w:p>
    <w:p w:rsidR="00935E5D" w:rsidRPr="0051395D" w:rsidRDefault="00F4183E" w:rsidP="00CD064A">
      <w:pPr>
        <w:pStyle w:val="Heading3"/>
        <w:jc w:val="left"/>
        <w:rPr>
          <w:lang w:val="en-GB"/>
        </w:rPr>
      </w:pPr>
      <w:bookmarkStart w:id="27" w:name="_Toc437521132"/>
      <w:r>
        <w:rPr>
          <w:lang w:val="en-GB"/>
        </w:rPr>
        <w:t>6</w:t>
      </w:r>
      <w:r w:rsidRPr="0051395D">
        <w:rPr>
          <w:lang w:val="en-GB"/>
        </w:rPr>
        <w:t xml:space="preserve">.1 </w:t>
      </w:r>
      <w:r>
        <w:rPr>
          <w:lang w:val="en-GB"/>
        </w:rPr>
        <w:t>Solving</w:t>
      </w:r>
      <w:r w:rsidR="00935E5D" w:rsidRPr="0051395D">
        <w:rPr>
          <w:lang w:val="en-GB"/>
        </w:rPr>
        <w:t xml:space="preserve"> Disputes:</w:t>
      </w:r>
      <w:bookmarkEnd w:id="27"/>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CET, the tenderer and the manufacturer shall make all efforts to resolve amicably by direct informal negotiation on any disagreement or dispute arising between them under or in connection with this contract.</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disputes arising out of the contract shall be referred to courts under the jurisdiction of the Bhubaneswar court only.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b/>
          <w:bCs/>
          <w:i/>
          <w:iCs/>
        </w:rPr>
        <w:t>The above terms and conditions except those otherwise agreed upon, shall form a part of the Purchase Order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b/>
          <w:i/>
        </w:rPr>
      </w:pPr>
      <w:r w:rsidRPr="00825536">
        <w:rPr>
          <w:rFonts w:ascii="Arial Narrow" w:hAnsi="Arial Narrow" w:cs="Arial"/>
          <w:b/>
          <w:i/>
          <w:u w:val="single"/>
        </w:rPr>
        <w:t>Sign on each page of this tender document and Return it along with the offer enclosing this part together with the Technical Offer</w:t>
      </w:r>
      <w:r w:rsidRPr="0051395D">
        <w:rPr>
          <w:rFonts w:ascii="Arial Narrow" w:hAnsi="Arial Narrow" w:cs="Arial"/>
          <w:b/>
          <w:i/>
        </w:rPr>
        <w:t>.</w:t>
      </w:r>
    </w:p>
    <w:p w:rsidR="00582252" w:rsidRPr="0051395D" w:rsidRDefault="00582252" w:rsidP="00935E5D">
      <w:pPr>
        <w:spacing w:before="120" w:after="120" w:line="360" w:lineRule="atLeast"/>
        <w:ind w:left="720"/>
        <w:jc w:val="both"/>
        <w:rPr>
          <w:rFonts w:ascii="Arial Narrow" w:hAnsi="Arial Narrow" w:cs="Arial"/>
          <w:b/>
          <w:i/>
        </w:rPr>
      </w:pPr>
    </w:p>
    <w:p w:rsidR="00935E5D" w:rsidRPr="0051395D" w:rsidRDefault="00935E5D" w:rsidP="00935E5D">
      <w:pPr>
        <w:spacing w:before="120" w:after="120" w:line="360" w:lineRule="atLeast"/>
        <w:ind w:left="720"/>
        <w:jc w:val="both"/>
        <w:rPr>
          <w:rFonts w:ascii="Arial Narrow" w:hAnsi="Arial Narrow" w:cs="Arial"/>
          <w:b/>
          <w:i/>
        </w:rPr>
      </w:pPr>
      <w:r w:rsidRPr="0051395D">
        <w:rPr>
          <w:rFonts w:ascii="Arial Narrow" w:hAnsi="Arial Narrow" w:cs="Arial"/>
          <w:b/>
          <w:i/>
        </w:rPr>
        <w:t xml:space="preserve">** * The CET authority has all rights to accept / reject any tender without assigning any reasons </w:t>
      </w:r>
      <w:r w:rsidR="00825536" w:rsidRPr="0051395D">
        <w:rPr>
          <w:rFonts w:ascii="Arial Narrow" w:hAnsi="Arial Narrow" w:cs="Arial"/>
          <w:b/>
          <w:i/>
        </w:rPr>
        <w:t>thereof</w:t>
      </w:r>
      <w:r w:rsidRPr="0051395D">
        <w:rPr>
          <w:rFonts w:ascii="Arial Narrow" w:hAnsi="Arial Narrow" w:cs="Arial"/>
          <w:b/>
          <w:i/>
        </w:rPr>
        <w:t>.</w:t>
      </w:r>
    </w:p>
    <w:p w:rsidR="003D1D14" w:rsidRPr="0051395D" w:rsidRDefault="003D1D14" w:rsidP="00935E5D">
      <w:pPr>
        <w:spacing w:before="120" w:after="120" w:line="360" w:lineRule="atLeast"/>
        <w:ind w:left="720"/>
        <w:jc w:val="both"/>
        <w:rPr>
          <w:rFonts w:ascii="Arial Narrow" w:hAnsi="Arial Narrow" w:cs="Arial"/>
          <w:b/>
          <w:i/>
        </w:rPr>
      </w:pPr>
    </w:p>
    <w:p w:rsidR="00287C98" w:rsidRPr="0051395D" w:rsidRDefault="00CD064A" w:rsidP="00CD064A">
      <w:pPr>
        <w:pStyle w:val="Heading1"/>
      </w:pPr>
      <w:bookmarkStart w:id="28" w:name="_Toc437521133"/>
      <w:r>
        <w:t xml:space="preserve">7. </w:t>
      </w:r>
      <w:r w:rsidR="00287C98" w:rsidRPr="0051395D">
        <w:t>Technical Specifications:</w:t>
      </w:r>
      <w:bookmarkEnd w:id="28"/>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Following are the minimum specifications of the equipment.</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minimum specifications are indicative and not exhaustive.</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models with higher specifications may be quoted.</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quoted materials should be of latest trend and technology.</w:t>
      </w:r>
    </w:p>
    <w:p w:rsidR="00287C98"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Each equipment should be complete in itself without needing any extra requirements except the requirement of general test and measuring instruments.</w:t>
      </w:r>
    </w:p>
    <w:p w:rsidR="00991C64" w:rsidRPr="00BD02EF" w:rsidRDefault="00BD02EF" w:rsidP="00287C98">
      <w:pPr>
        <w:spacing w:before="120" w:after="120" w:line="360" w:lineRule="atLeast"/>
        <w:ind w:left="720"/>
        <w:jc w:val="both"/>
        <w:rPr>
          <w:rFonts w:ascii="Arial Narrow" w:hAnsi="Arial Narrow" w:cs="Arial"/>
          <w:b/>
        </w:rPr>
      </w:pPr>
      <w:r w:rsidRPr="00BD02EF">
        <w:rPr>
          <w:rFonts w:ascii="Arial Narrow" w:hAnsi="Arial Narrow" w:cs="Arial"/>
          <w:b/>
        </w:rPr>
        <w:t>Financial Bid will be opened only if Tenders must qualify in Technical evaluation.</w:t>
      </w:r>
    </w:p>
    <w:p w:rsidR="00D31812" w:rsidRDefault="00D31812">
      <w:pPr>
        <w:rPr>
          <w:rFonts w:ascii="Arial Narrow" w:hAnsi="Arial Narrow" w:cs="Arial"/>
        </w:rPr>
      </w:pPr>
      <w:r>
        <w:rPr>
          <w:rFonts w:ascii="Arial Narrow" w:hAnsi="Arial Narrow" w:cs="Arial"/>
        </w:rPr>
        <w:br w:type="page"/>
      </w:r>
    </w:p>
    <w:p w:rsidR="008E3638" w:rsidRPr="0051395D" w:rsidRDefault="008E3638" w:rsidP="00287C98">
      <w:pPr>
        <w:spacing w:before="120" w:after="120" w:line="360" w:lineRule="atLeast"/>
        <w:ind w:left="720"/>
        <w:jc w:val="both"/>
        <w:rPr>
          <w:rFonts w:ascii="Arial Narrow" w:hAnsi="Arial Narrow" w:cs="Arial"/>
        </w:rPr>
      </w:pPr>
    </w:p>
    <w:p w:rsidR="00287C98" w:rsidRDefault="00287C98" w:rsidP="00A666DB">
      <w:pPr>
        <w:spacing w:line="360" w:lineRule="atLeast"/>
        <w:jc w:val="both"/>
        <w:rPr>
          <w:rFonts w:ascii="Arial Narrow" w:hAnsi="Arial Narrow" w:cs="Arial"/>
          <w:b/>
          <w:bCs/>
          <w:color w:val="FF0000"/>
        </w:rPr>
      </w:pPr>
      <w:r w:rsidRPr="00425E0C">
        <w:rPr>
          <w:rFonts w:ascii="Arial Narrow" w:hAnsi="Arial Narrow" w:cs="Arial"/>
          <w:b/>
          <w:color w:val="FF0000"/>
        </w:rPr>
        <w:t xml:space="preserve">List </w:t>
      </w:r>
      <w:r w:rsidR="008A12C9" w:rsidRPr="00425E0C">
        <w:rPr>
          <w:rFonts w:ascii="Arial Narrow" w:hAnsi="Arial Narrow" w:cs="Arial"/>
          <w:b/>
          <w:color w:val="FF0000"/>
        </w:rPr>
        <w:t>of</w:t>
      </w:r>
      <w:r w:rsidR="008A7479">
        <w:rPr>
          <w:rFonts w:ascii="Arial Narrow" w:hAnsi="Arial Narrow" w:cs="Arial"/>
          <w:b/>
          <w:color w:val="FF0000"/>
        </w:rPr>
        <w:t>measuring instruments</w:t>
      </w:r>
      <w:r w:rsidRPr="00425E0C">
        <w:rPr>
          <w:rFonts w:ascii="Arial Narrow" w:hAnsi="Arial Narrow" w:cs="Arial"/>
          <w:b/>
          <w:color w:val="FF0000"/>
        </w:rPr>
        <w:t xml:space="preserve"> with technical sp</w:t>
      </w:r>
      <w:r w:rsidR="008A12C9">
        <w:rPr>
          <w:rFonts w:ascii="Arial Narrow" w:hAnsi="Arial Narrow" w:cs="Arial"/>
          <w:b/>
          <w:color w:val="FF0000"/>
        </w:rPr>
        <w:t>ecificatio</w:t>
      </w:r>
      <w:r w:rsidR="00EF5E44">
        <w:rPr>
          <w:rFonts w:ascii="Arial Narrow" w:hAnsi="Arial Narrow" w:cs="Arial"/>
          <w:b/>
          <w:color w:val="FF0000"/>
        </w:rPr>
        <w:t xml:space="preserve">n required for </w:t>
      </w:r>
      <w:r w:rsidR="00550D9F">
        <w:rPr>
          <w:rFonts w:ascii="Arial Narrow" w:hAnsi="Arial Narrow" w:cs="Arial"/>
          <w:b/>
          <w:color w:val="FF0000"/>
        </w:rPr>
        <w:t>Different</w:t>
      </w:r>
      <w:r w:rsidR="00F66F0E">
        <w:rPr>
          <w:rFonts w:ascii="Arial Narrow" w:hAnsi="Arial Narrow" w:cs="Arial"/>
          <w:b/>
          <w:color w:val="FF0000"/>
        </w:rPr>
        <w:t xml:space="preserve"> </w:t>
      </w:r>
      <w:r w:rsidR="008A12C9">
        <w:rPr>
          <w:rFonts w:ascii="Arial Narrow" w:hAnsi="Arial Narrow" w:cs="Arial"/>
          <w:b/>
          <w:color w:val="FF0000"/>
        </w:rPr>
        <w:t>Lab</w:t>
      </w:r>
      <w:r w:rsidR="00550D9F">
        <w:rPr>
          <w:rFonts w:ascii="Arial Narrow" w:hAnsi="Arial Narrow" w:cs="Arial"/>
          <w:b/>
          <w:color w:val="FF0000"/>
        </w:rPr>
        <w:t>s</w:t>
      </w:r>
      <w:r w:rsidR="008A12C9">
        <w:rPr>
          <w:rFonts w:ascii="Arial Narrow" w:hAnsi="Arial Narrow" w:cs="Arial"/>
          <w:b/>
          <w:color w:val="FF0000"/>
        </w:rPr>
        <w:t xml:space="preserve"> of </w:t>
      </w:r>
      <w:r w:rsidR="00AB7853">
        <w:rPr>
          <w:rFonts w:ascii="Arial Narrow" w:hAnsi="Arial Narrow" w:cs="Arial"/>
          <w:b/>
          <w:color w:val="FF0000"/>
        </w:rPr>
        <w:t>Electrical</w:t>
      </w:r>
      <w:r w:rsidRPr="00425E0C">
        <w:rPr>
          <w:rFonts w:ascii="Arial Narrow" w:hAnsi="Arial Narrow" w:cs="Arial"/>
          <w:b/>
          <w:color w:val="FF0000"/>
        </w:rPr>
        <w:t xml:space="preserve"> Engineering </w:t>
      </w:r>
      <w:r w:rsidR="00A666DB">
        <w:rPr>
          <w:rFonts w:ascii="Arial Narrow" w:hAnsi="Arial Narrow" w:cs="Arial"/>
          <w:b/>
          <w:bCs/>
          <w:color w:val="FF0000"/>
        </w:rPr>
        <w:t>Department</w:t>
      </w:r>
      <w:r w:rsidR="00A666DB" w:rsidRPr="00425E0C">
        <w:rPr>
          <w:rFonts w:ascii="Arial Narrow" w:hAnsi="Arial Narrow" w:cs="Arial"/>
          <w:b/>
          <w:bCs/>
          <w:color w:val="FF0000"/>
        </w:rPr>
        <w:t>:</w:t>
      </w:r>
    </w:p>
    <w:p w:rsidR="006F57DE" w:rsidRPr="00425E0C" w:rsidRDefault="006F57DE" w:rsidP="00A666DB">
      <w:pPr>
        <w:spacing w:line="360" w:lineRule="atLeast"/>
        <w:jc w:val="both"/>
        <w:rPr>
          <w:rFonts w:ascii="Arial Narrow" w:hAnsi="Arial Narrow" w:cs="Arial"/>
          <w:b/>
          <w:color w:val="FF0000"/>
        </w:rPr>
      </w:pPr>
    </w:p>
    <w:tbl>
      <w:tblPr>
        <w:tblW w:w="1046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520"/>
        <w:gridCol w:w="6269"/>
        <w:gridCol w:w="1134"/>
      </w:tblGrid>
      <w:tr w:rsidR="00DB6E46" w:rsidRPr="00437011" w:rsidTr="00107719">
        <w:tc>
          <w:tcPr>
            <w:tcW w:w="540" w:type="dxa"/>
          </w:tcPr>
          <w:p w:rsidR="00AB7853" w:rsidRPr="00DB6E46" w:rsidRDefault="00AB7853" w:rsidP="00AB7853">
            <w:pPr>
              <w:pStyle w:val="NoSpacing"/>
              <w:jc w:val="both"/>
              <w:rPr>
                <w:rFonts w:ascii="Arial Narrow" w:hAnsi="Arial Narrow"/>
                <w:b/>
                <w:sz w:val="24"/>
                <w:szCs w:val="24"/>
              </w:rPr>
            </w:pPr>
            <w:r w:rsidRPr="00DB6E46">
              <w:rPr>
                <w:rFonts w:ascii="Arial Narrow" w:hAnsi="Arial Narrow"/>
                <w:b/>
                <w:sz w:val="24"/>
                <w:szCs w:val="24"/>
              </w:rPr>
              <w:t>Sl. No.</w:t>
            </w:r>
          </w:p>
        </w:tc>
        <w:tc>
          <w:tcPr>
            <w:tcW w:w="2520" w:type="dxa"/>
          </w:tcPr>
          <w:p w:rsidR="00AB7853" w:rsidRPr="00DB6E46" w:rsidRDefault="00AB7853" w:rsidP="002914EB">
            <w:pPr>
              <w:pStyle w:val="NoSpacing"/>
              <w:jc w:val="both"/>
              <w:rPr>
                <w:rFonts w:ascii="Arial Narrow" w:hAnsi="Arial Narrow"/>
                <w:b/>
                <w:sz w:val="24"/>
                <w:szCs w:val="24"/>
              </w:rPr>
            </w:pPr>
            <w:r w:rsidRPr="00DB6E46">
              <w:rPr>
                <w:rFonts w:ascii="Arial Narrow" w:hAnsi="Arial Narrow"/>
                <w:b/>
                <w:sz w:val="24"/>
                <w:szCs w:val="24"/>
              </w:rPr>
              <w:t xml:space="preserve">Name of </w:t>
            </w:r>
            <w:r w:rsidR="002914EB">
              <w:rPr>
                <w:rFonts w:ascii="Arial Narrow" w:hAnsi="Arial Narrow"/>
                <w:b/>
                <w:sz w:val="24"/>
                <w:szCs w:val="24"/>
              </w:rPr>
              <w:t>the Instrument</w:t>
            </w:r>
          </w:p>
        </w:tc>
        <w:tc>
          <w:tcPr>
            <w:tcW w:w="6269" w:type="dxa"/>
          </w:tcPr>
          <w:p w:rsidR="00AB7853" w:rsidRPr="00DB6E46" w:rsidRDefault="00AB7853" w:rsidP="00AB7853">
            <w:pPr>
              <w:pStyle w:val="NoSpacing"/>
              <w:jc w:val="center"/>
              <w:rPr>
                <w:rFonts w:ascii="Arial Narrow" w:hAnsi="Arial Narrow"/>
                <w:b/>
                <w:sz w:val="24"/>
                <w:szCs w:val="24"/>
              </w:rPr>
            </w:pPr>
            <w:r w:rsidRPr="00DB6E46">
              <w:rPr>
                <w:rFonts w:ascii="Arial Narrow" w:hAnsi="Arial Narrow"/>
                <w:b/>
                <w:sz w:val="24"/>
                <w:szCs w:val="24"/>
              </w:rPr>
              <w:t>Specifications</w:t>
            </w:r>
          </w:p>
        </w:tc>
        <w:tc>
          <w:tcPr>
            <w:tcW w:w="1134" w:type="dxa"/>
          </w:tcPr>
          <w:p w:rsidR="00AB7853" w:rsidRPr="00DB6E46" w:rsidRDefault="00AB7853" w:rsidP="00AB7853">
            <w:pPr>
              <w:pStyle w:val="NoSpacing"/>
              <w:jc w:val="center"/>
              <w:rPr>
                <w:rFonts w:ascii="Arial Narrow" w:hAnsi="Arial Narrow"/>
                <w:b/>
              </w:rPr>
            </w:pPr>
            <w:r w:rsidRPr="00DB6E46">
              <w:rPr>
                <w:rFonts w:ascii="Arial Narrow" w:hAnsi="Arial Narrow"/>
                <w:b/>
              </w:rPr>
              <w:t>Qty. Required</w:t>
            </w:r>
          </w:p>
        </w:tc>
      </w:tr>
      <w:tr w:rsidR="00DB6E46" w:rsidRPr="00437011" w:rsidTr="00107719">
        <w:tc>
          <w:tcPr>
            <w:tcW w:w="540" w:type="dxa"/>
            <w:vAlign w:val="center"/>
          </w:tcPr>
          <w:p w:rsidR="00AB7853" w:rsidRPr="008F4488" w:rsidRDefault="00AB7853" w:rsidP="006F5D7D">
            <w:pPr>
              <w:pStyle w:val="NoSpacing"/>
              <w:jc w:val="center"/>
              <w:rPr>
                <w:rFonts w:ascii="Arial Narrow" w:hAnsi="Arial Narrow"/>
                <w:b/>
                <w:sz w:val="24"/>
                <w:szCs w:val="24"/>
              </w:rPr>
            </w:pPr>
            <w:r w:rsidRPr="008F4488">
              <w:rPr>
                <w:rFonts w:ascii="Arial Narrow" w:hAnsi="Arial Narrow"/>
                <w:b/>
                <w:sz w:val="24"/>
                <w:szCs w:val="24"/>
              </w:rPr>
              <w:t>1</w:t>
            </w:r>
          </w:p>
        </w:tc>
        <w:tc>
          <w:tcPr>
            <w:tcW w:w="2520" w:type="dxa"/>
            <w:vAlign w:val="center"/>
          </w:tcPr>
          <w:p w:rsidR="00D564A3" w:rsidRDefault="00D564A3" w:rsidP="00D564A3">
            <w:pPr>
              <w:rPr>
                <w:rFonts w:ascii="Arial Narrow" w:hAnsi="Arial Narrow" w:cs="Arial"/>
                <w:b/>
                <w:lang w:eastAsia="en-IN"/>
              </w:rPr>
            </w:pPr>
          </w:p>
          <w:p w:rsidR="00D564A3" w:rsidRDefault="00D564A3" w:rsidP="00D564A3">
            <w:pPr>
              <w:rPr>
                <w:rFonts w:ascii="Arial Narrow" w:hAnsi="Arial Narrow" w:cs="Arial"/>
                <w:b/>
                <w:lang w:eastAsia="en-IN"/>
              </w:rPr>
            </w:pPr>
          </w:p>
          <w:p w:rsidR="00D564A3" w:rsidRDefault="00D564A3" w:rsidP="00D564A3">
            <w:pPr>
              <w:rPr>
                <w:rFonts w:ascii="Arial Narrow" w:hAnsi="Arial Narrow" w:cs="Arial"/>
                <w:b/>
                <w:lang w:eastAsia="en-IN"/>
              </w:rPr>
            </w:pPr>
          </w:p>
          <w:p w:rsidR="00BC3FB2" w:rsidRPr="00D564A3" w:rsidRDefault="00AF102A" w:rsidP="00D564A3">
            <w:pPr>
              <w:rPr>
                <w:sz w:val="20"/>
                <w:szCs w:val="20"/>
              </w:rPr>
            </w:pPr>
            <w:r>
              <w:rPr>
                <w:rFonts w:ascii="Arial Narrow" w:hAnsi="Arial Narrow" w:cs="Arial"/>
                <w:b/>
                <w:lang w:eastAsia="en-IN"/>
              </w:rPr>
              <w:t>Digital Storage Oscilloscope (</w:t>
            </w:r>
            <w:r w:rsidR="00D564A3">
              <w:rPr>
                <w:rFonts w:ascii="Arial Narrow" w:hAnsi="Arial Narrow" w:cs="Arial"/>
                <w:b/>
                <w:lang w:eastAsia="en-IN"/>
              </w:rPr>
              <w:t>DSO</w:t>
            </w:r>
            <w:r>
              <w:rPr>
                <w:rFonts w:ascii="Arial Narrow" w:hAnsi="Arial Narrow" w:cs="Arial"/>
                <w:b/>
                <w:lang w:eastAsia="en-IN"/>
              </w:rPr>
              <w:t>)</w:t>
            </w:r>
            <w:r w:rsidR="00D564A3">
              <w:rPr>
                <w:rFonts w:ascii="Arial Narrow" w:hAnsi="Arial Narrow" w:cs="Arial"/>
                <w:b/>
                <w:lang w:eastAsia="en-IN"/>
              </w:rPr>
              <w:t xml:space="preserve"> 70 MHz</w:t>
            </w:r>
            <w:r w:rsidR="00480BE8">
              <w:rPr>
                <w:rFonts w:ascii="Arial Narrow" w:hAnsi="Arial Narrow" w:cs="Arial"/>
                <w:b/>
                <w:lang w:eastAsia="en-IN"/>
              </w:rPr>
              <w:t>, 2 Channels</w:t>
            </w:r>
          </w:p>
          <w:p w:rsidR="00AB7853" w:rsidRPr="009F11A8" w:rsidRDefault="00AB7853" w:rsidP="00F62511">
            <w:pPr>
              <w:autoSpaceDE w:val="0"/>
              <w:autoSpaceDN w:val="0"/>
              <w:adjustRightInd w:val="0"/>
              <w:rPr>
                <w:rFonts w:ascii="Arial Narrow" w:hAnsi="Arial Narrow"/>
                <w:b/>
              </w:rPr>
            </w:pPr>
          </w:p>
        </w:tc>
        <w:tc>
          <w:tcPr>
            <w:tcW w:w="6269" w:type="dxa"/>
            <w:vAlign w:val="center"/>
          </w:tcPr>
          <w:p w:rsidR="006F5D7D" w:rsidRPr="00301E85" w:rsidRDefault="00862072" w:rsidP="00924AFB">
            <w:pPr>
              <w:pStyle w:val="Default"/>
              <w:jc w:val="both"/>
              <w:rPr>
                <w:rFonts w:eastAsia="Times New Roman"/>
                <w:b/>
                <w:bCs/>
                <w:color w:val="2D2D2D"/>
                <w:sz w:val="18"/>
                <w:szCs w:val="18"/>
              </w:rPr>
            </w:pPr>
            <w:r>
              <w:rPr>
                <w:rFonts w:eastAsia="Times New Roman"/>
                <w:b/>
                <w:bCs/>
                <w:color w:val="2D2D2D"/>
                <w:sz w:val="18"/>
                <w:szCs w:val="18"/>
              </w:rPr>
              <w:t>Specifications:</w:t>
            </w:r>
          </w:p>
          <w:p w:rsidR="00F62511" w:rsidRPr="00301E85" w:rsidRDefault="00F62511" w:rsidP="00F62511">
            <w:pPr>
              <w:numPr>
                <w:ilvl w:val="0"/>
                <w:numId w:val="16"/>
              </w:numPr>
              <w:spacing w:before="100" w:beforeAutospacing="1" w:after="100" w:afterAutospacing="1" w:line="297" w:lineRule="atLeast"/>
              <w:rPr>
                <w:rFonts w:ascii="Arial" w:hAnsi="Arial" w:cs="Arial"/>
                <w:b/>
                <w:bCs/>
                <w:color w:val="2D2D2D"/>
                <w:sz w:val="18"/>
                <w:szCs w:val="18"/>
              </w:rPr>
            </w:pPr>
            <w:r w:rsidRPr="00301E85">
              <w:rPr>
                <w:rFonts w:ascii="Arial" w:hAnsi="Arial" w:cs="Arial"/>
                <w:b/>
                <w:bCs/>
                <w:color w:val="2D2D2D"/>
                <w:sz w:val="18"/>
                <w:szCs w:val="18"/>
              </w:rPr>
              <w:t>70 MHz bandwidth</w:t>
            </w:r>
          </w:p>
          <w:p w:rsidR="00F62511" w:rsidRPr="00301E85" w:rsidRDefault="00F62511" w:rsidP="00F62511">
            <w:pPr>
              <w:numPr>
                <w:ilvl w:val="0"/>
                <w:numId w:val="16"/>
              </w:numPr>
              <w:spacing w:before="100" w:beforeAutospacing="1" w:after="100" w:afterAutospacing="1" w:line="297" w:lineRule="atLeast"/>
              <w:rPr>
                <w:rFonts w:ascii="Arial" w:hAnsi="Arial" w:cs="Arial"/>
                <w:b/>
                <w:bCs/>
                <w:color w:val="2D2D2D"/>
                <w:sz w:val="18"/>
                <w:szCs w:val="18"/>
              </w:rPr>
            </w:pPr>
            <w:r w:rsidRPr="00301E85">
              <w:rPr>
                <w:rFonts w:ascii="Arial" w:hAnsi="Arial" w:cs="Arial"/>
                <w:b/>
                <w:bCs/>
                <w:color w:val="2D2D2D"/>
                <w:sz w:val="18"/>
                <w:szCs w:val="18"/>
              </w:rPr>
              <w:t>2-channel</w:t>
            </w:r>
          </w:p>
          <w:p w:rsidR="00F62511" w:rsidRDefault="00F62511" w:rsidP="00F62511">
            <w:pPr>
              <w:numPr>
                <w:ilvl w:val="0"/>
                <w:numId w:val="16"/>
              </w:numPr>
              <w:spacing w:before="100" w:beforeAutospacing="1" w:after="100" w:afterAutospacing="1" w:line="297" w:lineRule="atLeast"/>
              <w:rPr>
                <w:rFonts w:ascii="Arial" w:hAnsi="Arial" w:cs="Arial"/>
                <w:b/>
                <w:bCs/>
                <w:color w:val="2D2D2D"/>
                <w:sz w:val="18"/>
                <w:szCs w:val="18"/>
              </w:rPr>
            </w:pPr>
            <w:r w:rsidRPr="00301E85">
              <w:rPr>
                <w:rFonts w:ascii="Arial" w:hAnsi="Arial" w:cs="Arial"/>
                <w:b/>
                <w:bCs/>
                <w:color w:val="2D2D2D"/>
                <w:sz w:val="18"/>
                <w:szCs w:val="18"/>
              </w:rPr>
              <w:t>1 GS/s sample rate on all channels</w:t>
            </w:r>
          </w:p>
          <w:p w:rsidR="00B561B3" w:rsidRDefault="00B561B3" w:rsidP="00B561B3">
            <w:pPr>
              <w:numPr>
                <w:ilvl w:val="0"/>
                <w:numId w:val="16"/>
              </w:numPr>
              <w:spacing w:before="100" w:beforeAutospacing="1" w:after="100" w:afterAutospacing="1" w:line="297" w:lineRule="atLeast"/>
              <w:rPr>
                <w:rFonts w:ascii="Arial" w:hAnsi="Arial" w:cs="Arial"/>
                <w:b/>
                <w:bCs/>
                <w:color w:val="2D2D2D"/>
                <w:sz w:val="18"/>
                <w:szCs w:val="18"/>
              </w:rPr>
            </w:pPr>
            <w:r>
              <w:rPr>
                <w:rFonts w:ascii="Arial" w:hAnsi="Arial" w:cs="Arial"/>
                <w:b/>
                <w:bCs/>
                <w:color w:val="2D2D2D"/>
                <w:sz w:val="18"/>
                <w:szCs w:val="18"/>
              </w:rPr>
              <w:t xml:space="preserve">Timebase Range of </w:t>
            </w:r>
            <w:r w:rsidRPr="00B561B3">
              <w:rPr>
                <w:rFonts w:ascii="Arial" w:hAnsi="Arial" w:cs="Arial"/>
                <w:b/>
                <w:bCs/>
                <w:color w:val="2D2D2D"/>
                <w:sz w:val="18"/>
                <w:szCs w:val="18"/>
              </w:rPr>
              <w:t xml:space="preserve">5 nsec. to 50 sec/div  </w:t>
            </w:r>
          </w:p>
          <w:p w:rsidR="00380F16" w:rsidRDefault="00380F16" w:rsidP="00380F16">
            <w:pPr>
              <w:numPr>
                <w:ilvl w:val="0"/>
                <w:numId w:val="16"/>
              </w:numPr>
              <w:spacing w:before="100" w:beforeAutospacing="1" w:after="100" w:afterAutospacing="1" w:line="297" w:lineRule="atLeast"/>
              <w:rPr>
                <w:rFonts w:ascii="Arial" w:hAnsi="Arial" w:cs="Arial"/>
                <w:b/>
                <w:bCs/>
                <w:color w:val="2D2D2D"/>
                <w:sz w:val="18"/>
                <w:szCs w:val="18"/>
              </w:rPr>
            </w:pPr>
            <w:r>
              <w:rPr>
                <w:rFonts w:ascii="Arial" w:hAnsi="Arial" w:cs="Arial"/>
                <w:b/>
                <w:bCs/>
                <w:color w:val="2D2D2D"/>
                <w:sz w:val="18"/>
                <w:szCs w:val="18"/>
              </w:rPr>
              <w:t xml:space="preserve">Vertical Sensitivity of </w:t>
            </w:r>
            <w:r w:rsidR="00191D52">
              <w:rPr>
                <w:rFonts w:ascii="Arial" w:hAnsi="Arial" w:cs="Arial"/>
                <w:b/>
                <w:bCs/>
                <w:color w:val="2D2D2D"/>
                <w:sz w:val="18"/>
                <w:szCs w:val="18"/>
              </w:rPr>
              <w:t>1 m</w:t>
            </w:r>
            <w:r w:rsidRPr="00380F16">
              <w:rPr>
                <w:rFonts w:ascii="Arial" w:hAnsi="Arial" w:cs="Arial"/>
                <w:b/>
                <w:bCs/>
                <w:color w:val="2D2D2D"/>
                <w:sz w:val="18"/>
                <w:szCs w:val="18"/>
              </w:rPr>
              <w:t xml:space="preserve">V/div to 10 V/div                                      </w:t>
            </w:r>
          </w:p>
          <w:p w:rsidR="00B561B3" w:rsidRPr="00301E85" w:rsidRDefault="00B561B3" w:rsidP="00B561B3">
            <w:pPr>
              <w:numPr>
                <w:ilvl w:val="0"/>
                <w:numId w:val="16"/>
              </w:numPr>
              <w:spacing w:before="100" w:beforeAutospacing="1" w:after="100" w:afterAutospacing="1" w:line="297" w:lineRule="atLeast"/>
              <w:rPr>
                <w:rFonts w:ascii="Arial" w:hAnsi="Arial" w:cs="Arial"/>
                <w:b/>
                <w:bCs/>
                <w:color w:val="2D2D2D"/>
                <w:sz w:val="18"/>
                <w:szCs w:val="18"/>
              </w:rPr>
            </w:pPr>
            <w:r>
              <w:rPr>
                <w:rFonts w:ascii="Arial" w:hAnsi="Arial" w:cs="Arial"/>
                <w:b/>
                <w:bCs/>
                <w:color w:val="2D2D2D"/>
                <w:sz w:val="18"/>
                <w:szCs w:val="18"/>
              </w:rPr>
              <w:t xml:space="preserve">Waveform Update Rate of </w:t>
            </w:r>
            <w:r w:rsidRPr="00B561B3">
              <w:rPr>
                <w:rFonts w:ascii="Arial" w:hAnsi="Arial" w:cs="Arial"/>
                <w:b/>
                <w:bCs/>
                <w:color w:val="2D2D2D"/>
                <w:sz w:val="18"/>
                <w:szCs w:val="18"/>
              </w:rPr>
              <w:t>50,000 waveforms / sec</w:t>
            </w:r>
          </w:p>
          <w:p w:rsidR="00B561B3" w:rsidRDefault="00B561B3" w:rsidP="00B561B3">
            <w:pPr>
              <w:numPr>
                <w:ilvl w:val="0"/>
                <w:numId w:val="16"/>
              </w:numPr>
              <w:spacing w:before="100" w:beforeAutospacing="1" w:after="100" w:afterAutospacing="1" w:line="297" w:lineRule="atLeast"/>
              <w:rPr>
                <w:rFonts w:ascii="Arial" w:hAnsi="Arial" w:cs="Arial"/>
                <w:b/>
                <w:bCs/>
                <w:color w:val="2D2D2D"/>
                <w:sz w:val="18"/>
                <w:szCs w:val="18"/>
              </w:rPr>
            </w:pPr>
            <w:r w:rsidRPr="00B561B3">
              <w:rPr>
                <w:rFonts w:ascii="Arial" w:hAnsi="Arial" w:cs="Arial"/>
                <w:b/>
                <w:bCs/>
                <w:color w:val="2D2D2D"/>
                <w:sz w:val="18"/>
                <w:szCs w:val="18"/>
              </w:rPr>
              <w:t xml:space="preserve">1 Mpts standard </w:t>
            </w:r>
          </w:p>
          <w:p w:rsidR="00F62511" w:rsidRPr="00301E85" w:rsidRDefault="00380F16" w:rsidP="00B561B3">
            <w:pPr>
              <w:numPr>
                <w:ilvl w:val="0"/>
                <w:numId w:val="16"/>
              </w:numPr>
              <w:spacing w:before="100" w:beforeAutospacing="1" w:after="100" w:afterAutospacing="1" w:line="297" w:lineRule="atLeast"/>
              <w:rPr>
                <w:rFonts w:ascii="Arial" w:hAnsi="Arial" w:cs="Arial"/>
                <w:b/>
                <w:bCs/>
                <w:color w:val="2D2D2D"/>
                <w:sz w:val="18"/>
                <w:szCs w:val="18"/>
              </w:rPr>
            </w:pPr>
            <w:r>
              <w:rPr>
                <w:rFonts w:ascii="Arial" w:hAnsi="Arial" w:cs="Arial"/>
                <w:b/>
                <w:bCs/>
                <w:color w:val="2D2D2D"/>
                <w:sz w:val="18"/>
                <w:szCs w:val="18"/>
              </w:rPr>
              <w:t xml:space="preserve">23 </w:t>
            </w:r>
            <w:r w:rsidR="00F62511" w:rsidRPr="00301E85">
              <w:rPr>
                <w:rFonts w:ascii="Arial" w:hAnsi="Arial" w:cs="Arial"/>
                <w:b/>
                <w:bCs/>
                <w:color w:val="2D2D2D"/>
                <w:sz w:val="18"/>
                <w:szCs w:val="18"/>
              </w:rPr>
              <w:t>Automated measurements</w:t>
            </w:r>
          </w:p>
          <w:p w:rsidR="00F62511" w:rsidRPr="00301E85" w:rsidRDefault="00F62511" w:rsidP="00F62511">
            <w:pPr>
              <w:numPr>
                <w:ilvl w:val="0"/>
                <w:numId w:val="16"/>
              </w:numPr>
              <w:spacing w:before="100" w:beforeAutospacing="1" w:after="100" w:afterAutospacing="1" w:line="297" w:lineRule="atLeast"/>
              <w:rPr>
                <w:rFonts w:ascii="Arial" w:hAnsi="Arial" w:cs="Arial"/>
                <w:b/>
                <w:bCs/>
                <w:color w:val="2D2D2D"/>
                <w:sz w:val="18"/>
                <w:szCs w:val="18"/>
              </w:rPr>
            </w:pPr>
            <w:r w:rsidRPr="00301E85">
              <w:rPr>
                <w:rFonts w:ascii="Arial" w:hAnsi="Arial" w:cs="Arial"/>
                <w:b/>
                <w:bCs/>
                <w:color w:val="2D2D2D"/>
                <w:sz w:val="18"/>
                <w:szCs w:val="18"/>
              </w:rPr>
              <w:t>Dual window FFT, simultaneously monitors both the time and frequency domains</w:t>
            </w:r>
          </w:p>
          <w:p w:rsidR="00F62511" w:rsidRPr="00301E85" w:rsidRDefault="00F62511" w:rsidP="00F62511">
            <w:pPr>
              <w:numPr>
                <w:ilvl w:val="0"/>
                <w:numId w:val="16"/>
              </w:numPr>
              <w:spacing w:before="100" w:beforeAutospacing="1" w:after="100" w:afterAutospacing="1" w:line="297" w:lineRule="atLeast"/>
              <w:rPr>
                <w:rFonts w:ascii="Arial" w:hAnsi="Arial" w:cs="Arial"/>
                <w:b/>
                <w:bCs/>
                <w:color w:val="2D2D2D"/>
                <w:sz w:val="18"/>
                <w:szCs w:val="18"/>
              </w:rPr>
            </w:pPr>
            <w:r w:rsidRPr="00301E85">
              <w:rPr>
                <w:rFonts w:ascii="Arial" w:hAnsi="Arial" w:cs="Arial"/>
                <w:b/>
                <w:bCs/>
                <w:color w:val="2D2D2D"/>
                <w:sz w:val="18"/>
                <w:szCs w:val="18"/>
              </w:rPr>
              <w:t>Built-in waveform limit and trend plot testing</w:t>
            </w:r>
          </w:p>
          <w:p w:rsidR="00F62511" w:rsidRPr="00301E85" w:rsidRDefault="00F62511" w:rsidP="00F62511">
            <w:pPr>
              <w:numPr>
                <w:ilvl w:val="0"/>
                <w:numId w:val="16"/>
              </w:numPr>
              <w:spacing w:before="100" w:beforeAutospacing="1" w:after="100" w:afterAutospacing="1" w:line="297" w:lineRule="atLeast"/>
              <w:rPr>
                <w:rFonts w:ascii="Arial" w:hAnsi="Arial" w:cs="Arial"/>
                <w:b/>
                <w:bCs/>
                <w:color w:val="2D2D2D"/>
                <w:sz w:val="18"/>
                <w:szCs w:val="18"/>
              </w:rPr>
            </w:pPr>
            <w:r w:rsidRPr="00301E85">
              <w:rPr>
                <w:rFonts w:ascii="Arial" w:hAnsi="Arial" w:cs="Arial"/>
                <w:b/>
                <w:bCs/>
                <w:color w:val="2D2D2D"/>
                <w:sz w:val="18"/>
                <w:szCs w:val="18"/>
              </w:rPr>
              <w:t>Zoom Function</w:t>
            </w:r>
          </w:p>
          <w:p w:rsidR="00F62511" w:rsidRPr="00301E85" w:rsidRDefault="00F62511" w:rsidP="00F62511">
            <w:pPr>
              <w:numPr>
                <w:ilvl w:val="0"/>
                <w:numId w:val="16"/>
              </w:numPr>
              <w:spacing w:before="100" w:beforeAutospacing="1" w:after="100" w:afterAutospacing="1" w:line="297" w:lineRule="atLeast"/>
              <w:rPr>
                <w:rFonts w:ascii="Arial" w:hAnsi="Arial" w:cs="Arial"/>
                <w:b/>
                <w:bCs/>
                <w:color w:val="2D2D2D"/>
                <w:sz w:val="18"/>
                <w:szCs w:val="18"/>
              </w:rPr>
            </w:pPr>
            <w:r w:rsidRPr="00301E85">
              <w:rPr>
                <w:rFonts w:ascii="Arial" w:hAnsi="Arial" w:cs="Arial"/>
                <w:b/>
                <w:bCs/>
                <w:color w:val="2D2D2D"/>
                <w:sz w:val="18"/>
                <w:szCs w:val="18"/>
              </w:rPr>
              <w:t>Automated, extended data logging feature</w:t>
            </w:r>
          </w:p>
          <w:p w:rsidR="00380F16" w:rsidRDefault="00380F16" w:rsidP="00380F16">
            <w:pPr>
              <w:numPr>
                <w:ilvl w:val="0"/>
                <w:numId w:val="16"/>
              </w:numPr>
              <w:spacing w:before="100" w:beforeAutospacing="1" w:after="100" w:afterAutospacing="1" w:line="297" w:lineRule="atLeast"/>
              <w:rPr>
                <w:rFonts w:ascii="Arial" w:hAnsi="Arial" w:cs="Arial"/>
                <w:b/>
                <w:bCs/>
                <w:color w:val="2D2D2D"/>
                <w:sz w:val="18"/>
                <w:szCs w:val="18"/>
              </w:rPr>
            </w:pPr>
            <w:r w:rsidRPr="00380F16">
              <w:rPr>
                <w:rFonts w:ascii="Arial" w:hAnsi="Arial" w:cs="Arial"/>
                <w:b/>
                <w:bCs/>
                <w:color w:val="2D2D2D"/>
                <w:sz w:val="18"/>
                <w:szCs w:val="18"/>
              </w:rPr>
              <w:t xml:space="preserve">7 inch TFT LCD Display </w:t>
            </w:r>
          </w:p>
          <w:p w:rsidR="00A16E0F" w:rsidRDefault="00F62511" w:rsidP="00862072">
            <w:pPr>
              <w:numPr>
                <w:ilvl w:val="0"/>
                <w:numId w:val="16"/>
              </w:numPr>
              <w:spacing w:before="100" w:beforeAutospacing="1" w:after="100" w:afterAutospacing="1" w:line="297" w:lineRule="atLeast"/>
              <w:rPr>
                <w:rFonts w:ascii="Arial" w:hAnsi="Arial" w:cs="Arial"/>
                <w:b/>
                <w:bCs/>
                <w:color w:val="2D2D2D"/>
                <w:sz w:val="18"/>
                <w:szCs w:val="18"/>
              </w:rPr>
            </w:pPr>
            <w:r w:rsidRPr="00301E85">
              <w:rPr>
                <w:rFonts w:ascii="Arial" w:hAnsi="Arial" w:cs="Arial"/>
                <w:b/>
                <w:bCs/>
                <w:color w:val="2D2D2D"/>
                <w:sz w:val="18"/>
                <w:szCs w:val="18"/>
              </w:rPr>
              <w:t>Built-in context-sensitive help</w:t>
            </w:r>
          </w:p>
          <w:p w:rsidR="00862072" w:rsidRPr="00862072" w:rsidRDefault="00862072" w:rsidP="00862072">
            <w:pPr>
              <w:numPr>
                <w:ilvl w:val="0"/>
                <w:numId w:val="16"/>
              </w:numPr>
              <w:spacing w:before="100" w:beforeAutospacing="1" w:after="100" w:afterAutospacing="1" w:line="297" w:lineRule="atLeast"/>
              <w:rPr>
                <w:rFonts w:ascii="Arial" w:hAnsi="Arial" w:cs="Arial"/>
                <w:b/>
                <w:bCs/>
                <w:color w:val="2D2D2D"/>
                <w:sz w:val="18"/>
                <w:szCs w:val="18"/>
              </w:rPr>
            </w:pPr>
            <w:r w:rsidRPr="00301E85">
              <w:rPr>
                <w:rFonts w:ascii="Arial" w:hAnsi="Arial" w:cs="Arial"/>
                <w:b/>
                <w:bCs/>
                <w:color w:val="2D2D2D"/>
                <w:sz w:val="18"/>
                <w:szCs w:val="18"/>
              </w:rPr>
              <w:t>5-year warranty</w:t>
            </w:r>
          </w:p>
        </w:tc>
        <w:tc>
          <w:tcPr>
            <w:tcW w:w="1134" w:type="dxa"/>
            <w:vAlign w:val="center"/>
          </w:tcPr>
          <w:p w:rsidR="00AB7853" w:rsidRPr="00DB6E46" w:rsidRDefault="002914EB" w:rsidP="002914EB">
            <w:pPr>
              <w:pStyle w:val="NoSpacing"/>
              <w:ind w:left="90"/>
              <w:jc w:val="center"/>
              <w:rPr>
                <w:rFonts w:ascii="Arial Narrow" w:hAnsi="Arial Narrow"/>
                <w:sz w:val="24"/>
                <w:szCs w:val="24"/>
              </w:rPr>
            </w:pPr>
            <w:r>
              <w:rPr>
                <w:rFonts w:ascii="Arial Narrow" w:hAnsi="Arial Narrow"/>
                <w:sz w:val="24"/>
                <w:szCs w:val="24"/>
              </w:rPr>
              <w:t>08</w:t>
            </w:r>
            <w:r w:rsidR="00A81EBC">
              <w:rPr>
                <w:rFonts w:ascii="Arial Narrow" w:hAnsi="Arial Narrow"/>
                <w:sz w:val="24"/>
                <w:szCs w:val="24"/>
              </w:rPr>
              <w:t xml:space="preserve"> </w:t>
            </w:r>
            <w:r w:rsidR="00EE5676">
              <w:rPr>
                <w:rFonts w:ascii="Arial Narrow" w:hAnsi="Arial Narrow"/>
                <w:sz w:val="24"/>
                <w:szCs w:val="24"/>
              </w:rPr>
              <w:t>Nos.</w:t>
            </w:r>
          </w:p>
        </w:tc>
      </w:tr>
    </w:tbl>
    <w:p w:rsidR="0025764A" w:rsidRDefault="0025764A" w:rsidP="00AB7853">
      <w:pPr>
        <w:tabs>
          <w:tab w:val="left" w:pos="1007"/>
        </w:tabs>
        <w:jc w:val="both"/>
      </w:pPr>
    </w:p>
    <w:p w:rsidR="00825536" w:rsidRPr="00A16E0F" w:rsidRDefault="00550573" w:rsidP="00A16E0F">
      <w:pPr>
        <w:tabs>
          <w:tab w:val="left" w:pos="1007"/>
        </w:tabs>
        <w:jc w:val="both"/>
        <w:rPr>
          <w:b/>
        </w:rPr>
      </w:pPr>
      <w:r w:rsidRPr="00A16E0F">
        <w:rPr>
          <w:b/>
        </w:rPr>
        <w:t>Note</w:t>
      </w:r>
      <w:r w:rsidR="003C130A" w:rsidRPr="00A16E0F">
        <w:rPr>
          <w:b/>
        </w:rPr>
        <w:t xml:space="preserve">: All the machines must </w:t>
      </w:r>
      <w:r w:rsidR="00BE1957" w:rsidRPr="00A16E0F">
        <w:rPr>
          <w:b/>
        </w:rPr>
        <w:t>have</w:t>
      </w:r>
      <w:r w:rsidR="003C130A" w:rsidRPr="00A16E0F">
        <w:rPr>
          <w:b/>
        </w:rPr>
        <w:t xml:space="preserve"> ISI standard</w:t>
      </w:r>
      <w:r w:rsidR="005200C5" w:rsidRPr="00A16E0F">
        <w:rPr>
          <w:b/>
        </w:rPr>
        <w:t xml:space="preserve"> also the brand of machine </w:t>
      </w:r>
      <w:r w:rsidR="00EE5676">
        <w:rPr>
          <w:b/>
        </w:rPr>
        <w:t xml:space="preserve">must be mentioned </w:t>
      </w:r>
      <w:r w:rsidR="005200C5" w:rsidRPr="00A16E0F">
        <w:rPr>
          <w:b/>
        </w:rPr>
        <w:t xml:space="preserve">in </w:t>
      </w:r>
      <w:r w:rsidR="00EE5676">
        <w:rPr>
          <w:b/>
        </w:rPr>
        <w:t xml:space="preserve">the </w:t>
      </w:r>
      <w:r w:rsidR="005200C5" w:rsidRPr="00A16E0F">
        <w:rPr>
          <w:b/>
        </w:rPr>
        <w:t>technical bid</w:t>
      </w:r>
      <w:r w:rsidR="003C130A" w:rsidRPr="00A16E0F">
        <w:rPr>
          <w:b/>
        </w:rPr>
        <w:t>.</w:t>
      </w:r>
    </w:p>
    <w:p w:rsidR="00A7105A" w:rsidRDefault="00A7105A" w:rsidP="00825536">
      <w:pPr>
        <w:widowControl w:val="0"/>
        <w:autoSpaceDE w:val="0"/>
        <w:autoSpaceDN w:val="0"/>
        <w:adjustRightInd w:val="0"/>
        <w:ind w:right="-540" w:hanging="270"/>
        <w:jc w:val="center"/>
        <w:rPr>
          <w:rFonts w:ascii="Arial" w:hAnsi="Arial" w:cs="Arial"/>
          <w:b/>
          <w:bCs/>
          <w:sz w:val="32"/>
          <w:szCs w:val="32"/>
          <w:u w:val="single"/>
        </w:rPr>
      </w:pPr>
    </w:p>
    <w:p w:rsidR="00BD5BFD"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BD5BFD" w:rsidRDefault="00BD5BFD" w:rsidP="00706F86">
      <w:pPr>
        <w:widowControl w:val="0"/>
        <w:autoSpaceDE w:val="0"/>
        <w:autoSpaceDN w:val="0"/>
        <w:adjustRightInd w:val="0"/>
        <w:ind w:right="-540"/>
        <w:rPr>
          <w:rFonts w:ascii="Arial" w:hAnsi="Arial" w:cs="Arial"/>
          <w:b/>
          <w:bCs/>
          <w:sz w:val="32"/>
          <w:szCs w:val="32"/>
          <w:u w:val="single"/>
        </w:rPr>
      </w:pPr>
    </w:p>
    <w:p w:rsidR="00BD5BFD"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2914EB" w:rsidRDefault="002914EB" w:rsidP="00F66F0E">
      <w:pPr>
        <w:widowControl w:val="0"/>
        <w:autoSpaceDE w:val="0"/>
        <w:autoSpaceDN w:val="0"/>
        <w:adjustRightInd w:val="0"/>
        <w:ind w:right="-540"/>
        <w:rPr>
          <w:rFonts w:ascii="Arial" w:hAnsi="Arial" w:cs="Arial"/>
          <w:b/>
          <w:bCs/>
          <w:sz w:val="32"/>
          <w:szCs w:val="32"/>
          <w:u w:val="single"/>
        </w:rPr>
      </w:pPr>
    </w:p>
    <w:p w:rsidR="002914EB" w:rsidRDefault="002914EB" w:rsidP="00825536">
      <w:pPr>
        <w:widowControl w:val="0"/>
        <w:autoSpaceDE w:val="0"/>
        <w:autoSpaceDN w:val="0"/>
        <w:adjustRightInd w:val="0"/>
        <w:ind w:right="-540" w:hanging="270"/>
        <w:jc w:val="center"/>
        <w:rPr>
          <w:rFonts w:ascii="Arial" w:hAnsi="Arial" w:cs="Arial"/>
          <w:b/>
          <w:bCs/>
          <w:sz w:val="32"/>
          <w:szCs w:val="32"/>
          <w:u w:val="single"/>
        </w:rPr>
      </w:pPr>
    </w:p>
    <w:p w:rsidR="002914EB" w:rsidRDefault="002914EB" w:rsidP="00825536">
      <w:pPr>
        <w:widowControl w:val="0"/>
        <w:autoSpaceDE w:val="0"/>
        <w:autoSpaceDN w:val="0"/>
        <w:adjustRightInd w:val="0"/>
        <w:ind w:right="-540" w:hanging="270"/>
        <w:jc w:val="center"/>
        <w:rPr>
          <w:rFonts w:ascii="Arial" w:hAnsi="Arial" w:cs="Arial"/>
          <w:b/>
          <w:bCs/>
          <w:sz w:val="32"/>
          <w:szCs w:val="32"/>
          <w:u w:val="single"/>
        </w:rPr>
      </w:pPr>
    </w:p>
    <w:p w:rsidR="002914EB" w:rsidRDefault="002914EB" w:rsidP="00825536">
      <w:pPr>
        <w:widowControl w:val="0"/>
        <w:autoSpaceDE w:val="0"/>
        <w:autoSpaceDN w:val="0"/>
        <w:adjustRightInd w:val="0"/>
        <w:ind w:right="-540" w:hanging="270"/>
        <w:jc w:val="center"/>
        <w:rPr>
          <w:rFonts w:ascii="Arial" w:hAnsi="Arial" w:cs="Arial"/>
          <w:b/>
          <w:bCs/>
          <w:sz w:val="32"/>
          <w:szCs w:val="32"/>
          <w:u w:val="single"/>
        </w:rPr>
      </w:pPr>
    </w:p>
    <w:p w:rsidR="002914EB" w:rsidRDefault="002914EB" w:rsidP="00825536">
      <w:pPr>
        <w:widowControl w:val="0"/>
        <w:autoSpaceDE w:val="0"/>
        <w:autoSpaceDN w:val="0"/>
        <w:adjustRightInd w:val="0"/>
        <w:ind w:right="-540" w:hanging="270"/>
        <w:jc w:val="center"/>
        <w:rPr>
          <w:rFonts w:ascii="Arial" w:hAnsi="Arial" w:cs="Arial"/>
          <w:b/>
          <w:bCs/>
          <w:sz w:val="32"/>
          <w:szCs w:val="32"/>
          <w:u w:val="single"/>
        </w:rPr>
      </w:pPr>
    </w:p>
    <w:p w:rsidR="002914EB" w:rsidRDefault="002914EB" w:rsidP="00825536">
      <w:pPr>
        <w:widowControl w:val="0"/>
        <w:autoSpaceDE w:val="0"/>
        <w:autoSpaceDN w:val="0"/>
        <w:adjustRightInd w:val="0"/>
        <w:ind w:right="-540" w:hanging="270"/>
        <w:jc w:val="center"/>
        <w:rPr>
          <w:rFonts w:ascii="Arial" w:hAnsi="Arial" w:cs="Arial"/>
          <w:b/>
          <w:bCs/>
          <w:sz w:val="32"/>
          <w:szCs w:val="32"/>
          <w:u w:val="single"/>
        </w:rPr>
      </w:pPr>
    </w:p>
    <w:p w:rsidR="002914EB" w:rsidRDefault="002914EB" w:rsidP="00825536">
      <w:pPr>
        <w:widowControl w:val="0"/>
        <w:autoSpaceDE w:val="0"/>
        <w:autoSpaceDN w:val="0"/>
        <w:adjustRightInd w:val="0"/>
        <w:ind w:right="-540" w:hanging="270"/>
        <w:jc w:val="center"/>
        <w:rPr>
          <w:rFonts w:ascii="Arial" w:hAnsi="Arial" w:cs="Arial"/>
          <w:b/>
          <w:bCs/>
          <w:sz w:val="32"/>
          <w:szCs w:val="32"/>
          <w:u w:val="single"/>
        </w:rPr>
      </w:pPr>
    </w:p>
    <w:p w:rsidR="002914EB" w:rsidRDefault="002914EB" w:rsidP="00825536">
      <w:pPr>
        <w:widowControl w:val="0"/>
        <w:autoSpaceDE w:val="0"/>
        <w:autoSpaceDN w:val="0"/>
        <w:adjustRightInd w:val="0"/>
        <w:ind w:right="-540" w:hanging="270"/>
        <w:jc w:val="center"/>
        <w:rPr>
          <w:rFonts w:ascii="Arial" w:hAnsi="Arial" w:cs="Arial"/>
          <w:b/>
          <w:bCs/>
          <w:sz w:val="32"/>
          <w:szCs w:val="32"/>
          <w:u w:val="single"/>
        </w:rPr>
      </w:pPr>
    </w:p>
    <w:p w:rsidR="002914EB" w:rsidRDefault="002914EB" w:rsidP="00825536">
      <w:pPr>
        <w:widowControl w:val="0"/>
        <w:autoSpaceDE w:val="0"/>
        <w:autoSpaceDN w:val="0"/>
        <w:adjustRightInd w:val="0"/>
        <w:ind w:right="-540" w:hanging="270"/>
        <w:jc w:val="center"/>
        <w:rPr>
          <w:rFonts w:ascii="Arial" w:hAnsi="Arial" w:cs="Arial"/>
          <w:b/>
          <w:bCs/>
          <w:sz w:val="32"/>
          <w:szCs w:val="32"/>
          <w:u w:val="single"/>
        </w:rPr>
      </w:pPr>
    </w:p>
    <w:p w:rsidR="002914EB" w:rsidRDefault="002914EB" w:rsidP="00825536">
      <w:pPr>
        <w:widowControl w:val="0"/>
        <w:autoSpaceDE w:val="0"/>
        <w:autoSpaceDN w:val="0"/>
        <w:adjustRightInd w:val="0"/>
        <w:ind w:right="-540" w:hanging="270"/>
        <w:jc w:val="center"/>
        <w:rPr>
          <w:rFonts w:ascii="Arial" w:hAnsi="Arial" w:cs="Arial"/>
          <w:b/>
          <w:bCs/>
          <w:sz w:val="32"/>
          <w:szCs w:val="32"/>
          <w:u w:val="single"/>
        </w:rPr>
      </w:pPr>
    </w:p>
    <w:p w:rsidR="002914EB" w:rsidRDefault="002914EB" w:rsidP="00825536">
      <w:pPr>
        <w:widowControl w:val="0"/>
        <w:autoSpaceDE w:val="0"/>
        <w:autoSpaceDN w:val="0"/>
        <w:adjustRightInd w:val="0"/>
        <w:ind w:right="-540" w:hanging="270"/>
        <w:jc w:val="center"/>
        <w:rPr>
          <w:rFonts w:ascii="Arial" w:hAnsi="Arial" w:cs="Arial"/>
          <w:b/>
          <w:bCs/>
          <w:sz w:val="32"/>
          <w:szCs w:val="32"/>
          <w:u w:val="single"/>
        </w:rPr>
      </w:pPr>
    </w:p>
    <w:p w:rsidR="00825536" w:rsidRDefault="00825536" w:rsidP="00825536">
      <w:pPr>
        <w:widowControl w:val="0"/>
        <w:autoSpaceDE w:val="0"/>
        <w:autoSpaceDN w:val="0"/>
        <w:adjustRightInd w:val="0"/>
        <w:ind w:right="-540" w:hanging="270"/>
        <w:jc w:val="center"/>
      </w:pPr>
      <w:r>
        <w:rPr>
          <w:rFonts w:ascii="Arial" w:hAnsi="Arial" w:cs="Arial"/>
          <w:b/>
          <w:bCs/>
          <w:sz w:val="32"/>
          <w:szCs w:val="32"/>
          <w:u w:val="single"/>
        </w:rPr>
        <w:t>COLLEGE OF ENGINEERING &amp; TECHNOLOGY, BHUBANESWAR DEPARTMENT OF ELECTRICAL ENGINEERING</w:t>
      </w:r>
    </w:p>
    <w:p w:rsidR="00825536" w:rsidRDefault="00825536" w:rsidP="00825536">
      <w:pPr>
        <w:widowControl w:val="0"/>
        <w:autoSpaceDE w:val="0"/>
        <w:autoSpaceDN w:val="0"/>
        <w:adjustRightInd w:val="0"/>
        <w:spacing w:line="239" w:lineRule="auto"/>
        <w:ind w:left="220"/>
        <w:jc w:val="center"/>
      </w:pPr>
      <w:r>
        <w:rPr>
          <w:rFonts w:ascii="Arial" w:hAnsi="Arial" w:cs="Arial"/>
          <w:b/>
          <w:bCs/>
          <w:sz w:val="20"/>
          <w:szCs w:val="20"/>
        </w:rPr>
        <w:t>(A Cons</w:t>
      </w:r>
      <w:r w:rsidR="00F4183E">
        <w:rPr>
          <w:rFonts w:ascii="Arial" w:hAnsi="Arial" w:cs="Arial"/>
          <w:b/>
          <w:bCs/>
          <w:sz w:val="20"/>
          <w:szCs w:val="20"/>
        </w:rPr>
        <w:t>tituent College of BPUT, Odisha</w:t>
      </w:r>
      <w:r>
        <w:rPr>
          <w:rFonts w:ascii="Arial" w:hAnsi="Arial" w:cs="Arial"/>
          <w:b/>
          <w:bCs/>
          <w:sz w:val="20"/>
          <w:szCs w:val="20"/>
        </w:rPr>
        <w:t>)</w:t>
      </w:r>
    </w:p>
    <w:p w:rsidR="00825536" w:rsidRDefault="00825536" w:rsidP="00825536">
      <w:pPr>
        <w:widowControl w:val="0"/>
        <w:autoSpaceDE w:val="0"/>
        <w:autoSpaceDN w:val="0"/>
        <w:adjustRightInd w:val="0"/>
        <w:spacing w:line="54" w:lineRule="exact"/>
      </w:pPr>
    </w:p>
    <w:p w:rsidR="00EE5676" w:rsidRDefault="00825536" w:rsidP="00EE5676">
      <w:pPr>
        <w:widowControl w:val="0"/>
        <w:tabs>
          <w:tab w:val="left" w:pos="8460"/>
        </w:tabs>
        <w:overflowPunct w:val="0"/>
        <w:autoSpaceDE w:val="0"/>
        <w:autoSpaceDN w:val="0"/>
        <w:adjustRightInd w:val="0"/>
        <w:spacing w:line="225" w:lineRule="auto"/>
        <w:ind w:left="2160" w:right="630" w:hanging="797"/>
        <w:rPr>
          <w:rFonts w:ascii="Arial" w:hAnsi="Arial" w:cs="Arial"/>
          <w:b/>
          <w:bCs/>
        </w:rPr>
      </w:pPr>
      <w:r>
        <w:rPr>
          <w:rFonts w:ascii="Arial" w:hAnsi="Arial" w:cs="Arial"/>
          <w:b/>
          <w:bCs/>
        </w:rPr>
        <w:t xml:space="preserve">Techno Campus, Ghatikia, </w:t>
      </w:r>
      <w:r w:rsidR="00EE5676">
        <w:rPr>
          <w:rFonts w:ascii="Arial" w:hAnsi="Arial" w:cs="Arial"/>
          <w:b/>
          <w:bCs/>
        </w:rPr>
        <w:t xml:space="preserve">P.O. Mahalaxmi Vihar, </w:t>
      </w:r>
      <w:r>
        <w:rPr>
          <w:rFonts w:ascii="Arial" w:hAnsi="Arial" w:cs="Arial"/>
          <w:b/>
          <w:bCs/>
        </w:rPr>
        <w:t>Bhuabaneswar</w:t>
      </w:r>
      <w:r w:rsidR="00F4183E">
        <w:rPr>
          <w:rFonts w:ascii="Arial" w:hAnsi="Arial" w:cs="Arial"/>
          <w:b/>
          <w:bCs/>
        </w:rPr>
        <w:t>,</w:t>
      </w:r>
      <w:r>
        <w:rPr>
          <w:rFonts w:ascii="Arial" w:hAnsi="Arial" w:cs="Arial"/>
          <w:b/>
          <w:bCs/>
        </w:rPr>
        <w:t xml:space="preserve"> Khurda</w:t>
      </w:r>
      <w:r w:rsidR="00F4183E">
        <w:rPr>
          <w:rFonts w:ascii="Arial" w:hAnsi="Arial" w:cs="Arial"/>
          <w:b/>
          <w:bCs/>
        </w:rPr>
        <w:t>,</w:t>
      </w:r>
      <w:r>
        <w:rPr>
          <w:rFonts w:ascii="Arial" w:hAnsi="Arial" w:cs="Arial"/>
          <w:b/>
          <w:bCs/>
        </w:rPr>
        <w:t xml:space="preserve"> Odisha, Pin-7510</w:t>
      </w:r>
      <w:r w:rsidR="00EE5676">
        <w:rPr>
          <w:rFonts w:ascii="Arial" w:hAnsi="Arial" w:cs="Arial"/>
          <w:b/>
          <w:bCs/>
        </w:rPr>
        <w:t>29</w:t>
      </w:r>
    </w:p>
    <w:p w:rsidR="00825536" w:rsidRDefault="00EE5676" w:rsidP="00825536">
      <w:pPr>
        <w:widowControl w:val="0"/>
        <w:tabs>
          <w:tab w:val="left" w:pos="8460"/>
        </w:tabs>
        <w:overflowPunct w:val="0"/>
        <w:autoSpaceDE w:val="0"/>
        <w:autoSpaceDN w:val="0"/>
        <w:adjustRightInd w:val="0"/>
        <w:spacing w:line="225" w:lineRule="auto"/>
        <w:ind w:left="1840" w:right="630" w:hanging="797"/>
      </w:pPr>
      <w:r>
        <w:rPr>
          <w:rFonts w:ascii="Arial" w:hAnsi="Arial" w:cs="Arial"/>
          <w:b/>
          <w:bCs/>
        </w:rPr>
        <w:tab/>
      </w:r>
      <w:r w:rsidR="00825536">
        <w:rPr>
          <w:rFonts w:ascii="Arial" w:hAnsi="Arial" w:cs="Arial"/>
          <w:b/>
          <w:bCs/>
        </w:rPr>
        <w:t>www.cet.edu.inEmail:principalcet@cet.edu.in</w:t>
      </w:r>
    </w:p>
    <w:p w:rsidR="00825536" w:rsidRDefault="00825536" w:rsidP="00825536">
      <w:pPr>
        <w:widowControl w:val="0"/>
        <w:autoSpaceDE w:val="0"/>
        <w:autoSpaceDN w:val="0"/>
        <w:adjustRightInd w:val="0"/>
        <w:spacing w:line="4" w:lineRule="exact"/>
      </w:pPr>
    </w:p>
    <w:p w:rsidR="00825536" w:rsidRDefault="00825536" w:rsidP="00825536">
      <w:pPr>
        <w:widowControl w:val="0"/>
        <w:autoSpaceDE w:val="0"/>
        <w:autoSpaceDN w:val="0"/>
        <w:adjustRightInd w:val="0"/>
        <w:ind w:left="580"/>
      </w:pPr>
      <w:r>
        <w:rPr>
          <w:rFonts w:ascii="Arial" w:hAnsi="Arial" w:cs="Arial"/>
          <w:b/>
          <w:bCs/>
        </w:rPr>
        <w:t>********************************************************************************************</w:t>
      </w:r>
    </w:p>
    <w:p w:rsidR="00825536" w:rsidRDefault="00825536" w:rsidP="00825536">
      <w:pPr>
        <w:widowControl w:val="0"/>
        <w:autoSpaceDE w:val="0"/>
        <w:autoSpaceDN w:val="0"/>
        <w:adjustRightInd w:val="0"/>
        <w:spacing w:line="38" w:lineRule="exact"/>
      </w:pPr>
    </w:p>
    <w:p w:rsidR="00825536" w:rsidRDefault="00825536" w:rsidP="00825536">
      <w:pPr>
        <w:widowControl w:val="0"/>
        <w:autoSpaceDE w:val="0"/>
        <w:autoSpaceDN w:val="0"/>
        <w:adjustRightInd w:val="0"/>
        <w:spacing w:line="239" w:lineRule="auto"/>
        <w:ind w:left="4020"/>
      </w:pPr>
      <w:r>
        <w:rPr>
          <w:rFonts w:ascii="Arial" w:hAnsi="Arial" w:cs="Arial"/>
          <w:b/>
          <w:bCs/>
          <w:u w:val="single"/>
        </w:rPr>
        <w:t>TECHNICAL BID</w:t>
      </w:r>
    </w:p>
    <w:p w:rsidR="00825536" w:rsidRDefault="00825536" w:rsidP="00825536">
      <w:pPr>
        <w:widowControl w:val="0"/>
        <w:autoSpaceDE w:val="0"/>
        <w:autoSpaceDN w:val="0"/>
        <w:adjustRightInd w:val="0"/>
        <w:spacing w:line="43" w:lineRule="exact"/>
      </w:pPr>
    </w:p>
    <w:p w:rsidR="000D1262" w:rsidRPr="00F66F0E" w:rsidRDefault="00825536" w:rsidP="00F66F0E">
      <w:pPr>
        <w:widowControl w:val="0"/>
        <w:autoSpaceDE w:val="0"/>
        <w:autoSpaceDN w:val="0"/>
        <w:adjustRightInd w:val="0"/>
        <w:spacing w:line="239" w:lineRule="auto"/>
        <w:ind w:left="2820"/>
        <w:rPr>
          <w:rFonts w:ascii="Arial" w:hAnsi="Arial" w:cs="Arial"/>
          <w:sz w:val="22"/>
          <w:szCs w:val="22"/>
        </w:rPr>
      </w:pPr>
      <w:r w:rsidRPr="004F7705">
        <w:rPr>
          <w:rFonts w:ascii="Arial" w:hAnsi="Arial" w:cs="Arial"/>
          <w:sz w:val="22"/>
          <w:szCs w:val="22"/>
        </w:rPr>
        <w:t>(To be enclosed in separate sealed cover)</w:t>
      </w:r>
      <w:r w:rsidR="000D1262">
        <w:rPr>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350"/>
        <w:gridCol w:w="2067"/>
        <w:gridCol w:w="2078"/>
      </w:tblGrid>
      <w:tr w:rsidR="002914EB" w:rsidRPr="00437011" w:rsidTr="002914EB">
        <w:tc>
          <w:tcPr>
            <w:tcW w:w="479" w:type="pct"/>
          </w:tcPr>
          <w:p w:rsidR="002914EB" w:rsidRPr="00DB6E46" w:rsidRDefault="002914EB" w:rsidP="00BD647F">
            <w:pPr>
              <w:pStyle w:val="NoSpacing"/>
              <w:jc w:val="both"/>
              <w:rPr>
                <w:rFonts w:ascii="Arial Narrow" w:hAnsi="Arial Narrow"/>
                <w:b/>
                <w:sz w:val="24"/>
                <w:szCs w:val="24"/>
              </w:rPr>
            </w:pPr>
            <w:r w:rsidRPr="00DB6E46">
              <w:rPr>
                <w:rFonts w:ascii="Arial Narrow" w:hAnsi="Arial Narrow"/>
                <w:b/>
                <w:sz w:val="24"/>
                <w:szCs w:val="24"/>
              </w:rPr>
              <w:t>Sl. No.</w:t>
            </w:r>
          </w:p>
        </w:tc>
        <w:tc>
          <w:tcPr>
            <w:tcW w:w="2315" w:type="pct"/>
          </w:tcPr>
          <w:p w:rsidR="002914EB" w:rsidRPr="00DB6E46" w:rsidRDefault="002914EB" w:rsidP="00BD647F">
            <w:pPr>
              <w:pStyle w:val="NoSpacing"/>
              <w:jc w:val="both"/>
              <w:rPr>
                <w:rFonts w:ascii="Arial Narrow" w:hAnsi="Arial Narrow"/>
                <w:b/>
                <w:sz w:val="24"/>
                <w:szCs w:val="24"/>
              </w:rPr>
            </w:pPr>
            <w:r w:rsidRPr="00DB6E46">
              <w:rPr>
                <w:rFonts w:ascii="Arial Narrow" w:hAnsi="Arial Narrow"/>
                <w:b/>
                <w:sz w:val="24"/>
                <w:szCs w:val="24"/>
              </w:rPr>
              <w:t xml:space="preserve">Name of </w:t>
            </w:r>
            <w:r>
              <w:rPr>
                <w:rFonts w:ascii="Arial Narrow" w:hAnsi="Arial Narrow"/>
                <w:b/>
                <w:sz w:val="24"/>
                <w:szCs w:val="24"/>
              </w:rPr>
              <w:t>the Instrument</w:t>
            </w:r>
          </w:p>
        </w:tc>
        <w:tc>
          <w:tcPr>
            <w:tcW w:w="1100" w:type="pct"/>
          </w:tcPr>
          <w:p w:rsidR="002914EB" w:rsidRPr="00DB6E46" w:rsidRDefault="002914EB" w:rsidP="00BD647F">
            <w:pPr>
              <w:pStyle w:val="NoSpacing"/>
              <w:jc w:val="center"/>
              <w:rPr>
                <w:rFonts w:ascii="Arial Narrow" w:hAnsi="Arial Narrow"/>
                <w:b/>
              </w:rPr>
            </w:pPr>
            <w:r>
              <w:rPr>
                <w:rFonts w:ascii="Arial Narrow" w:hAnsi="Arial Narrow"/>
                <w:b/>
              </w:rPr>
              <w:t>Make/Model</w:t>
            </w:r>
          </w:p>
        </w:tc>
        <w:tc>
          <w:tcPr>
            <w:tcW w:w="1106" w:type="pct"/>
          </w:tcPr>
          <w:p w:rsidR="002914EB" w:rsidRPr="00DB6E46" w:rsidRDefault="002914EB" w:rsidP="00BD647F">
            <w:pPr>
              <w:pStyle w:val="NoSpacing"/>
              <w:jc w:val="center"/>
              <w:rPr>
                <w:rFonts w:ascii="Arial Narrow" w:hAnsi="Arial Narrow"/>
                <w:b/>
              </w:rPr>
            </w:pPr>
            <w:r w:rsidRPr="00DB6E46">
              <w:rPr>
                <w:rFonts w:ascii="Arial Narrow" w:hAnsi="Arial Narrow"/>
                <w:b/>
              </w:rPr>
              <w:t>Qty. Required</w:t>
            </w:r>
          </w:p>
        </w:tc>
      </w:tr>
      <w:tr w:rsidR="002914EB" w:rsidRPr="00437011" w:rsidTr="002914EB">
        <w:tc>
          <w:tcPr>
            <w:tcW w:w="479" w:type="pct"/>
            <w:vAlign w:val="center"/>
          </w:tcPr>
          <w:p w:rsidR="002914EB" w:rsidRPr="008F4488" w:rsidRDefault="002914EB" w:rsidP="00BD647F">
            <w:pPr>
              <w:pStyle w:val="NoSpacing"/>
              <w:jc w:val="center"/>
              <w:rPr>
                <w:rFonts w:ascii="Arial Narrow" w:hAnsi="Arial Narrow"/>
                <w:b/>
                <w:sz w:val="24"/>
                <w:szCs w:val="24"/>
              </w:rPr>
            </w:pPr>
            <w:r w:rsidRPr="008F4488">
              <w:rPr>
                <w:rFonts w:ascii="Arial Narrow" w:hAnsi="Arial Narrow"/>
                <w:b/>
                <w:sz w:val="24"/>
                <w:szCs w:val="24"/>
              </w:rPr>
              <w:t>1</w:t>
            </w:r>
          </w:p>
        </w:tc>
        <w:tc>
          <w:tcPr>
            <w:tcW w:w="2315" w:type="pct"/>
            <w:vAlign w:val="center"/>
          </w:tcPr>
          <w:p w:rsidR="002914EB" w:rsidRPr="009F11A8" w:rsidRDefault="002914EB" w:rsidP="00550D9F">
            <w:pPr>
              <w:rPr>
                <w:rFonts w:ascii="Arial Narrow" w:hAnsi="Arial Narrow"/>
                <w:b/>
              </w:rPr>
            </w:pPr>
            <w:r>
              <w:rPr>
                <w:rFonts w:ascii="Arial Narrow" w:hAnsi="Arial Narrow" w:cs="Arial"/>
                <w:b/>
                <w:lang w:eastAsia="en-IN"/>
              </w:rPr>
              <w:t xml:space="preserve">Digital Storage Oscilloscope (DSO) 70 MHz: </w:t>
            </w:r>
          </w:p>
        </w:tc>
        <w:tc>
          <w:tcPr>
            <w:tcW w:w="1100" w:type="pct"/>
          </w:tcPr>
          <w:p w:rsidR="002914EB" w:rsidRDefault="002914EB" w:rsidP="00BD647F">
            <w:pPr>
              <w:pStyle w:val="NoSpacing"/>
              <w:ind w:left="90"/>
              <w:jc w:val="center"/>
              <w:rPr>
                <w:rFonts w:ascii="Arial Narrow" w:hAnsi="Arial Narrow"/>
                <w:sz w:val="24"/>
                <w:szCs w:val="24"/>
              </w:rPr>
            </w:pPr>
          </w:p>
        </w:tc>
        <w:tc>
          <w:tcPr>
            <w:tcW w:w="1106" w:type="pct"/>
            <w:vAlign w:val="center"/>
          </w:tcPr>
          <w:p w:rsidR="002914EB" w:rsidRPr="00DB6E46" w:rsidRDefault="002914EB" w:rsidP="00BD647F">
            <w:pPr>
              <w:pStyle w:val="NoSpacing"/>
              <w:ind w:left="90"/>
              <w:jc w:val="center"/>
              <w:rPr>
                <w:rFonts w:ascii="Arial Narrow" w:hAnsi="Arial Narrow"/>
                <w:sz w:val="24"/>
                <w:szCs w:val="24"/>
              </w:rPr>
            </w:pPr>
            <w:r>
              <w:rPr>
                <w:rFonts w:ascii="Arial Narrow" w:hAnsi="Arial Narrow"/>
                <w:sz w:val="24"/>
                <w:szCs w:val="24"/>
              </w:rPr>
              <w:t>08</w:t>
            </w:r>
            <w:r w:rsidR="0022393E">
              <w:rPr>
                <w:rFonts w:ascii="Arial Narrow" w:hAnsi="Arial Narrow"/>
                <w:sz w:val="24"/>
                <w:szCs w:val="24"/>
              </w:rPr>
              <w:t xml:space="preserve"> </w:t>
            </w:r>
            <w:r>
              <w:rPr>
                <w:rFonts w:ascii="Arial Narrow" w:hAnsi="Arial Narrow"/>
                <w:sz w:val="24"/>
                <w:szCs w:val="24"/>
              </w:rPr>
              <w:t>Nos.</w:t>
            </w:r>
          </w:p>
        </w:tc>
      </w:tr>
    </w:tbl>
    <w:p w:rsidR="00825536" w:rsidRPr="004F7705" w:rsidRDefault="00825536" w:rsidP="00825536">
      <w:pPr>
        <w:widowControl w:val="0"/>
        <w:autoSpaceDE w:val="0"/>
        <w:autoSpaceDN w:val="0"/>
        <w:adjustRightInd w:val="0"/>
        <w:spacing w:line="329" w:lineRule="exact"/>
        <w:rPr>
          <w:sz w:val="22"/>
          <w:szCs w:val="22"/>
        </w:rPr>
      </w:pPr>
    </w:p>
    <w:p w:rsidR="00825536" w:rsidRPr="004F7705" w:rsidRDefault="00825536" w:rsidP="00825536">
      <w:pPr>
        <w:widowControl w:val="0"/>
        <w:autoSpaceDE w:val="0"/>
        <w:autoSpaceDN w:val="0"/>
        <w:adjustRightInd w:val="0"/>
        <w:spacing w:line="239" w:lineRule="auto"/>
        <w:ind w:left="560"/>
        <w:rPr>
          <w:sz w:val="22"/>
          <w:szCs w:val="22"/>
        </w:rPr>
      </w:pPr>
      <w:r w:rsidRPr="004F7705">
        <w:rPr>
          <w:rFonts w:ascii="Arial" w:hAnsi="Arial" w:cs="Arial"/>
          <w:sz w:val="22"/>
          <w:szCs w:val="22"/>
        </w:rPr>
        <w:t>Name and address of the bidder:</w:t>
      </w:r>
    </w:p>
    <w:p w:rsidR="00825536" w:rsidRPr="004F7705" w:rsidRDefault="00825536" w:rsidP="00825536">
      <w:pPr>
        <w:widowControl w:val="0"/>
        <w:autoSpaceDE w:val="0"/>
        <w:autoSpaceDN w:val="0"/>
        <w:adjustRightInd w:val="0"/>
        <w:spacing w:line="329" w:lineRule="exact"/>
        <w:rPr>
          <w:sz w:val="22"/>
          <w:szCs w:val="22"/>
        </w:rPr>
      </w:pPr>
    </w:p>
    <w:p w:rsidR="00825536" w:rsidRPr="004F7705" w:rsidRDefault="00825536" w:rsidP="00825536">
      <w:pPr>
        <w:widowControl w:val="0"/>
        <w:autoSpaceDE w:val="0"/>
        <w:autoSpaceDN w:val="0"/>
        <w:adjustRightInd w:val="0"/>
        <w:spacing w:line="239" w:lineRule="auto"/>
        <w:ind w:left="560"/>
        <w:jc w:val="both"/>
        <w:rPr>
          <w:sz w:val="22"/>
          <w:szCs w:val="22"/>
        </w:rPr>
      </w:pPr>
      <w:r w:rsidRPr="004F7705">
        <w:rPr>
          <w:rFonts w:ascii="Arial" w:hAnsi="Arial" w:cs="Arial"/>
          <w:sz w:val="22"/>
          <w:szCs w:val="22"/>
        </w:rPr>
        <w:t xml:space="preserve">Note: A DD for </w:t>
      </w:r>
      <w:r w:rsidR="008E316B">
        <w:rPr>
          <w:rFonts w:ascii="Arial" w:hAnsi="Arial" w:cs="Arial"/>
          <w:sz w:val="22"/>
          <w:szCs w:val="22"/>
        </w:rPr>
        <w:t>Rs.</w:t>
      </w:r>
      <w:r w:rsidR="00550D9F">
        <w:rPr>
          <w:rFonts w:ascii="Arial" w:hAnsi="Arial" w:cs="Arial"/>
          <w:sz w:val="22"/>
          <w:szCs w:val="22"/>
        </w:rPr>
        <w:t>5</w:t>
      </w:r>
      <w:r w:rsidRPr="00B35D1D">
        <w:rPr>
          <w:rFonts w:ascii="Arial" w:hAnsi="Arial" w:cs="Arial"/>
          <w:sz w:val="22"/>
          <w:szCs w:val="22"/>
        </w:rPr>
        <w:t>,000/-</w:t>
      </w:r>
      <w:r w:rsidRPr="00A16E0F">
        <w:rPr>
          <w:rFonts w:ascii="Arial" w:hAnsi="Arial" w:cs="Arial"/>
          <w:strike/>
          <w:sz w:val="22"/>
          <w:szCs w:val="22"/>
        </w:rPr>
        <w:t>(</w:t>
      </w:r>
      <w:r w:rsidRPr="004F7705">
        <w:rPr>
          <w:rFonts w:ascii="Arial" w:hAnsi="Arial" w:cs="Arial"/>
          <w:sz w:val="22"/>
          <w:szCs w:val="22"/>
        </w:rPr>
        <w:t xml:space="preserve">EMD) and </w:t>
      </w:r>
      <w:r w:rsidRPr="008E316B">
        <w:rPr>
          <w:rFonts w:ascii="Arial" w:hAnsi="Arial" w:cs="Arial"/>
          <w:sz w:val="22"/>
          <w:szCs w:val="22"/>
        </w:rPr>
        <w:t>Rs.500/-</w:t>
      </w:r>
      <w:r w:rsidRPr="004F7705">
        <w:rPr>
          <w:rFonts w:ascii="Arial" w:hAnsi="Arial" w:cs="Arial"/>
          <w:sz w:val="22"/>
          <w:szCs w:val="22"/>
        </w:rPr>
        <w:t xml:space="preserve"> (Tender document fee) should be enclosed with this bid.</w:t>
      </w:r>
    </w:p>
    <w:p w:rsidR="00825536" w:rsidRPr="004F7705" w:rsidRDefault="00825536" w:rsidP="006C2F64">
      <w:pPr>
        <w:widowControl w:val="0"/>
        <w:numPr>
          <w:ilvl w:val="0"/>
          <w:numId w:val="6"/>
        </w:numPr>
        <w:tabs>
          <w:tab w:val="clear" w:pos="720"/>
        </w:tabs>
        <w:overflowPunct w:val="0"/>
        <w:autoSpaceDE w:val="0"/>
        <w:autoSpaceDN w:val="0"/>
        <w:adjustRightInd w:val="0"/>
        <w:spacing w:line="239" w:lineRule="auto"/>
        <w:ind w:left="560"/>
        <w:jc w:val="both"/>
        <w:rPr>
          <w:rFonts w:ascii="Arial" w:hAnsi="Arial" w:cs="Arial"/>
          <w:sz w:val="22"/>
          <w:szCs w:val="22"/>
        </w:rPr>
      </w:pPr>
      <w:r w:rsidRPr="004F7705">
        <w:rPr>
          <w:rFonts w:ascii="Arial" w:hAnsi="Arial" w:cs="Arial"/>
          <w:sz w:val="22"/>
          <w:szCs w:val="22"/>
        </w:rPr>
        <w:t xml:space="preserve">Name of the bidder </w:t>
      </w:r>
    </w:p>
    <w:p w:rsidR="00825536" w:rsidRPr="004F7705" w:rsidRDefault="00825536" w:rsidP="00825536">
      <w:pPr>
        <w:widowControl w:val="0"/>
        <w:autoSpaceDE w:val="0"/>
        <w:autoSpaceDN w:val="0"/>
        <w:adjustRightInd w:val="0"/>
        <w:spacing w:line="38"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spacing w:line="239" w:lineRule="auto"/>
        <w:ind w:left="920"/>
        <w:jc w:val="both"/>
        <w:rPr>
          <w:rFonts w:ascii="Arial" w:hAnsi="Arial" w:cs="Arial"/>
          <w:sz w:val="22"/>
          <w:szCs w:val="22"/>
        </w:rPr>
      </w:pPr>
      <w:r w:rsidRPr="004F7705">
        <w:rPr>
          <w:rFonts w:ascii="Arial" w:hAnsi="Arial" w:cs="Arial"/>
          <w:sz w:val="22"/>
          <w:szCs w:val="22"/>
        </w:rPr>
        <w:t xml:space="preserve">Full postal address </w:t>
      </w:r>
    </w:p>
    <w:p w:rsidR="00825536" w:rsidRPr="004F7705" w:rsidRDefault="00825536" w:rsidP="00825536">
      <w:pPr>
        <w:widowControl w:val="0"/>
        <w:autoSpaceDE w:val="0"/>
        <w:autoSpaceDN w:val="0"/>
        <w:adjustRightInd w:val="0"/>
        <w:spacing w:line="328"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Full address of the premises </w:t>
      </w:r>
    </w:p>
    <w:p w:rsidR="00825536" w:rsidRPr="004F7705" w:rsidRDefault="00825536" w:rsidP="00825536">
      <w:pPr>
        <w:widowControl w:val="0"/>
        <w:autoSpaceDE w:val="0"/>
        <w:autoSpaceDN w:val="0"/>
        <w:adjustRightInd w:val="0"/>
        <w:spacing w:line="330"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Telephone number </w:t>
      </w:r>
      <w:r w:rsidR="00DD6860">
        <w:rPr>
          <w:rFonts w:ascii="Arial" w:hAnsi="Arial" w:cs="Arial"/>
          <w:sz w:val="22"/>
          <w:szCs w:val="22"/>
        </w:rPr>
        <w:t>and Fax Number</w:t>
      </w:r>
    </w:p>
    <w:p w:rsidR="00825536" w:rsidRPr="004F7705" w:rsidRDefault="00825536" w:rsidP="00825536">
      <w:pPr>
        <w:widowControl w:val="0"/>
        <w:autoSpaceDE w:val="0"/>
        <w:autoSpaceDN w:val="0"/>
        <w:adjustRightInd w:val="0"/>
        <w:spacing w:line="327" w:lineRule="exact"/>
        <w:rPr>
          <w:rFonts w:ascii="Arial" w:hAnsi="Arial" w:cs="Arial"/>
          <w:sz w:val="22"/>
          <w:szCs w:val="22"/>
        </w:rPr>
      </w:pPr>
    </w:p>
    <w:p w:rsidR="00825536" w:rsidRPr="004F7705" w:rsidRDefault="00DD6860"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Pr>
          <w:rFonts w:ascii="Arial" w:hAnsi="Arial" w:cs="Arial"/>
          <w:sz w:val="22"/>
          <w:szCs w:val="22"/>
        </w:rPr>
        <w:t>E-mail id</w:t>
      </w:r>
    </w:p>
    <w:p w:rsidR="00825536" w:rsidRPr="004F7705" w:rsidRDefault="00825536" w:rsidP="00825536">
      <w:pPr>
        <w:widowControl w:val="0"/>
        <w:autoSpaceDE w:val="0"/>
        <w:autoSpaceDN w:val="0"/>
        <w:adjustRightInd w:val="0"/>
        <w:spacing w:line="330" w:lineRule="exact"/>
        <w:rPr>
          <w:rFonts w:ascii="Arial" w:hAnsi="Arial" w:cs="Arial"/>
          <w:sz w:val="22"/>
          <w:szCs w:val="22"/>
        </w:rPr>
      </w:pPr>
    </w:p>
    <w:p w:rsidR="006B4C47" w:rsidRPr="004B73F8" w:rsidRDefault="006B4C47" w:rsidP="00550D9F">
      <w:pPr>
        <w:pStyle w:val="ListParagraph"/>
        <w:numPr>
          <w:ilvl w:val="0"/>
          <w:numId w:val="6"/>
        </w:numPr>
        <w:rPr>
          <w:rFonts w:ascii="Arial" w:hAnsi="Arial" w:cs="Arial"/>
          <w:sz w:val="22"/>
          <w:szCs w:val="22"/>
        </w:rPr>
      </w:pPr>
      <w:r w:rsidRPr="004B73F8">
        <w:rPr>
          <w:rFonts w:ascii="Arial" w:hAnsi="Arial" w:cs="Arial"/>
          <w:sz w:val="22"/>
          <w:szCs w:val="22"/>
        </w:rPr>
        <w:t>a) Tender Cost: Rs………………</w:t>
      </w:r>
      <w:r>
        <w:rPr>
          <w:rFonts w:ascii="Arial" w:hAnsi="Arial" w:cs="Arial"/>
          <w:sz w:val="22"/>
          <w:szCs w:val="22"/>
        </w:rPr>
        <w:t>……..</w:t>
      </w:r>
      <w:r w:rsidRPr="004B73F8">
        <w:rPr>
          <w:rFonts w:ascii="Arial" w:hAnsi="Arial" w:cs="Arial"/>
          <w:sz w:val="22"/>
          <w:szCs w:val="22"/>
        </w:rPr>
        <w:t>.D.D. No………..……………date………………</w:t>
      </w:r>
    </w:p>
    <w:p w:rsidR="006B4C47" w:rsidRPr="004B73F8" w:rsidRDefault="006B4C47" w:rsidP="00550D9F">
      <w:pPr>
        <w:pStyle w:val="ListParagraph"/>
        <w:rPr>
          <w:rFonts w:ascii="Arial" w:hAnsi="Arial" w:cs="Arial"/>
          <w:sz w:val="22"/>
          <w:szCs w:val="22"/>
        </w:rPr>
      </w:pPr>
      <w:r w:rsidRPr="004B73F8">
        <w:rPr>
          <w:rFonts w:ascii="Arial" w:hAnsi="Arial" w:cs="Arial"/>
          <w:sz w:val="22"/>
          <w:szCs w:val="22"/>
        </w:rPr>
        <w:t>b) EMD: Rs…………………</w:t>
      </w:r>
      <w:r>
        <w:rPr>
          <w:rFonts w:ascii="Arial" w:hAnsi="Arial" w:cs="Arial"/>
          <w:sz w:val="22"/>
          <w:szCs w:val="22"/>
        </w:rPr>
        <w:t>……</w:t>
      </w:r>
      <w:r w:rsidRPr="004B73F8">
        <w:rPr>
          <w:rFonts w:ascii="Arial" w:hAnsi="Arial" w:cs="Arial"/>
          <w:sz w:val="22"/>
          <w:szCs w:val="22"/>
        </w:rPr>
        <w:t>D.D. No………..……………date………………</w:t>
      </w:r>
    </w:p>
    <w:p w:rsidR="006B4C47" w:rsidRPr="004B73F8" w:rsidRDefault="006B4C47" w:rsidP="006B4C47">
      <w:pPr>
        <w:pStyle w:val="ListParagraph"/>
        <w:rPr>
          <w:rFonts w:ascii="Arial" w:hAnsi="Arial" w:cs="Arial"/>
          <w:sz w:val="22"/>
          <w:szCs w:val="22"/>
        </w:rPr>
      </w:pPr>
    </w:p>
    <w:p w:rsidR="006B4C47" w:rsidRPr="004B73F8" w:rsidRDefault="006B4C47" w:rsidP="006B4C47">
      <w:pPr>
        <w:pStyle w:val="ListParagraph"/>
        <w:numPr>
          <w:ilvl w:val="0"/>
          <w:numId w:val="6"/>
        </w:numPr>
        <w:rPr>
          <w:rFonts w:ascii="Arial" w:hAnsi="Arial" w:cs="Arial"/>
          <w:sz w:val="22"/>
          <w:szCs w:val="22"/>
        </w:rPr>
      </w:pPr>
      <w:r w:rsidRPr="004B73F8">
        <w:rPr>
          <w:rFonts w:ascii="Arial" w:hAnsi="Arial" w:cs="Arial"/>
          <w:sz w:val="22"/>
          <w:szCs w:val="22"/>
        </w:rPr>
        <w:t xml:space="preserve">Registration </w:t>
      </w:r>
      <w:r>
        <w:rPr>
          <w:rFonts w:ascii="Arial" w:hAnsi="Arial" w:cs="Arial"/>
          <w:sz w:val="22"/>
          <w:szCs w:val="22"/>
        </w:rPr>
        <w:t xml:space="preserve">No. </w:t>
      </w:r>
      <w:r w:rsidRPr="004B73F8">
        <w:rPr>
          <w:rFonts w:ascii="Arial" w:hAnsi="Arial" w:cs="Arial"/>
          <w:sz w:val="22"/>
          <w:szCs w:val="22"/>
        </w:rPr>
        <w:t>of Firm</w:t>
      </w:r>
      <w:r>
        <w:rPr>
          <w:rFonts w:ascii="Arial" w:hAnsi="Arial" w:cs="Arial"/>
          <w:sz w:val="22"/>
          <w:szCs w:val="22"/>
        </w:rPr>
        <w:t>:</w:t>
      </w:r>
    </w:p>
    <w:p w:rsidR="006B4C47" w:rsidRDefault="006B4C47" w:rsidP="006B4C47">
      <w:pPr>
        <w:pStyle w:val="ListParagraph"/>
        <w:rPr>
          <w:rFonts w:ascii="Arial" w:hAnsi="Arial" w:cs="Arial"/>
          <w:sz w:val="22"/>
          <w:szCs w:val="22"/>
        </w:rPr>
      </w:pPr>
      <w:r>
        <w:rPr>
          <w:rFonts w:ascii="Arial" w:hAnsi="Arial" w:cs="Arial"/>
          <w:sz w:val="22"/>
          <w:szCs w:val="22"/>
        </w:rPr>
        <w:t xml:space="preserve">(Copy of </w:t>
      </w:r>
      <w:r w:rsidRPr="004B73F8">
        <w:rPr>
          <w:rFonts w:ascii="Arial" w:hAnsi="Arial" w:cs="Arial"/>
          <w:sz w:val="22"/>
          <w:szCs w:val="22"/>
        </w:rPr>
        <w:t>Document showing Registration of Firm</w:t>
      </w:r>
      <w:r>
        <w:rPr>
          <w:rFonts w:ascii="Arial" w:hAnsi="Arial" w:cs="Arial"/>
          <w:sz w:val="22"/>
          <w:szCs w:val="22"/>
        </w:rPr>
        <w:t xml:space="preserve"> shall be enclosed)</w:t>
      </w:r>
    </w:p>
    <w:p w:rsidR="006B4C47" w:rsidRPr="004B73F8" w:rsidRDefault="006B4C47" w:rsidP="006B4C47">
      <w:pPr>
        <w:pStyle w:val="ListParagraph"/>
        <w:rPr>
          <w:rFonts w:ascii="Arial" w:hAnsi="Arial" w:cs="Arial"/>
          <w:sz w:val="22"/>
          <w:szCs w:val="22"/>
        </w:rPr>
      </w:pPr>
    </w:p>
    <w:p w:rsidR="006B4C47" w:rsidRPr="00672F6B" w:rsidRDefault="006B4C47" w:rsidP="006B4C47">
      <w:pPr>
        <w:pStyle w:val="ListParagraph"/>
        <w:numPr>
          <w:ilvl w:val="0"/>
          <w:numId w:val="6"/>
        </w:numPr>
        <w:rPr>
          <w:rFonts w:ascii="Arial" w:hAnsi="Arial" w:cs="Arial"/>
          <w:sz w:val="22"/>
          <w:szCs w:val="22"/>
        </w:rPr>
      </w:pPr>
      <w:r w:rsidRPr="00672F6B">
        <w:rPr>
          <w:rFonts w:ascii="Arial" w:hAnsi="Arial" w:cs="Arial"/>
          <w:sz w:val="22"/>
          <w:szCs w:val="22"/>
        </w:rPr>
        <w:t>Tax Clearance Certificate and GSTIN No:</w:t>
      </w:r>
    </w:p>
    <w:p w:rsidR="006B4C47" w:rsidRPr="00672F6B" w:rsidRDefault="006B4C47" w:rsidP="006B4C47">
      <w:pPr>
        <w:pStyle w:val="ListParagraph"/>
        <w:rPr>
          <w:rFonts w:ascii="Arial" w:hAnsi="Arial" w:cs="Arial"/>
          <w:sz w:val="22"/>
          <w:szCs w:val="22"/>
        </w:rPr>
      </w:pPr>
      <w:r w:rsidRPr="00672F6B">
        <w:rPr>
          <w:rFonts w:ascii="Arial" w:hAnsi="Arial" w:cs="Arial"/>
          <w:sz w:val="22"/>
          <w:szCs w:val="22"/>
        </w:rPr>
        <w:t>(Copy of Tax Clearance Certificate and GSTIN No. proof shall be enclosed)</w:t>
      </w:r>
    </w:p>
    <w:p w:rsidR="006B4C47" w:rsidRPr="004B73F8" w:rsidRDefault="006B4C47" w:rsidP="006B4C47">
      <w:pPr>
        <w:pStyle w:val="ListParagraph"/>
        <w:rPr>
          <w:rFonts w:ascii="Arial" w:hAnsi="Arial" w:cs="Arial"/>
          <w:sz w:val="22"/>
          <w:szCs w:val="22"/>
        </w:rPr>
      </w:pPr>
    </w:p>
    <w:p w:rsidR="006B4C47" w:rsidRPr="004B73F8" w:rsidRDefault="006B4C47" w:rsidP="006B4C47">
      <w:pPr>
        <w:pStyle w:val="ListParagraph"/>
        <w:numPr>
          <w:ilvl w:val="0"/>
          <w:numId w:val="6"/>
        </w:numPr>
        <w:rPr>
          <w:rFonts w:ascii="Arial" w:hAnsi="Arial" w:cs="Arial"/>
          <w:sz w:val="22"/>
          <w:szCs w:val="22"/>
        </w:rPr>
      </w:pPr>
      <w:r w:rsidRPr="004B73F8">
        <w:rPr>
          <w:rFonts w:ascii="Arial" w:hAnsi="Arial" w:cs="Arial"/>
          <w:sz w:val="22"/>
          <w:szCs w:val="22"/>
        </w:rPr>
        <w:t>Income Tax Clearance Certificate</w:t>
      </w:r>
      <w:r>
        <w:rPr>
          <w:rFonts w:ascii="Arial" w:hAnsi="Arial" w:cs="Arial"/>
          <w:sz w:val="22"/>
          <w:szCs w:val="22"/>
        </w:rPr>
        <w:t>:</w:t>
      </w:r>
    </w:p>
    <w:p w:rsidR="006B4C47" w:rsidRDefault="006B4C47" w:rsidP="006B4C47">
      <w:pPr>
        <w:pStyle w:val="ListParagraph"/>
        <w:rPr>
          <w:rFonts w:ascii="Arial" w:hAnsi="Arial" w:cs="Arial"/>
          <w:sz w:val="22"/>
          <w:szCs w:val="22"/>
        </w:rPr>
      </w:pPr>
      <w:r>
        <w:rPr>
          <w:rFonts w:ascii="Arial" w:hAnsi="Arial" w:cs="Arial"/>
          <w:sz w:val="22"/>
          <w:szCs w:val="22"/>
        </w:rPr>
        <w:t xml:space="preserve">(Copy of IT </w:t>
      </w:r>
      <w:r w:rsidRPr="004B73F8">
        <w:rPr>
          <w:rFonts w:ascii="Arial" w:hAnsi="Arial" w:cs="Arial"/>
          <w:sz w:val="22"/>
          <w:szCs w:val="22"/>
        </w:rPr>
        <w:t xml:space="preserve">Clearance Certificate and </w:t>
      </w:r>
      <w:r>
        <w:rPr>
          <w:rFonts w:ascii="Arial" w:hAnsi="Arial" w:cs="Arial"/>
          <w:sz w:val="22"/>
          <w:szCs w:val="22"/>
        </w:rPr>
        <w:t>PAN</w:t>
      </w:r>
      <w:r w:rsidRPr="004B73F8">
        <w:rPr>
          <w:rFonts w:ascii="Arial" w:hAnsi="Arial" w:cs="Arial"/>
          <w:sz w:val="22"/>
          <w:szCs w:val="22"/>
        </w:rPr>
        <w:t xml:space="preserve"> No</w:t>
      </w:r>
      <w:r>
        <w:rPr>
          <w:rFonts w:ascii="Arial" w:hAnsi="Arial" w:cs="Arial"/>
          <w:sz w:val="22"/>
          <w:szCs w:val="22"/>
        </w:rPr>
        <w:t>. proof shall be enclosed)</w:t>
      </w:r>
    </w:p>
    <w:p w:rsidR="006B4C47" w:rsidRPr="004B73F8" w:rsidRDefault="006B4C47" w:rsidP="006B4C47">
      <w:pPr>
        <w:pStyle w:val="ListParagraph"/>
        <w:rPr>
          <w:rFonts w:ascii="Arial" w:hAnsi="Arial" w:cs="Arial"/>
          <w:sz w:val="22"/>
          <w:szCs w:val="22"/>
        </w:rPr>
      </w:pPr>
    </w:p>
    <w:p w:rsidR="006B4C47" w:rsidRPr="004B73F8" w:rsidRDefault="006B4C47" w:rsidP="006B4C47">
      <w:pPr>
        <w:widowControl w:val="0"/>
        <w:numPr>
          <w:ilvl w:val="0"/>
          <w:numId w:val="6"/>
        </w:numPr>
        <w:tabs>
          <w:tab w:val="clear" w:pos="720"/>
        </w:tabs>
        <w:overflowPunct w:val="0"/>
        <w:autoSpaceDE w:val="0"/>
        <w:autoSpaceDN w:val="0"/>
        <w:adjustRightInd w:val="0"/>
        <w:spacing w:line="239" w:lineRule="auto"/>
        <w:jc w:val="both"/>
        <w:rPr>
          <w:rFonts w:ascii="Arial" w:hAnsi="Arial" w:cs="Arial"/>
          <w:sz w:val="22"/>
          <w:szCs w:val="22"/>
        </w:rPr>
      </w:pPr>
      <w:r w:rsidRPr="004B73F8">
        <w:rPr>
          <w:rFonts w:ascii="Arial" w:hAnsi="Arial" w:cs="Arial"/>
          <w:sz w:val="22"/>
          <w:szCs w:val="22"/>
        </w:rPr>
        <w:t>Total annual turn-over(value in Rupees)(Previous year)</w:t>
      </w:r>
      <w:r>
        <w:rPr>
          <w:rFonts w:ascii="Arial" w:hAnsi="Arial" w:cs="Arial"/>
          <w:sz w:val="22"/>
          <w:szCs w:val="22"/>
        </w:rPr>
        <w:t>:</w:t>
      </w:r>
    </w:p>
    <w:p w:rsidR="006B4C47" w:rsidRPr="004B73F8" w:rsidRDefault="006B4C47" w:rsidP="006B4C47">
      <w:pPr>
        <w:widowControl w:val="0"/>
        <w:autoSpaceDE w:val="0"/>
        <w:autoSpaceDN w:val="0"/>
        <w:adjustRightInd w:val="0"/>
        <w:spacing w:line="38" w:lineRule="exact"/>
        <w:rPr>
          <w:rFonts w:ascii="Arial" w:hAnsi="Arial" w:cs="Arial"/>
          <w:sz w:val="22"/>
          <w:szCs w:val="22"/>
        </w:rPr>
      </w:pPr>
    </w:p>
    <w:p w:rsidR="006B4C47" w:rsidRPr="004B73F8" w:rsidRDefault="006B4C47" w:rsidP="006B4C47">
      <w:pPr>
        <w:widowControl w:val="0"/>
        <w:overflowPunct w:val="0"/>
        <w:autoSpaceDE w:val="0"/>
        <w:autoSpaceDN w:val="0"/>
        <w:adjustRightInd w:val="0"/>
        <w:ind w:left="560" w:firstLine="160"/>
        <w:jc w:val="both"/>
        <w:rPr>
          <w:rFonts w:ascii="Arial" w:hAnsi="Arial" w:cs="Arial"/>
          <w:sz w:val="22"/>
          <w:szCs w:val="22"/>
        </w:rPr>
      </w:pPr>
      <w:r w:rsidRPr="004B73F8">
        <w:rPr>
          <w:rFonts w:ascii="Arial" w:hAnsi="Arial" w:cs="Arial"/>
          <w:sz w:val="22"/>
          <w:szCs w:val="22"/>
        </w:rPr>
        <w:t xml:space="preserve">(Copy of Balance Sheet / Audit Statement / IT returns, etc. to be attached as proof) </w:t>
      </w:r>
    </w:p>
    <w:p w:rsidR="006B4C47" w:rsidRPr="004B73F8" w:rsidRDefault="006B4C47" w:rsidP="006B4C47">
      <w:pPr>
        <w:widowControl w:val="0"/>
        <w:autoSpaceDE w:val="0"/>
        <w:autoSpaceDN w:val="0"/>
        <w:adjustRightInd w:val="0"/>
        <w:spacing w:line="330" w:lineRule="exact"/>
        <w:rPr>
          <w:rFonts w:ascii="Arial" w:hAnsi="Arial" w:cs="Arial"/>
          <w:sz w:val="22"/>
          <w:szCs w:val="22"/>
        </w:rPr>
      </w:pPr>
    </w:p>
    <w:p w:rsidR="006B4C47" w:rsidRDefault="006B4C47" w:rsidP="006B4C47">
      <w:pPr>
        <w:widowControl w:val="0"/>
        <w:numPr>
          <w:ilvl w:val="0"/>
          <w:numId w:val="6"/>
        </w:numPr>
        <w:tabs>
          <w:tab w:val="clear" w:pos="720"/>
        </w:tabs>
        <w:overflowPunct w:val="0"/>
        <w:autoSpaceDE w:val="0"/>
        <w:autoSpaceDN w:val="0"/>
        <w:adjustRightInd w:val="0"/>
        <w:jc w:val="both"/>
        <w:rPr>
          <w:rFonts w:ascii="Arial" w:hAnsi="Arial" w:cs="Arial"/>
          <w:sz w:val="22"/>
          <w:szCs w:val="22"/>
        </w:rPr>
      </w:pPr>
      <w:r w:rsidRPr="004B73F8">
        <w:rPr>
          <w:rFonts w:ascii="Arial" w:hAnsi="Arial" w:cs="Arial"/>
          <w:sz w:val="22"/>
          <w:szCs w:val="22"/>
        </w:rPr>
        <w:t xml:space="preserve">Past supply details for 3 years </w:t>
      </w:r>
    </w:p>
    <w:p w:rsidR="006B4C47" w:rsidRPr="004B73F8" w:rsidRDefault="006B4C47" w:rsidP="006B4C47">
      <w:pPr>
        <w:widowControl w:val="0"/>
        <w:overflowPunct w:val="0"/>
        <w:autoSpaceDE w:val="0"/>
        <w:autoSpaceDN w:val="0"/>
        <w:adjustRightInd w:val="0"/>
        <w:ind w:left="560" w:firstLine="160"/>
        <w:jc w:val="both"/>
        <w:rPr>
          <w:rFonts w:ascii="Arial" w:hAnsi="Arial" w:cs="Arial"/>
          <w:sz w:val="22"/>
          <w:szCs w:val="22"/>
        </w:rPr>
      </w:pPr>
      <w:r w:rsidRPr="004B73F8">
        <w:rPr>
          <w:rFonts w:ascii="Arial" w:hAnsi="Arial" w:cs="Arial"/>
          <w:sz w:val="22"/>
          <w:szCs w:val="22"/>
        </w:rPr>
        <w:t>(</w:t>
      </w:r>
      <w:r>
        <w:rPr>
          <w:rFonts w:ascii="Arial" w:hAnsi="Arial" w:cs="Arial"/>
          <w:sz w:val="22"/>
          <w:szCs w:val="22"/>
        </w:rPr>
        <w:t xml:space="preserve">Copy of </w:t>
      </w:r>
      <w:r w:rsidRPr="004B73F8">
        <w:rPr>
          <w:rFonts w:ascii="Arial" w:hAnsi="Arial" w:cs="Arial"/>
          <w:sz w:val="22"/>
          <w:szCs w:val="22"/>
        </w:rPr>
        <w:t>proof</w:t>
      </w:r>
      <w:r>
        <w:rPr>
          <w:rFonts w:ascii="Arial" w:hAnsi="Arial" w:cs="Arial"/>
          <w:sz w:val="22"/>
          <w:szCs w:val="22"/>
        </w:rPr>
        <w:t xml:space="preserve"> shall be enclosed</w:t>
      </w:r>
      <w:r w:rsidRPr="004B73F8">
        <w:rPr>
          <w:rFonts w:ascii="Arial" w:hAnsi="Arial" w:cs="Arial"/>
          <w:sz w:val="22"/>
          <w:szCs w:val="22"/>
        </w:rPr>
        <w:t xml:space="preserve">) </w:t>
      </w:r>
    </w:p>
    <w:p w:rsidR="006B4C47" w:rsidRPr="004B73F8" w:rsidRDefault="006B4C47" w:rsidP="006B4C47">
      <w:pPr>
        <w:widowControl w:val="0"/>
        <w:autoSpaceDE w:val="0"/>
        <w:autoSpaceDN w:val="0"/>
        <w:adjustRightInd w:val="0"/>
        <w:spacing w:line="327" w:lineRule="exact"/>
        <w:rPr>
          <w:rFonts w:ascii="Arial" w:hAnsi="Arial" w:cs="Arial"/>
          <w:sz w:val="22"/>
          <w:szCs w:val="22"/>
        </w:rPr>
      </w:pPr>
    </w:p>
    <w:p w:rsidR="006B4C47" w:rsidRPr="004B73F8" w:rsidRDefault="006B4C47" w:rsidP="006B4C47">
      <w:pPr>
        <w:widowControl w:val="0"/>
        <w:numPr>
          <w:ilvl w:val="0"/>
          <w:numId w:val="6"/>
        </w:numPr>
        <w:tabs>
          <w:tab w:val="clear" w:pos="720"/>
        </w:tabs>
        <w:overflowPunct w:val="0"/>
        <w:autoSpaceDE w:val="0"/>
        <w:autoSpaceDN w:val="0"/>
        <w:adjustRightInd w:val="0"/>
        <w:jc w:val="both"/>
        <w:rPr>
          <w:rFonts w:ascii="Arial" w:hAnsi="Arial" w:cs="Arial"/>
          <w:b/>
          <w:bCs/>
          <w:sz w:val="22"/>
          <w:szCs w:val="22"/>
        </w:rPr>
      </w:pPr>
      <w:r w:rsidRPr="004B73F8">
        <w:rPr>
          <w:rFonts w:ascii="Arial" w:hAnsi="Arial" w:cs="Arial"/>
          <w:sz w:val="22"/>
          <w:szCs w:val="22"/>
        </w:rPr>
        <w:t>Whether similar job work undertaken in the past, if so details</w:t>
      </w:r>
      <w:r>
        <w:rPr>
          <w:rFonts w:ascii="Arial" w:hAnsi="Arial" w:cs="Arial"/>
          <w:sz w:val="22"/>
          <w:szCs w:val="22"/>
        </w:rPr>
        <w:t>:</w:t>
      </w:r>
    </w:p>
    <w:p w:rsidR="006B4C47" w:rsidRPr="004B73F8" w:rsidRDefault="006B4C47" w:rsidP="006B4C47">
      <w:pPr>
        <w:widowControl w:val="0"/>
        <w:autoSpaceDE w:val="0"/>
        <w:autoSpaceDN w:val="0"/>
        <w:adjustRightInd w:val="0"/>
        <w:spacing w:line="37" w:lineRule="exact"/>
        <w:rPr>
          <w:rFonts w:ascii="Arial" w:hAnsi="Arial" w:cs="Arial"/>
          <w:sz w:val="22"/>
          <w:szCs w:val="22"/>
        </w:rPr>
      </w:pPr>
    </w:p>
    <w:p w:rsidR="006B4C47" w:rsidRPr="004B73F8" w:rsidRDefault="006B4C47" w:rsidP="006B4C47">
      <w:pPr>
        <w:widowControl w:val="0"/>
        <w:autoSpaceDE w:val="0"/>
        <w:autoSpaceDN w:val="0"/>
        <w:adjustRightInd w:val="0"/>
        <w:spacing w:line="35" w:lineRule="exact"/>
        <w:rPr>
          <w:rFonts w:ascii="Arial" w:hAnsi="Arial" w:cs="Arial"/>
          <w:sz w:val="22"/>
          <w:szCs w:val="22"/>
        </w:rPr>
      </w:pPr>
    </w:p>
    <w:p w:rsidR="006B4C47" w:rsidRPr="00934E3C" w:rsidRDefault="006B4C47" w:rsidP="006B4C47">
      <w:pPr>
        <w:widowControl w:val="0"/>
        <w:tabs>
          <w:tab w:val="left" w:pos="3100"/>
          <w:tab w:val="left" w:pos="7100"/>
        </w:tabs>
        <w:autoSpaceDE w:val="0"/>
        <w:autoSpaceDN w:val="0"/>
        <w:adjustRightInd w:val="0"/>
        <w:ind w:left="720"/>
        <w:rPr>
          <w:rFonts w:ascii="Arial" w:hAnsi="Arial" w:cs="Arial"/>
          <w:sz w:val="22"/>
          <w:szCs w:val="22"/>
          <w:u w:val="single"/>
        </w:rPr>
      </w:pPr>
      <w:r w:rsidRPr="00934E3C">
        <w:rPr>
          <w:rFonts w:ascii="Arial" w:hAnsi="Arial" w:cs="Arial"/>
          <w:b/>
          <w:bCs/>
          <w:sz w:val="22"/>
          <w:szCs w:val="22"/>
          <w:u w:val="single"/>
        </w:rPr>
        <w:t>Customer</w:t>
      </w:r>
      <w:r w:rsidRPr="00934E3C">
        <w:rPr>
          <w:rFonts w:ascii="Arial" w:hAnsi="Arial" w:cs="Arial"/>
          <w:sz w:val="22"/>
          <w:szCs w:val="22"/>
          <w:u w:val="single"/>
        </w:rPr>
        <w:tab/>
      </w:r>
      <w:r w:rsidRPr="00934E3C">
        <w:rPr>
          <w:rFonts w:ascii="Arial" w:hAnsi="Arial" w:cs="Arial"/>
          <w:b/>
          <w:bCs/>
          <w:sz w:val="22"/>
          <w:szCs w:val="22"/>
          <w:u w:val="single"/>
        </w:rPr>
        <w:t>Quantity supplied</w:t>
      </w:r>
      <w:r w:rsidRPr="00934E3C">
        <w:rPr>
          <w:rFonts w:ascii="Arial" w:hAnsi="Arial" w:cs="Arial"/>
          <w:sz w:val="22"/>
          <w:szCs w:val="22"/>
          <w:u w:val="single"/>
        </w:rPr>
        <w:tab/>
      </w:r>
      <w:r w:rsidRPr="00934E3C">
        <w:rPr>
          <w:rFonts w:ascii="Arial" w:hAnsi="Arial" w:cs="Arial"/>
          <w:b/>
          <w:bCs/>
          <w:sz w:val="22"/>
          <w:szCs w:val="22"/>
          <w:u w:val="single"/>
        </w:rPr>
        <w:t>Year</w:t>
      </w:r>
    </w:p>
    <w:p w:rsidR="006B4C47" w:rsidRPr="004B73F8" w:rsidRDefault="006B4C47" w:rsidP="006B4C47">
      <w:pPr>
        <w:widowControl w:val="0"/>
        <w:autoSpaceDE w:val="0"/>
        <w:autoSpaceDN w:val="0"/>
        <w:adjustRightInd w:val="0"/>
        <w:spacing w:line="200" w:lineRule="exact"/>
        <w:rPr>
          <w:rFonts w:ascii="Arial" w:hAnsi="Arial" w:cs="Arial"/>
          <w:sz w:val="22"/>
          <w:szCs w:val="22"/>
        </w:rPr>
      </w:pPr>
    </w:p>
    <w:p w:rsidR="00550D9F" w:rsidRDefault="00550D9F" w:rsidP="006B4C47">
      <w:pPr>
        <w:widowControl w:val="0"/>
        <w:autoSpaceDE w:val="0"/>
        <w:autoSpaceDN w:val="0"/>
        <w:adjustRightInd w:val="0"/>
        <w:jc w:val="right"/>
        <w:rPr>
          <w:rFonts w:ascii="Arial" w:hAnsi="Arial" w:cs="Arial"/>
          <w:b/>
          <w:bCs/>
          <w:sz w:val="22"/>
          <w:szCs w:val="22"/>
        </w:rPr>
      </w:pPr>
    </w:p>
    <w:p w:rsidR="006B4C47" w:rsidRPr="004B73F8" w:rsidRDefault="006B4C47" w:rsidP="006B4C47">
      <w:pPr>
        <w:widowControl w:val="0"/>
        <w:autoSpaceDE w:val="0"/>
        <w:autoSpaceDN w:val="0"/>
        <w:adjustRightInd w:val="0"/>
        <w:jc w:val="right"/>
        <w:rPr>
          <w:rFonts w:ascii="Arial" w:hAnsi="Arial" w:cs="Arial"/>
          <w:b/>
          <w:bCs/>
          <w:sz w:val="22"/>
          <w:szCs w:val="22"/>
        </w:rPr>
      </w:pPr>
      <w:r w:rsidRPr="004B73F8">
        <w:rPr>
          <w:rFonts w:ascii="Arial" w:hAnsi="Arial" w:cs="Arial"/>
          <w:b/>
          <w:bCs/>
          <w:sz w:val="22"/>
          <w:szCs w:val="22"/>
        </w:rPr>
        <w:t xml:space="preserve">Signature </w:t>
      </w:r>
      <w:r>
        <w:rPr>
          <w:rFonts w:ascii="Arial" w:hAnsi="Arial" w:cs="Arial"/>
          <w:b/>
          <w:bCs/>
          <w:sz w:val="22"/>
          <w:szCs w:val="22"/>
        </w:rPr>
        <w:t xml:space="preserve">with Date </w:t>
      </w:r>
      <w:r w:rsidRPr="004B73F8">
        <w:rPr>
          <w:rFonts w:ascii="Arial" w:hAnsi="Arial" w:cs="Arial"/>
          <w:b/>
          <w:bCs/>
          <w:sz w:val="22"/>
          <w:szCs w:val="22"/>
        </w:rPr>
        <w:t xml:space="preserve">and </w:t>
      </w:r>
      <w:r>
        <w:rPr>
          <w:rFonts w:ascii="Arial" w:hAnsi="Arial" w:cs="Arial"/>
          <w:b/>
          <w:bCs/>
          <w:sz w:val="22"/>
          <w:szCs w:val="22"/>
        </w:rPr>
        <w:t>S</w:t>
      </w:r>
      <w:r w:rsidRPr="004B73F8">
        <w:rPr>
          <w:rFonts w:ascii="Arial" w:hAnsi="Arial" w:cs="Arial"/>
          <w:b/>
          <w:bCs/>
          <w:sz w:val="22"/>
          <w:szCs w:val="22"/>
        </w:rPr>
        <w:t xml:space="preserve">eal of the </w:t>
      </w:r>
      <w:r>
        <w:rPr>
          <w:rFonts w:ascii="Arial" w:hAnsi="Arial" w:cs="Arial"/>
          <w:b/>
          <w:bCs/>
          <w:sz w:val="22"/>
          <w:szCs w:val="22"/>
        </w:rPr>
        <w:t>B</w:t>
      </w:r>
      <w:r w:rsidRPr="004B73F8">
        <w:rPr>
          <w:rFonts w:ascii="Arial" w:hAnsi="Arial" w:cs="Arial"/>
          <w:b/>
          <w:bCs/>
          <w:sz w:val="22"/>
          <w:szCs w:val="22"/>
        </w:rPr>
        <w:t>idder</w:t>
      </w:r>
      <w:r>
        <w:rPr>
          <w:rFonts w:ascii="Arial" w:hAnsi="Arial" w:cs="Arial"/>
          <w:b/>
          <w:bCs/>
          <w:sz w:val="22"/>
          <w:szCs w:val="22"/>
        </w:rPr>
        <w:t>/Tenderer</w:t>
      </w:r>
    </w:p>
    <w:p w:rsidR="00825536" w:rsidRPr="004F7705" w:rsidRDefault="00825536" w:rsidP="00825536">
      <w:pPr>
        <w:rPr>
          <w:sz w:val="22"/>
          <w:szCs w:val="22"/>
        </w:rPr>
        <w:sectPr w:rsidR="00825536" w:rsidRPr="004F7705" w:rsidSect="00F653DA">
          <w:pgSz w:w="12240" w:h="15840"/>
          <w:pgMar w:top="717" w:right="1460" w:bottom="503" w:left="1600" w:header="720" w:footer="720" w:gutter="0"/>
          <w:pgNumType w:start="1"/>
          <w:cols w:space="720" w:equalWidth="0">
            <w:col w:w="9180"/>
          </w:cols>
          <w:noEndnote/>
          <w:titlePg/>
          <w:docGrid w:linePitch="326"/>
        </w:sectPr>
      </w:pPr>
    </w:p>
    <w:p w:rsidR="00825536" w:rsidRDefault="00825536" w:rsidP="00F4183E">
      <w:pPr>
        <w:widowControl w:val="0"/>
        <w:autoSpaceDE w:val="0"/>
        <w:autoSpaceDN w:val="0"/>
        <w:adjustRightInd w:val="0"/>
        <w:ind w:right="-540" w:hanging="270"/>
        <w:jc w:val="center"/>
        <w:rPr>
          <w:rFonts w:ascii="Arial" w:hAnsi="Arial" w:cs="Arial"/>
          <w:b/>
          <w:bCs/>
          <w:sz w:val="32"/>
          <w:szCs w:val="32"/>
          <w:u w:val="single"/>
        </w:rPr>
      </w:pPr>
      <w:r>
        <w:rPr>
          <w:rFonts w:ascii="Arial" w:hAnsi="Arial" w:cs="Arial"/>
          <w:b/>
          <w:bCs/>
          <w:sz w:val="32"/>
          <w:szCs w:val="32"/>
          <w:u w:val="single"/>
        </w:rPr>
        <w:t>COLLEGE OF ENGINEERING &amp; TECHNOLOGY, BHUBANESWAR</w:t>
      </w:r>
    </w:p>
    <w:p w:rsidR="00F4183E" w:rsidRDefault="00825536" w:rsidP="00F4183E">
      <w:pPr>
        <w:widowControl w:val="0"/>
        <w:autoSpaceDE w:val="0"/>
        <w:autoSpaceDN w:val="0"/>
        <w:adjustRightInd w:val="0"/>
        <w:ind w:right="-540" w:hanging="270"/>
        <w:jc w:val="center"/>
      </w:pPr>
      <w:r>
        <w:rPr>
          <w:rFonts w:ascii="Arial" w:hAnsi="Arial" w:cs="Arial"/>
          <w:b/>
          <w:bCs/>
          <w:sz w:val="32"/>
          <w:szCs w:val="32"/>
          <w:u w:val="single"/>
        </w:rPr>
        <w:t>DEPARTMENT OF ELECTRICAL ENGINEERING</w:t>
      </w:r>
    </w:p>
    <w:p w:rsidR="00825536" w:rsidRDefault="00825536" w:rsidP="00F4183E">
      <w:pPr>
        <w:widowControl w:val="0"/>
        <w:autoSpaceDE w:val="0"/>
        <w:autoSpaceDN w:val="0"/>
        <w:adjustRightInd w:val="0"/>
        <w:ind w:right="-540" w:hanging="270"/>
        <w:jc w:val="center"/>
      </w:pPr>
      <w:r>
        <w:rPr>
          <w:rFonts w:ascii="Arial" w:hAnsi="Arial" w:cs="Arial"/>
          <w:b/>
          <w:bCs/>
          <w:sz w:val="20"/>
          <w:szCs w:val="20"/>
        </w:rPr>
        <w:t>(A Constituent College of BPUT, Odisha.)</w:t>
      </w:r>
    </w:p>
    <w:p w:rsidR="00825536" w:rsidRDefault="00825536" w:rsidP="00F4183E">
      <w:pPr>
        <w:widowControl w:val="0"/>
        <w:autoSpaceDE w:val="0"/>
        <w:autoSpaceDN w:val="0"/>
        <w:adjustRightInd w:val="0"/>
        <w:spacing w:line="54" w:lineRule="exact"/>
        <w:jc w:val="center"/>
      </w:pPr>
    </w:p>
    <w:p w:rsidR="000D1262" w:rsidRDefault="00825536" w:rsidP="00F4183E">
      <w:pPr>
        <w:widowControl w:val="0"/>
        <w:tabs>
          <w:tab w:val="left" w:pos="8460"/>
        </w:tabs>
        <w:overflowPunct w:val="0"/>
        <w:autoSpaceDE w:val="0"/>
        <w:autoSpaceDN w:val="0"/>
        <w:adjustRightInd w:val="0"/>
        <w:spacing w:line="225" w:lineRule="auto"/>
        <w:ind w:left="1840" w:right="-360" w:hanging="2110"/>
        <w:jc w:val="center"/>
        <w:rPr>
          <w:rFonts w:ascii="Arial" w:hAnsi="Arial" w:cs="Arial"/>
          <w:b/>
          <w:bCs/>
        </w:rPr>
      </w:pPr>
      <w:r>
        <w:rPr>
          <w:rFonts w:ascii="Arial" w:hAnsi="Arial" w:cs="Arial"/>
          <w:b/>
          <w:bCs/>
        </w:rPr>
        <w:t xml:space="preserve">Techno Campus, </w:t>
      </w:r>
      <w:r w:rsidR="000D1262">
        <w:rPr>
          <w:rFonts w:ascii="Arial" w:hAnsi="Arial" w:cs="Arial"/>
          <w:b/>
          <w:bCs/>
        </w:rPr>
        <w:t xml:space="preserve">P.O. Mahalaxmi Vihar, </w:t>
      </w:r>
      <w:r>
        <w:rPr>
          <w:rFonts w:ascii="Arial" w:hAnsi="Arial" w:cs="Arial"/>
          <w:b/>
          <w:bCs/>
        </w:rPr>
        <w:t>Ghatikia, Bhuabaneswar</w:t>
      </w:r>
      <w:r w:rsidR="00F4183E">
        <w:rPr>
          <w:rFonts w:ascii="Arial" w:hAnsi="Arial" w:cs="Arial"/>
          <w:b/>
          <w:bCs/>
        </w:rPr>
        <w:t>,</w:t>
      </w:r>
      <w:r>
        <w:rPr>
          <w:rFonts w:ascii="Arial" w:hAnsi="Arial" w:cs="Arial"/>
          <w:b/>
          <w:bCs/>
        </w:rPr>
        <w:t xml:space="preserve"> Khurda</w:t>
      </w:r>
      <w:r w:rsidR="00F4183E">
        <w:rPr>
          <w:rFonts w:ascii="Arial" w:hAnsi="Arial" w:cs="Arial"/>
          <w:b/>
          <w:bCs/>
        </w:rPr>
        <w:t>,</w:t>
      </w:r>
      <w:r>
        <w:rPr>
          <w:rFonts w:ascii="Arial" w:hAnsi="Arial" w:cs="Arial"/>
          <w:b/>
          <w:bCs/>
        </w:rPr>
        <w:t xml:space="preserve"> Odisha, Pin-7510</w:t>
      </w:r>
      <w:r w:rsidR="000D1262">
        <w:rPr>
          <w:rFonts w:ascii="Arial" w:hAnsi="Arial" w:cs="Arial"/>
          <w:b/>
          <w:bCs/>
        </w:rPr>
        <w:t>29</w:t>
      </w:r>
    </w:p>
    <w:p w:rsidR="00F4183E" w:rsidRDefault="00F4183E" w:rsidP="00F4183E">
      <w:pPr>
        <w:widowControl w:val="0"/>
        <w:tabs>
          <w:tab w:val="left" w:pos="8460"/>
        </w:tabs>
        <w:overflowPunct w:val="0"/>
        <w:autoSpaceDE w:val="0"/>
        <w:autoSpaceDN w:val="0"/>
        <w:adjustRightInd w:val="0"/>
        <w:spacing w:line="225" w:lineRule="auto"/>
        <w:ind w:left="1840" w:right="-360" w:hanging="2110"/>
        <w:jc w:val="center"/>
        <w:rPr>
          <w:rFonts w:ascii="Arial" w:hAnsi="Arial" w:cs="Arial"/>
          <w:b/>
          <w:bCs/>
          <w:color w:val="0000FF"/>
        </w:rPr>
      </w:pPr>
      <w:r w:rsidRPr="00A7105A">
        <w:rPr>
          <w:rFonts w:ascii="Arial" w:hAnsi="Arial" w:cs="Arial"/>
          <w:b/>
          <w:bCs/>
        </w:rPr>
        <w:t>www.cet.edu.in</w:t>
      </w:r>
    </w:p>
    <w:p w:rsidR="00825536" w:rsidRDefault="00825536" w:rsidP="00F4183E">
      <w:pPr>
        <w:widowControl w:val="0"/>
        <w:tabs>
          <w:tab w:val="left" w:pos="8460"/>
        </w:tabs>
        <w:overflowPunct w:val="0"/>
        <w:autoSpaceDE w:val="0"/>
        <w:autoSpaceDN w:val="0"/>
        <w:adjustRightInd w:val="0"/>
        <w:spacing w:line="225" w:lineRule="auto"/>
        <w:ind w:left="1840" w:right="-360" w:hanging="2110"/>
        <w:jc w:val="center"/>
      </w:pPr>
      <w:r>
        <w:rPr>
          <w:rFonts w:ascii="Arial" w:hAnsi="Arial" w:cs="Arial"/>
          <w:b/>
          <w:bCs/>
        </w:rPr>
        <w:t>Email:principalcet@cet.edu.in</w:t>
      </w:r>
    </w:p>
    <w:p w:rsidR="00825536" w:rsidRDefault="00825536" w:rsidP="00825536">
      <w:pPr>
        <w:widowControl w:val="0"/>
        <w:autoSpaceDE w:val="0"/>
        <w:autoSpaceDN w:val="0"/>
        <w:adjustRightInd w:val="0"/>
        <w:spacing w:line="2" w:lineRule="exact"/>
      </w:pPr>
    </w:p>
    <w:p w:rsidR="00825536" w:rsidRDefault="00825536" w:rsidP="00825536">
      <w:pPr>
        <w:widowControl w:val="0"/>
        <w:autoSpaceDE w:val="0"/>
        <w:autoSpaceDN w:val="0"/>
        <w:adjustRightInd w:val="0"/>
        <w:ind w:left="1960"/>
      </w:pPr>
      <w:r>
        <w:rPr>
          <w:rFonts w:ascii="Arial" w:hAnsi="Arial" w:cs="Arial"/>
          <w:b/>
          <w:bCs/>
        </w:rPr>
        <w:t>***********************************************************************************************************</w:t>
      </w:r>
    </w:p>
    <w:p w:rsidR="00825536" w:rsidRDefault="00825536" w:rsidP="00825536">
      <w:pPr>
        <w:widowControl w:val="0"/>
        <w:autoSpaceDE w:val="0"/>
        <w:autoSpaceDN w:val="0"/>
        <w:adjustRightInd w:val="0"/>
        <w:ind w:left="5500"/>
      </w:pPr>
      <w:r>
        <w:rPr>
          <w:rFonts w:ascii="Arial" w:hAnsi="Arial" w:cs="Arial"/>
          <w:b/>
          <w:bCs/>
          <w:u w:val="single"/>
        </w:rPr>
        <w:t>FINANCIAL BID</w:t>
      </w:r>
    </w:p>
    <w:p w:rsidR="00825536" w:rsidRDefault="00825536" w:rsidP="00825536">
      <w:pPr>
        <w:widowControl w:val="0"/>
        <w:autoSpaceDE w:val="0"/>
        <w:autoSpaceDN w:val="0"/>
        <w:adjustRightInd w:val="0"/>
        <w:ind w:left="4720"/>
      </w:pPr>
      <w:r>
        <w:rPr>
          <w:rFonts w:ascii="Arial" w:hAnsi="Arial" w:cs="Arial"/>
        </w:rPr>
        <w:t>(To be enclosed in separate sealed cover)</w:t>
      </w:r>
    </w:p>
    <w:p w:rsidR="00825536" w:rsidRDefault="00825536" w:rsidP="00825536">
      <w:pPr>
        <w:widowControl w:val="0"/>
        <w:autoSpaceDE w:val="0"/>
        <w:autoSpaceDN w:val="0"/>
        <w:adjustRightInd w:val="0"/>
        <w:spacing w:line="261" w:lineRule="exact"/>
      </w:pPr>
    </w:p>
    <w:tbl>
      <w:tblPr>
        <w:tblW w:w="13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8"/>
        <w:gridCol w:w="3684"/>
        <w:gridCol w:w="1799"/>
        <w:gridCol w:w="1080"/>
        <w:gridCol w:w="1170"/>
        <w:gridCol w:w="1350"/>
        <w:gridCol w:w="1529"/>
        <w:gridCol w:w="1086"/>
        <w:gridCol w:w="1350"/>
      </w:tblGrid>
      <w:tr w:rsidR="00282198" w:rsidTr="00282198">
        <w:trPr>
          <w:trHeight w:val="570"/>
          <w:jc w:val="center"/>
        </w:trPr>
        <w:tc>
          <w:tcPr>
            <w:tcW w:w="808" w:type="dxa"/>
            <w:vAlign w:val="bottom"/>
          </w:tcPr>
          <w:p w:rsidR="00282198" w:rsidRDefault="00282198" w:rsidP="00F653DA">
            <w:pPr>
              <w:widowControl w:val="0"/>
              <w:autoSpaceDE w:val="0"/>
              <w:autoSpaceDN w:val="0"/>
              <w:adjustRightInd w:val="0"/>
              <w:ind w:left="120"/>
            </w:pPr>
            <w:r>
              <w:rPr>
                <w:rFonts w:ascii="Arial" w:hAnsi="Arial" w:cs="Arial"/>
                <w:b/>
                <w:bCs/>
              </w:rPr>
              <w:t>Sl.</w:t>
            </w:r>
          </w:p>
          <w:p w:rsidR="00282198" w:rsidRDefault="00282198" w:rsidP="00F653DA">
            <w:pPr>
              <w:widowControl w:val="0"/>
              <w:autoSpaceDE w:val="0"/>
              <w:autoSpaceDN w:val="0"/>
              <w:adjustRightInd w:val="0"/>
              <w:spacing w:line="252" w:lineRule="exact"/>
              <w:ind w:left="120"/>
            </w:pPr>
            <w:r>
              <w:rPr>
                <w:rFonts w:ascii="Arial" w:hAnsi="Arial" w:cs="Arial"/>
                <w:b/>
                <w:bCs/>
              </w:rPr>
              <w:t>No.</w:t>
            </w:r>
          </w:p>
        </w:tc>
        <w:tc>
          <w:tcPr>
            <w:tcW w:w="3684" w:type="dxa"/>
            <w:vAlign w:val="center"/>
          </w:tcPr>
          <w:p w:rsidR="00282198" w:rsidRDefault="00282198" w:rsidP="00282198">
            <w:pPr>
              <w:widowControl w:val="0"/>
              <w:autoSpaceDE w:val="0"/>
              <w:autoSpaceDN w:val="0"/>
              <w:adjustRightInd w:val="0"/>
              <w:jc w:val="center"/>
            </w:pPr>
            <w:r>
              <w:rPr>
                <w:rFonts w:ascii="Arial" w:hAnsi="Arial" w:cs="Arial"/>
                <w:b/>
                <w:bCs/>
              </w:rPr>
              <w:t>Item Description</w:t>
            </w:r>
          </w:p>
        </w:tc>
        <w:tc>
          <w:tcPr>
            <w:tcW w:w="1799" w:type="dxa"/>
            <w:vAlign w:val="center"/>
          </w:tcPr>
          <w:p w:rsidR="00282198" w:rsidRDefault="00282198" w:rsidP="00F653DA">
            <w:pPr>
              <w:widowControl w:val="0"/>
              <w:autoSpaceDE w:val="0"/>
              <w:autoSpaceDN w:val="0"/>
              <w:adjustRightInd w:val="0"/>
              <w:ind w:left="80"/>
            </w:pPr>
            <w:r>
              <w:rPr>
                <w:rFonts w:ascii="Arial" w:hAnsi="Arial" w:cs="Arial"/>
                <w:b/>
                <w:bCs/>
              </w:rPr>
              <w:t>Make / Model</w:t>
            </w:r>
          </w:p>
        </w:tc>
        <w:tc>
          <w:tcPr>
            <w:tcW w:w="1080" w:type="dxa"/>
            <w:vAlign w:val="center"/>
          </w:tcPr>
          <w:p w:rsidR="00282198" w:rsidRDefault="00282198" w:rsidP="00F653DA">
            <w:pPr>
              <w:widowControl w:val="0"/>
              <w:autoSpaceDE w:val="0"/>
              <w:autoSpaceDN w:val="0"/>
              <w:adjustRightInd w:val="0"/>
              <w:ind w:left="80"/>
            </w:pPr>
            <w:r>
              <w:rPr>
                <w:rFonts w:ascii="Arial" w:hAnsi="Arial" w:cs="Arial"/>
                <w:b/>
                <w:bCs/>
              </w:rPr>
              <w:t>Qty.</w:t>
            </w:r>
          </w:p>
          <w:p w:rsidR="00282198" w:rsidRDefault="00282198" w:rsidP="00F653DA">
            <w:pPr>
              <w:widowControl w:val="0"/>
              <w:autoSpaceDE w:val="0"/>
              <w:autoSpaceDN w:val="0"/>
              <w:adjustRightInd w:val="0"/>
              <w:spacing w:line="229" w:lineRule="exact"/>
              <w:ind w:left="80"/>
            </w:pPr>
            <w:r>
              <w:rPr>
                <w:rFonts w:ascii="Arial" w:hAnsi="Arial" w:cs="Arial"/>
                <w:b/>
                <w:bCs/>
              </w:rPr>
              <w:t>Req.</w:t>
            </w:r>
          </w:p>
        </w:tc>
        <w:tc>
          <w:tcPr>
            <w:tcW w:w="1170" w:type="dxa"/>
            <w:vAlign w:val="center"/>
          </w:tcPr>
          <w:p w:rsidR="00282198" w:rsidRDefault="00282198" w:rsidP="00F653DA">
            <w:pPr>
              <w:widowControl w:val="0"/>
              <w:autoSpaceDE w:val="0"/>
              <w:autoSpaceDN w:val="0"/>
              <w:adjustRightInd w:val="0"/>
              <w:ind w:left="100"/>
            </w:pPr>
            <w:r>
              <w:rPr>
                <w:rFonts w:ascii="Arial" w:hAnsi="Arial" w:cs="Arial"/>
                <w:b/>
                <w:bCs/>
              </w:rPr>
              <w:t>Unit Cost</w:t>
            </w:r>
          </w:p>
        </w:tc>
        <w:tc>
          <w:tcPr>
            <w:tcW w:w="1350" w:type="dxa"/>
            <w:vAlign w:val="center"/>
          </w:tcPr>
          <w:p w:rsidR="00282198" w:rsidRDefault="00282198" w:rsidP="00F653DA">
            <w:pPr>
              <w:widowControl w:val="0"/>
              <w:autoSpaceDE w:val="0"/>
              <w:autoSpaceDN w:val="0"/>
              <w:adjustRightInd w:val="0"/>
              <w:ind w:left="100"/>
              <w:jc w:val="center"/>
            </w:pPr>
            <w:r>
              <w:rPr>
                <w:rFonts w:ascii="Arial" w:hAnsi="Arial" w:cs="Arial"/>
                <w:b/>
                <w:bCs/>
              </w:rPr>
              <w:t>Total</w:t>
            </w:r>
          </w:p>
        </w:tc>
        <w:tc>
          <w:tcPr>
            <w:tcW w:w="1529" w:type="dxa"/>
            <w:vAlign w:val="center"/>
          </w:tcPr>
          <w:p w:rsidR="00282198" w:rsidRDefault="00282198" w:rsidP="00F653DA">
            <w:pPr>
              <w:widowControl w:val="0"/>
              <w:autoSpaceDE w:val="0"/>
              <w:autoSpaceDN w:val="0"/>
              <w:adjustRightInd w:val="0"/>
              <w:ind w:left="100"/>
            </w:pPr>
            <w:r>
              <w:rPr>
                <w:rFonts w:ascii="Arial" w:hAnsi="Arial" w:cs="Arial"/>
                <w:b/>
                <w:bCs/>
              </w:rPr>
              <w:t>Taxes</w:t>
            </w:r>
          </w:p>
          <w:p w:rsidR="00282198" w:rsidRDefault="00282198" w:rsidP="00F653DA">
            <w:pPr>
              <w:widowControl w:val="0"/>
              <w:autoSpaceDE w:val="0"/>
              <w:autoSpaceDN w:val="0"/>
              <w:adjustRightInd w:val="0"/>
              <w:ind w:left="100"/>
            </w:pPr>
            <w:r>
              <w:rPr>
                <w:rFonts w:ascii="Arial" w:hAnsi="Arial" w:cs="Arial"/>
                <w:b/>
                <w:bCs/>
              </w:rPr>
              <w:t>applicable</w:t>
            </w:r>
          </w:p>
        </w:tc>
        <w:tc>
          <w:tcPr>
            <w:tcW w:w="1086" w:type="dxa"/>
            <w:vAlign w:val="center"/>
          </w:tcPr>
          <w:p w:rsidR="00282198" w:rsidRDefault="00282198" w:rsidP="00F653DA">
            <w:pPr>
              <w:widowControl w:val="0"/>
              <w:autoSpaceDE w:val="0"/>
              <w:autoSpaceDN w:val="0"/>
              <w:adjustRightInd w:val="0"/>
              <w:jc w:val="center"/>
            </w:pPr>
            <w:r>
              <w:rPr>
                <w:rFonts w:ascii="Arial" w:hAnsi="Arial" w:cs="Arial"/>
                <w:b/>
                <w:bCs/>
              </w:rPr>
              <w:t>Any</w:t>
            </w:r>
          </w:p>
          <w:p w:rsidR="00282198" w:rsidRDefault="00282198" w:rsidP="00F653DA">
            <w:pPr>
              <w:widowControl w:val="0"/>
              <w:autoSpaceDE w:val="0"/>
              <w:autoSpaceDN w:val="0"/>
              <w:adjustRightInd w:val="0"/>
              <w:jc w:val="center"/>
            </w:pPr>
            <w:r>
              <w:rPr>
                <w:rFonts w:ascii="Arial" w:hAnsi="Arial" w:cs="Arial"/>
                <w:b/>
                <w:bCs/>
                <w:w w:val="99"/>
              </w:rPr>
              <w:t>other</w:t>
            </w:r>
          </w:p>
        </w:tc>
        <w:tc>
          <w:tcPr>
            <w:tcW w:w="1350" w:type="dxa"/>
            <w:vAlign w:val="center"/>
          </w:tcPr>
          <w:p w:rsidR="00282198" w:rsidRDefault="00282198" w:rsidP="00F653DA">
            <w:pPr>
              <w:widowControl w:val="0"/>
              <w:autoSpaceDE w:val="0"/>
              <w:autoSpaceDN w:val="0"/>
              <w:adjustRightInd w:val="0"/>
              <w:ind w:left="300"/>
            </w:pPr>
            <w:r>
              <w:rPr>
                <w:rFonts w:ascii="Arial" w:hAnsi="Arial" w:cs="Arial"/>
                <w:b/>
                <w:bCs/>
              </w:rPr>
              <w:t>Total</w:t>
            </w:r>
          </w:p>
        </w:tc>
      </w:tr>
      <w:tr w:rsidR="00282198" w:rsidTr="00282198">
        <w:trPr>
          <w:trHeight w:val="279"/>
          <w:jc w:val="center"/>
        </w:trPr>
        <w:tc>
          <w:tcPr>
            <w:tcW w:w="808" w:type="dxa"/>
            <w:vAlign w:val="bottom"/>
          </w:tcPr>
          <w:p w:rsidR="00E87D13" w:rsidRPr="0016296F" w:rsidRDefault="00E87D13" w:rsidP="00F653DA">
            <w:pPr>
              <w:widowControl w:val="0"/>
              <w:autoSpaceDE w:val="0"/>
              <w:autoSpaceDN w:val="0"/>
              <w:adjustRightInd w:val="0"/>
              <w:spacing w:line="252" w:lineRule="exact"/>
              <w:ind w:left="120"/>
              <w:rPr>
                <w:rFonts w:ascii="Arial" w:hAnsi="Arial" w:cs="Arial"/>
              </w:rPr>
            </w:pPr>
            <w:r w:rsidRPr="0016296F">
              <w:rPr>
                <w:rFonts w:ascii="Arial" w:hAnsi="Arial" w:cs="Arial"/>
              </w:rPr>
              <w:t>1</w:t>
            </w:r>
          </w:p>
        </w:tc>
        <w:tc>
          <w:tcPr>
            <w:tcW w:w="3684" w:type="dxa"/>
            <w:vAlign w:val="bottom"/>
          </w:tcPr>
          <w:p w:rsidR="00E87D13" w:rsidRPr="00815F42" w:rsidRDefault="00815F42" w:rsidP="00815F42">
            <w:pPr>
              <w:spacing w:after="200" w:line="276" w:lineRule="auto"/>
              <w:contextualSpacing/>
              <w:rPr>
                <w:rFonts w:ascii="Arial" w:hAnsi="Arial" w:cs="Arial"/>
              </w:rPr>
            </w:pPr>
            <w:r w:rsidRPr="00815F42">
              <w:rPr>
                <w:rFonts w:ascii="Arial" w:hAnsi="Arial" w:cs="Arial"/>
              </w:rPr>
              <w:t>DSO 70 MHz</w:t>
            </w:r>
          </w:p>
        </w:tc>
        <w:tc>
          <w:tcPr>
            <w:tcW w:w="1799" w:type="dxa"/>
            <w:vAlign w:val="bottom"/>
          </w:tcPr>
          <w:p w:rsidR="00E87D13" w:rsidRDefault="00E87D13" w:rsidP="00F653DA">
            <w:pPr>
              <w:widowControl w:val="0"/>
              <w:autoSpaceDE w:val="0"/>
              <w:autoSpaceDN w:val="0"/>
              <w:adjustRightInd w:val="0"/>
            </w:pPr>
          </w:p>
        </w:tc>
        <w:tc>
          <w:tcPr>
            <w:tcW w:w="1080" w:type="dxa"/>
            <w:vAlign w:val="bottom"/>
          </w:tcPr>
          <w:p w:rsidR="00E87D13" w:rsidRDefault="00E87D13"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E87D13" w:rsidRDefault="00E87D13" w:rsidP="00F653DA">
            <w:pPr>
              <w:widowControl w:val="0"/>
              <w:autoSpaceDE w:val="0"/>
              <w:autoSpaceDN w:val="0"/>
              <w:adjustRightInd w:val="0"/>
            </w:pPr>
          </w:p>
        </w:tc>
        <w:tc>
          <w:tcPr>
            <w:tcW w:w="1350" w:type="dxa"/>
            <w:vAlign w:val="bottom"/>
          </w:tcPr>
          <w:p w:rsidR="00E87D13" w:rsidRDefault="00E87D13" w:rsidP="00F653DA">
            <w:pPr>
              <w:widowControl w:val="0"/>
              <w:autoSpaceDE w:val="0"/>
              <w:autoSpaceDN w:val="0"/>
              <w:adjustRightInd w:val="0"/>
            </w:pPr>
          </w:p>
        </w:tc>
        <w:tc>
          <w:tcPr>
            <w:tcW w:w="1529" w:type="dxa"/>
            <w:vAlign w:val="bottom"/>
          </w:tcPr>
          <w:p w:rsidR="00E87D13" w:rsidRDefault="00E87D13" w:rsidP="00F653DA">
            <w:pPr>
              <w:widowControl w:val="0"/>
              <w:autoSpaceDE w:val="0"/>
              <w:autoSpaceDN w:val="0"/>
              <w:adjustRightInd w:val="0"/>
              <w:ind w:left="100"/>
              <w:rPr>
                <w:rFonts w:ascii="Arial" w:hAnsi="Arial" w:cs="Arial"/>
                <w:b/>
                <w:bCs/>
              </w:rPr>
            </w:pPr>
          </w:p>
        </w:tc>
        <w:tc>
          <w:tcPr>
            <w:tcW w:w="1086" w:type="dxa"/>
            <w:vAlign w:val="bottom"/>
          </w:tcPr>
          <w:p w:rsidR="00E87D13" w:rsidRDefault="00E87D13" w:rsidP="00F653DA">
            <w:pPr>
              <w:widowControl w:val="0"/>
              <w:autoSpaceDE w:val="0"/>
              <w:autoSpaceDN w:val="0"/>
              <w:adjustRightInd w:val="0"/>
              <w:jc w:val="center"/>
              <w:rPr>
                <w:rFonts w:ascii="Arial" w:hAnsi="Arial" w:cs="Arial"/>
                <w:b/>
                <w:bCs/>
                <w:w w:val="99"/>
              </w:rPr>
            </w:pPr>
          </w:p>
        </w:tc>
        <w:tc>
          <w:tcPr>
            <w:tcW w:w="1350" w:type="dxa"/>
            <w:vAlign w:val="bottom"/>
          </w:tcPr>
          <w:p w:rsidR="00E87D13" w:rsidRDefault="00E87D13" w:rsidP="00F653DA">
            <w:pPr>
              <w:widowControl w:val="0"/>
              <w:autoSpaceDE w:val="0"/>
              <w:autoSpaceDN w:val="0"/>
              <w:adjustRightInd w:val="0"/>
            </w:pPr>
          </w:p>
        </w:tc>
      </w:tr>
      <w:tr w:rsidR="00282198" w:rsidTr="00282198">
        <w:trPr>
          <w:trHeight w:val="279"/>
          <w:jc w:val="center"/>
        </w:trPr>
        <w:tc>
          <w:tcPr>
            <w:tcW w:w="808" w:type="dxa"/>
            <w:vAlign w:val="bottom"/>
          </w:tcPr>
          <w:p w:rsidR="00282198" w:rsidRPr="0016296F" w:rsidRDefault="00282198" w:rsidP="00F653DA">
            <w:pPr>
              <w:widowControl w:val="0"/>
              <w:autoSpaceDE w:val="0"/>
              <w:autoSpaceDN w:val="0"/>
              <w:adjustRightInd w:val="0"/>
              <w:spacing w:line="252" w:lineRule="exact"/>
              <w:ind w:left="120"/>
              <w:rPr>
                <w:rFonts w:ascii="Arial" w:hAnsi="Arial" w:cs="Arial"/>
              </w:rPr>
            </w:pPr>
          </w:p>
        </w:tc>
        <w:tc>
          <w:tcPr>
            <w:tcW w:w="3684" w:type="dxa"/>
            <w:vAlign w:val="bottom"/>
          </w:tcPr>
          <w:p w:rsidR="00282198" w:rsidRPr="00815F42" w:rsidRDefault="00282198" w:rsidP="00815F42">
            <w:pPr>
              <w:spacing w:after="200" w:line="276" w:lineRule="auto"/>
              <w:contextualSpacing/>
              <w:rPr>
                <w:rFonts w:ascii="Arial" w:hAnsi="Arial" w:cs="Arial"/>
              </w:rPr>
            </w:pPr>
          </w:p>
        </w:tc>
        <w:tc>
          <w:tcPr>
            <w:tcW w:w="1799" w:type="dxa"/>
            <w:vAlign w:val="bottom"/>
          </w:tcPr>
          <w:p w:rsidR="00282198" w:rsidRDefault="00282198" w:rsidP="00F653DA">
            <w:pPr>
              <w:widowControl w:val="0"/>
              <w:autoSpaceDE w:val="0"/>
              <w:autoSpaceDN w:val="0"/>
              <w:adjustRightInd w:val="0"/>
            </w:pPr>
          </w:p>
        </w:tc>
        <w:tc>
          <w:tcPr>
            <w:tcW w:w="1080" w:type="dxa"/>
            <w:vAlign w:val="bottom"/>
          </w:tcPr>
          <w:p w:rsidR="00282198" w:rsidRDefault="00282198"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282198" w:rsidRDefault="00282198" w:rsidP="00F653DA">
            <w:pPr>
              <w:widowControl w:val="0"/>
              <w:autoSpaceDE w:val="0"/>
              <w:autoSpaceDN w:val="0"/>
              <w:adjustRightInd w:val="0"/>
            </w:pPr>
          </w:p>
        </w:tc>
        <w:tc>
          <w:tcPr>
            <w:tcW w:w="1350" w:type="dxa"/>
            <w:vAlign w:val="bottom"/>
          </w:tcPr>
          <w:p w:rsidR="00282198" w:rsidRDefault="00282198" w:rsidP="00F653DA">
            <w:pPr>
              <w:widowControl w:val="0"/>
              <w:autoSpaceDE w:val="0"/>
              <w:autoSpaceDN w:val="0"/>
              <w:adjustRightInd w:val="0"/>
            </w:pPr>
          </w:p>
        </w:tc>
        <w:tc>
          <w:tcPr>
            <w:tcW w:w="1529" w:type="dxa"/>
            <w:vAlign w:val="bottom"/>
          </w:tcPr>
          <w:p w:rsidR="00282198" w:rsidRDefault="00282198" w:rsidP="00F653DA">
            <w:pPr>
              <w:widowControl w:val="0"/>
              <w:autoSpaceDE w:val="0"/>
              <w:autoSpaceDN w:val="0"/>
              <w:adjustRightInd w:val="0"/>
              <w:ind w:left="100"/>
              <w:rPr>
                <w:rFonts w:ascii="Arial" w:hAnsi="Arial" w:cs="Arial"/>
                <w:b/>
                <w:bCs/>
              </w:rPr>
            </w:pPr>
          </w:p>
        </w:tc>
        <w:tc>
          <w:tcPr>
            <w:tcW w:w="1086" w:type="dxa"/>
            <w:vAlign w:val="bottom"/>
          </w:tcPr>
          <w:p w:rsidR="00282198" w:rsidRDefault="00282198" w:rsidP="00F653DA">
            <w:pPr>
              <w:widowControl w:val="0"/>
              <w:autoSpaceDE w:val="0"/>
              <w:autoSpaceDN w:val="0"/>
              <w:adjustRightInd w:val="0"/>
              <w:jc w:val="center"/>
              <w:rPr>
                <w:rFonts w:ascii="Arial" w:hAnsi="Arial" w:cs="Arial"/>
                <w:b/>
                <w:bCs/>
                <w:w w:val="99"/>
              </w:rPr>
            </w:pPr>
          </w:p>
        </w:tc>
        <w:tc>
          <w:tcPr>
            <w:tcW w:w="1350" w:type="dxa"/>
            <w:vAlign w:val="bottom"/>
          </w:tcPr>
          <w:p w:rsidR="00282198" w:rsidRDefault="00282198" w:rsidP="00F653DA">
            <w:pPr>
              <w:widowControl w:val="0"/>
              <w:autoSpaceDE w:val="0"/>
              <w:autoSpaceDN w:val="0"/>
              <w:adjustRightInd w:val="0"/>
            </w:pPr>
          </w:p>
        </w:tc>
      </w:tr>
    </w:tbl>
    <w:p w:rsidR="00825536" w:rsidRDefault="00825536" w:rsidP="00825536">
      <w:pPr>
        <w:widowControl w:val="0"/>
        <w:autoSpaceDE w:val="0"/>
        <w:autoSpaceDN w:val="0"/>
        <w:adjustRightInd w:val="0"/>
      </w:pPr>
    </w:p>
    <w:p w:rsidR="00825536" w:rsidRDefault="00825536" w:rsidP="00825536">
      <w:pPr>
        <w:widowControl w:val="0"/>
        <w:autoSpaceDE w:val="0"/>
        <w:autoSpaceDN w:val="0"/>
        <w:adjustRightInd w:val="0"/>
      </w:pPr>
    </w:p>
    <w:p w:rsidR="00A7105A" w:rsidRDefault="00A7105A" w:rsidP="00825536">
      <w:pPr>
        <w:widowControl w:val="0"/>
        <w:autoSpaceDE w:val="0"/>
        <w:autoSpaceDN w:val="0"/>
        <w:adjustRightInd w:val="0"/>
        <w:jc w:val="right"/>
        <w:rPr>
          <w:rFonts w:ascii="Arial" w:hAnsi="Arial" w:cs="Arial"/>
          <w:b/>
          <w:bCs/>
        </w:rPr>
      </w:pPr>
    </w:p>
    <w:p w:rsidR="00A7105A" w:rsidRDefault="00A7105A" w:rsidP="00825536">
      <w:pPr>
        <w:widowControl w:val="0"/>
        <w:autoSpaceDE w:val="0"/>
        <w:autoSpaceDN w:val="0"/>
        <w:adjustRightInd w:val="0"/>
        <w:jc w:val="right"/>
        <w:rPr>
          <w:rFonts w:ascii="Arial" w:hAnsi="Arial" w:cs="Arial"/>
          <w:b/>
          <w:bCs/>
        </w:rPr>
      </w:pPr>
    </w:p>
    <w:p w:rsidR="00A7105A" w:rsidRDefault="00A7105A" w:rsidP="00825536">
      <w:pPr>
        <w:widowControl w:val="0"/>
        <w:autoSpaceDE w:val="0"/>
        <w:autoSpaceDN w:val="0"/>
        <w:adjustRightInd w:val="0"/>
        <w:jc w:val="right"/>
        <w:rPr>
          <w:rFonts w:ascii="Arial" w:hAnsi="Arial" w:cs="Arial"/>
          <w:b/>
          <w:bCs/>
        </w:rPr>
      </w:pPr>
    </w:p>
    <w:p w:rsidR="00825536" w:rsidRPr="006D7A21" w:rsidRDefault="00825536" w:rsidP="00825536">
      <w:pPr>
        <w:widowControl w:val="0"/>
        <w:autoSpaceDE w:val="0"/>
        <w:autoSpaceDN w:val="0"/>
        <w:adjustRightInd w:val="0"/>
        <w:jc w:val="right"/>
        <w:rPr>
          <w:rFonts w:ascii="Arial" w:hAnsi="Arial" w:cs="Arial"/>
          <w:b/>
          <w:bCs/>
        </w:rPr>
      </w:pPr>
      <w:r w:rsidRPr="006D7A21">
        <w:rPr>
          <w:rFonts w:ascii="Arial" w:hAnsi="Arial" w:cs="Arial"/>
          <w:b/>
          <w:bCs/>
        </w:rPr>
        <w:t xml:space="preserve">Signature </w:t>
      </w:r>
      <w:r>
        <w:rPr>
          <w:rFonts w:ascii="Arial" w:hAnsi="Arial" w:cs="Arial"/>
          <w:b/>
          <w:bCs/>
        </w:rPr>
        <w:t xml:space="preserve">and seal </w:t>
      </w:r>
      <w:r w:rsidRPr="006D7A21">
        <w:rPr>
          <w:rFonts w:ascii="Arial" w:hAnsi="Arial" w:cs="Arial"/>
          <w:b/>
          <w:bCs/>
        </w:rPr>
        <w:t>of the bidder</w:t>
      </w:r>
    </w:p>
    <w:p w:rsidR="00825536" w:rsidRDefault="00825536" w:rsidP="00825536">
      <w:pPr>
        <w:widowControl w:val="0"/>
        <w:autoSpaceDE w:val="0"/>
        <w:autoSpaceDN w:val="0"/>
        <w:adjustRightInd w:val="0"/>
        <w:spacing w:line="200" w:lineRule="exact"/>
        <w:rPr>
          <w:sz w:val="22"/>
          <w:szCs w:val="22"/>
        </w:rPr>
        <w:sectPr w:rsidR="00825536" w:rsidSect="001F6039">
          <w:pgSz w:w="15840" w:h="12240" w:orient="landscape" w:code="1"/>
          <w:pgMar w:top="720" w:right="720" w:bottom="720" w:left="720" w:header="720" w:footer="720" w:gutter="0"/>
          <w:cols w:space="720"/>
          <w:docGrid w:linePitch="360"/>
        </w:sectPr>
      </w:pPr>
    </w:p>
    <w:p w:rsidR="00825536" w:rsidRDefault="00825536" w:rsidP="007A4E4F">
      <w:pPr>
        <w:pStyle w:val="Heading1"/>
        <w:spacing w:before="0"/>
        <w:jc w:val="center"/>
        <w:rPr>
          <w:color w:val="000000" w:themeColor="text1"/>
          <w:u w:val="single"/>
        </w:rPr>
      </w:pPr>
      <w:bookmarkStart w:id="29" w:name="_Toc437521134"/>
      <w:r w:rsidRPr="00F653DA">
        <w:rPr>
          <w:color w:val="000000" w:themeColor="text1"/>
          <w:u w:val="single"/>
        </w:rPr>
        <w:t>PROFORMA FOR SUBMITTING ELIGIBILITYREQUIREMENT AND UNDERTAKING</w:t>
      </w:r>
      <w:bookmarkEnd w:id="29"/>
    </w:p>
    <w:p w:rsidR="00F653DA" w:rsidRPr="00F653DA" w:rsidRDefault="00F653DA" w:rsidP="00F653DA"/>
    <w:p w:rsidR="00825536" w:rsidRDefault="00825536" w:rsidP="00825536">
      <w:pPr>
        <w:widowControl w:val="0"/>
        <w:autoSpaceDE w:val="0"/>
        <w:autoSpaceDN w:val="0"/>
        <w:adjustRightInd w:val="0"/>
        <w:spacing w:line="295" w:lineRule="exact"/>
      </w:pPr>
    </w:p>
    <w:p w:rsidR="00825536" w:rsidRDefault="00825536" w:rsidP="00825536">
      <w:pPr>
        <w:widowControl w:val="0"/>
        <w:autoSpaceDE w:val="0"/>
        <w:autoSpaceDN w:val="0"/>
        <w:adjustRightInd w:val="0"/>
        <w:spacing w:line="239" w:lineRule="auto"/>
      </w:pPr>
      <w:r>
        <w:rPr>
          <w:rFonts w:ascii="Arial" w:hAnsi="Arial" w:cs="Arial"/>
        </w:rPr>
        <w:t>To</w:t>
      </w:r>
    </w:p>
    <w:p w:rsidR="00825536" w:rsidRDefault="00825536" w:rsidP="00825536">
      <w:pPr>
        <w:widowControl w:val="0"/>
        <w:autoSpaceDE w:val="0"/>
        <w:autoSpaceDN w:val="0"/>
        <w:adjustRightInd w:val="0"/>
        <w:spacing w:line="239" w:lineRule="auto"/>
      </w:pPr>
      <w:r>
        <w:rPr>
          <w:rFonts w:ascii="Arial" w:hAnsi="Arial" w:cs="Arial"/>
        </w:rPr>
        <w:t>The Principal,</w:t>
      </w:r>
    </w:p>
    <w:p w:rsidR="00825536" w:rsidRDefault="00825536" w:rsidP="00825536">
      <w:pPr>
        <w:widowControl w:val="0"/>
        <w:autoSpaceDE w:val="0"/>
        <w:autoSpaceDN w:val="0"/>
        <w:adjustRightInd w:val="0"/>
        <w:spacing w:line="239" w:lineRule="auto"/>
      </w:pPr>
      <w:r>
        <w:rPr>
          <w:rFonts w:ascii="Arial" w:hAnsi="Arial" w:cs="Arial"/>
        </w:rPr>
        <w:t>CET</w:t>
      </w:r>
    </w:p>
    <w:p w:rsidR="00825536" w:rsidRDefault="00825536" w:rsidP="00825536">
      <w:pPr>
        <w:widowControl w:val="0"/>
        <w:autoSpaceDE w:val="0"/>
        <w:autoSpaceDN w:val="0"/>
        <w:adjustRightInd w:val="0"/>
        <w:spacing w:line="2" w:lineRule="exact"/>
      </w:pPr>
    </w:p>
    <w:p w:rsidR="00825536" w:rsidRDefault="00825536" w:rsidP="00825536">
      <w:pPr>
        <w:widowControl w:val="0"/>
        <w:autoSpaceDE w:val="0"/>
        <w:autoSpaceDN w:val="0"/>
        <w:adjustRightInd w:val="0"/>
        <w:spacing w:line="239" w:lineRule="auto"/>
      </w:pPr>
      <w:r>
        <w:rPr>
          <w:rFonts w:ascii="Arial" w:hAnsi="Arial" w:cs="Arial"/>
        </w:rPr>
        <w:t>Bhubaneswar-7510</w:t>
      </w:r>
      <w:r w:rsidR="000D1262">
        <w:rPr>
          <w:rFonts w:ascii="Arial" w:hAnsi="Arial" w:cs="Arial"/>
        </w:rPr>
        <w:t>29</w:t>
      </w:r>
    </w:p>
    <w:p w:rsidR="00825536" w:rsidRDefault="00825536" w:rsidP="00825536">
      <w:pPr>
        <w:widowControl w:val="0"/>
        <w:autoSpaceDE w:val="0"/>
        <w:autoSpaceDN w:val="0"/>
        <w:adjustRightInd w:val="0"/>
        <w:spacing w:line="297" w:lineRule="exact"/>
      </w:pPr>
    </w:p>
    <w:p w:rsidR="00825536" w:rsidRDefault="003F695C" w:rsidP="00A7105A">
      <w:pPr>
        <w:pStyle w:val="NoSpacing"/>
        <w:ind w:left="180"/>
        <w:rPr>
          <w:rFonts w:ascii="Arial Narrow" w:hAnsi="Arial Narrow" w:cs="Arial"/>
          <w:b/>
          <w:lang w:eastAsia="en-IN"/>
        </w:rPr>
      </w:pPr>
      <w:r>
        <w:rPr>
          <w:rFonts w:ascii="Arial" w:hAnsi="Arial" w:cs="Arial"/>
          <w:b/>
          <w:bCs/>
          <w:sz w:val="20"/>
          <w:szCs w:val="20"/>
        </w:rPr>
        <w:t xml:space="preserve">Sub: Submission of Tender for </w:t>
      </w:r>
      <w:r w:rsidR="00825536" w:rsidRPr="00403EE7">
        <w:rPr>
          <w:rFonts w:ascii="Arial" w:hAnsi="Arial" w:cs="Arial"/>
          <w:b/>
          <w:bCs/>
          <w:sz w:val="20"/>
          <w:szCs w:val="20"/>
        </w:rPr>
        <w:t>Supply, Installation &amp; Commissioning of</w:t>
      </w:r>
      <w:r w:rsidR="00F66F0E">
        <w:rPr>
          <w:rFonts w:ascii="Arial" w:hAnsi="Arial" w:cs="Arial"/>
          <w:b/>
          <w:bCs/>
          <w:sz w:val="20"/>
          <w:szCs w:val="20"/>
        </w:rPr>
        <w:t xml:space="preserve"> </w:t>
      </w:r>
      <w:r w:rsidR="00766973" w:rsidRPr="00766973">
        <w:rPr>
          <w:rFonts w:ascii="Arial Narrow" w:hAnsi="Arial Narrow" w:cs="Arial"/>
          <w:b/>
          <w:lang w:eastAsia="en-IN"/>
        </w:rPr>
        <w:t xml:space="preserve">measuring instruments for Network device lab  </w:t>
      </w:r>
    </w:p>
    <w:p w:rsidR="00A7105A" w:rsidRDefault="00A7105A" w:rsidP="00A7105A">
      <w:pPr>
        <w:pStyle w:val="NoSpacing"/>
        <w:ind w:left="180"/>
        <w:rPr>
          <w:rFonts w:ascii="Arial" w:hAnsi="Arial" w:cs="Arial"/>
        </w:rPr>
      </w:pPr>
    </w:p>
    <w:p w:rsidR="00825536" w:rsidRPr="00CD064A" w:rsidRDefault="00825536" w:rsidP="00825536">
      <w:pPr>
        <w:widowControl w:val="0"/>
        <w:autoSpaceDE w:val="0"/>
        <w:autoSpaceDN w:val="0"/>
        <w:adjustRightInd w:val="0"/>
        <w:spacing w:line="239" w:lineRule="auto"/>
        <w:rPr>
          <w:sz w:val="22"/>
        </w:rPr>
      </w:pPr>
      <w:r w:rsidRPr="00CD064A">
        <w:rPr>
          <w:rFonts w:ascii="Arial" w:hAnsi="Arial" w:cs="Arial"/>
          <w:sz w:val="22"/>
        </w:rPr>
        <w:t>Sir / Madam,</w:t>
      </w:r>
    </w:p>
    <w:p w:rsidR="00825536" w:rsidRPr="00CD064A" w:rsidRDefault="00825536" w:rsidP="00825536">
      <w:pPr>
        <w:widowControl w:val="0"/>
        <w:autoSpaceDE w:val="0"/>
        <w:autoSpaceDN w:val="0"/>
        <w:adjustRightInd w:val="0"/>
        <w:spacing w:line="84" w:lineRule="exact"/>
        <w:rPr>
          <w:sz w:val="22"/>
        </w:rPr>
      </w:pPr>
    </w:p>
    <w:p w:rsidR="00825536" w:rsidRPr="00CD064A" w:rsidRDefault="00825536" w:rsidP="00825536">
      <w:pPr>
        <w:widowControl w:val="0"/>
        <w:overflowPunct w:val="0"/>
        <w:autoSpaceDE w:val="0"/>
        <w:autoSpaceDN w:val="0"/>
        <w:adjustRightInd w:val="0"/>
        <w:spacing w:line="254" w:lineRule="auto"/>
        <w:jc w:val="both"/>
        <w:rPr>
          <w:sz w:val="22"/>
        </w:rPr>
      </w:pPr>
      <w:r w:rsidRPr="00CD064A">
        <w:rPr>
          <w:rFonts w:ascii="Arial" w:hAnsi="Arial" w:cs="Arial"/>
          <w:sz w:val="22"/>
        </w:rPr>
        <w:t>Having examined the conditions of contract and specifications including addenda, I/we, the undersigned, offer to undertake Supply, Installation, Testing &amp; Commissioning of above mentioned items at Department of Electrical Engineering, CET, Bhubaneswar, in conformity with the specifications, terms &amp; conditions of Tender.</w:t>
      </w:r>
    </w:p>
    <w:p w:rsidR="00825536" w:rsidRPr="00CD064A" w:rsidRDefault="00825536" w:rsidP="00825536">
      <w:pPr>
        <w:widowControl w:val="0"/>
        <w:autoSpaceDE w:val="0"/>
        <w:autoSpaceDN w:val="0"/>
        <w:adjustRightInd w:val="0"/>
        <w:spacing w:line="70" w:lineRule="exact"/>
        <w:rPr>
          <w:sz w:val="22"/>
        </w:rPr>
      </w:pPr>
    </w:p>
    <w:p w:rsidR="00825536" w:rsidRPr="00CD064A" w:rsidRDefault="00825536" w:rsidP="006C2F64">
      <w:pPr>
        <w:widowControl w:val="0"/>
        <w:numPr>
          <w:ilvl w:val="0"/>
          <w:numId w:val="7"/>
        </w:numPr>
        <w:tabs>
          <w:tab w:val="clear" w:pos="720"/>
          <w:tab w:val="num" w:pos="180"/>
        </w:tabs>
        <w:overflowPunct w:val="0"/>
        <w:autoSpaceDE w:val="0"/>
        <w:autoSpaceDN w:val="0"/>
        <w:adjustRightInd w:val="0"/>
        <w:spacing w:line="236" w:lineRule="auto"/>
        <w:ind w:left="0" w:right="20" w:firstLine="0"/>
        <w:jc w:val="both"/>
        <w:rPr>
          <w:rFonts w:ascii="Arial" w:hAnsi="Arial" w:cs="Arial"/>
          <w:sz w:val="22"/>
        </w:rPr>
      </w:pPr>
      <w:r w:rsidRPr="00CD064A">
        <w:rPr>
          <w:rFonts w:ascii="Arial" w:hAnsi="Arial" w:cs="Arial"/>
          <w:sz w:val="22"/>
        </w:rPr>
        <w:t>I/We agree to abide by the terms and provisions of the said conditions of the contract and provisions contained in the notice inviting tender. I/We hereby unconditionally accept(s) the tender conditions</w:t>
      </w:r>
      <w:r w:rsidR="00E46375">
        <w:rPr>
          <w:rFonts w:ascii="Arial" w:hAnsi="Arial" w:cs="Arial"/>
          <w:sz w:val="22"/>
        </w:rPr>
        <w:t>.</w:t>
      </w:r>
    </w:p>
    <w:p w:rsidR="00825536" w:rsidRPr="00CD064A" w:rsidRDefault="00825536" w:rsidP="00825536">
      <w:pPr>
        <w:widowControl w:val="0"/>
        <w:autoSpaceDE w:val="0"/>
        <w:autoSpaceDN w:val="0"/>
        <w:adjustRightInd w:val="0"/>
        <w:spacing w:line="83" w:lineRule="exact"/>
        <w:rPr>
          <w:rFonts w:ascii="Arial" w:hAnsi="Arial" w:cs="Arial"/>
          <w:sz w:val="22"/>
        </w:rPr>
      </w:pPr>
    </w:p>
    <w:p w:rsidR="00825536" w:rsidRPr="00CD064A" w:rsidRDefault="00825536" w:rsidP="00825536">
      <w:pPr>
        <w:widowControl w:val="0"/>
        <w:overflowPunct w:val="0"/>
        <w:autoSpaceDE w:val="0"/>
        <w:autoSpaceDN w:val="0"/>
        <w:adjustRightInd w:val="0"/>
        <w:spacing w:line="262" w:lineRule="auto"/>
        <w:jc w:val="both"/>
        <w:rPr>
          <w:rFonts w:ascii="Arial" w:hAnsi="Arial" w:cs="Arial"/>
          <w:sz w:val="22"/>
        </w:rPr>
      </w:pPr>
      <w:r w:rsidRPr="00CD064A">
        <w:rPr>
          <w:rFonts w:ascii="Arial" w:hAnsi="Arial" w:cs="Arial"/>
          <w:sz w:val="22"/>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825536" w:rsidRPr="00CD064A" w:rsidRDefault="00825536" w:rsidP="00825536">
      <w:pPr>
        <w:widowControl w:val="0"/>
        <w:autoSpaceDE w:val="0"/>
        <w:autoSpaceDN w:val="0"/>
        <w:adjustRightInd w:val="0"/>
        <w:spacing w:line="311" w:lineRule="exact"/>
        <w:rPr>
          <w:rFonts w:ascii="Arial" w:hAnsi="Arial" w:cs="Arial"/>
          <w:sz w:val="22"/>
        </w:rPr>
      </w:pPr>
    </w:p>
    <w:p w:rsidR="00825536" w:rsidRPr="00CD064A" w:rsidRDefault="00825536" w:rsidP="006C2F64">
      <w:pPr>
        <w:widowControl w:val="0"/>
        <w:numPr>
          <w:ilvl w:val="0"/>
          <w:numId w:val="7"/>
        </w:numPr>
        <w:tabs>
          <w:tab w:val="clear" w:pos="720"/>
          <w:tab w:val="num" w:pos="242"/>
        </w:tabs>
        <w:overflowPunct w:val="0"/>
        <w:autoSpaceDE w:val="0"/>
        <w:autoSpaceDN w:val="0"/>
        <w:adjustRightInd w:val="0"/>
        <w:spacing w:line="219" w:lineRule="auto"/>
        <w:ind w:left="0" w:right="20" w:firstLine="0"/>
        <w:jc w:val="both"/>
        <w:rPr>
          <w:rFonts w:ascii="Arial" w:hAnsi="Arial" w:cs="Arial"/>
          <w:sz w:val="22"/>
        </w:rPr>
      </w:pPr>
      <w:r w:rsidRPr="00CD064A">
        <w:rPr>
          <w:rFonts w:ascii="Arial" w:hAnsi="Arial" w:cs="Arial"/>
          <w:sz w:val="22"/>
        </w:rPr>
        <w:t xml:space="preserve">I/We hereby submit the earnest money of [INR…………..……….……] for the Tender for the above mentioned work in the form of demand draft. </w:t>
      </w:r>
    </w:p>
    <w:p w:rsidR="00825536" w:rsidRPr="00CD064A" w:rsidRDefault="00825536" w:rsidP="00825536">
      <w:pPr>
        <w:widowControl w:val="0"/>
        <w:autoSpaceDE w:val="0"/>
        <w:autoSpaceDN w:val="0"/>
        <w:adjustRightInd w:val="0"/>
        <w:spacing w:line="299" w:lineRule="exact"/>
        <w:rPr>
          <w:rFonts w:ascii="Arial" w:hAnsi="Arial" w:cs="Arial"/>
          <w:sz w:val="22"/>
        </w:rPr>
      </w:pPr>
    </w:p>
    <w:p w:rsidR="00825536" w:rsidRPr="00CD064A" w:rsidRDefault="00825536" w:rsidP="006C2F64">
      <w:pPr>
        <w:widowControl w:val="0"/>
        <w:numPr>
          <w:ilvl w:val="0"/>
          <w:numId w:val="7"/>
        </w:numPr>
        <w:tabs>
          <w:tab w:val="clear" w:pos="720"/>
          <w:tab w:val="num" w:pos="278"/>
        </w:tabs>
        <w:overflowPunct w:val="0"/>
        <w:autoSpaceDE w:val="0"/>
        <w:autoSpaceDN w:val="0"/>
        <w:adjustRightInd w:val="0"/>
        <w:spacing w:line="229" w:lineRule="auto"/>
        <w:ind w:left="0" w:firstLine="0"/>
        <w:jc w:val="both"/>
        <w:rPr>
          <w:rFonts w:ascii="Arial" w:hAnsi="Arial" w:cs="Arial"/>
          <w:sz w:val="22"/>
        </w:rPr>
      </w:pPr>
      <w:r w:rsidRPr="00CD064A">
        <w:rPr>
          <w:rFonts w:ascii="Arial" w:hAnsi="Arial" w:cs="Arial"/>
          <w:sz w:val="22"/>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825536" w:rsidRPr="00CD064A" w:rsidRDefault="00825536" w:rsidP="00825536">
      <w:pPr>
        <w:widowControl w:val="0"/>
        <w:autoSpaceDE w:val="0"/>
        <w:autoSpaceDN w:val="0"/>
        <w:adjustRightInd w:val="0"/>
        <w:spacing w:line="254" w:lineRule="exact"/>
        <w:rPr>
          <w:rFonts w:ascii="Arial" w:hAnsi="Arial" w:cs="Arial"/>
          <w:sz w:val="22"/>
        </w:rPr>
      </w:pPr>
    </w:p>
    <w:p w:rsidR="00825536" w:rsidRPr="00CD064A" w:rsidRDefault="00825536" w:rsidP="006C2F64">
      <w:pPr>
        <w:widowControl w:val="0"/>
        <w:numPr>
          <w:ilvl w:val="0"/>
          <w:numId w:val="7"/>
        </w:numPr>
        <w:tabs>
          <w:tab w:val="clear" w:pos="720"/>
          <w:tab w:val="num" w:pos="280"/>
        </w:tabs>
        <w:overflowPunct w:val="0"/>
        <w:autoSpaceDE w:val="0"/>
        <w:autoSpaceDN w:val="0"/>
        <w:adjustRightInd w:val="0"/>
        <w:ind w:left="280" w:hanging="280"/>
        <w:jc w:val="both"/>
        <w:rPr>
          <w:rFonts w:ascii="Arial" w:hAnsi="Arial" w:cs="Arial"/>
          <w:sz w:val="22"/>
        </w:rPr>
      </w:pPr>
      <w:r w:rsidRPr="00CD064A">
        <w:rPr>
          <w:rFonts w:ascii="Arial" w:hAnsi="Arial" w:cs="Arial"/>
          <w:sz w:val="22"/>
        </w:rPr>
        <w:t xml:space="preserve">That, I/We undertake that CET’s tender document shall form part of contract agreement. </w:t>
      </w:r>
    </w:p>
    <w:p w:rsidR="00825536" w:rsidRPr="00CD064A" w:rsidRDefault="00825536" w:rsidP="00825536">
      <w:pPr>
        <w:widowControl w:val="0"/>
        <w:autoSpaceDE w:val="0"/>
        <w:autoSpaceDN w:val="0"/>
        <w:adjustRightInd w:val="0"/>
        <w:spacing w:line="251"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I/We understand that you are not bound to accept the lowest or any bid, you shall receive.</w:t>
      </w:r>
    </w:p>
    <w:p w:rsidR="00825536" w:rsidRPr="00CD064A" w:rsidRDefault="00825536" w:rsidP="00825536">
      <w:pPr>
        <w:widowControl w:val="0"/>
        <w:autoSpaceDE w:val="0"/>
        <w:autoSpaceDN w:val="0"/>
        <w:adjustRightInd w:val="0"/>
        <w:spacing w:line="253"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Thanking you</w:t>
      </w:r>
    </w:p>
    <w:p w:rsidR="00825536" w:rsidRPr="00CD064A" w:rsidRDefault="00825536" w:rsidP="00825536">
      <w:pPr>
        <w:widowControl w:val="0"/>
        <w:autoSpaceDE w:val="0"/>
        <w:autoSpaceDN w:val="0"/>
        <w:adjustRightInd w:val="0"/>
        <w:spacing w:line="1" w:lineRule="exact"/>
        <w:rPr>
          <w:sz w:val="22"/>
        </w:rPr>
      </w:pPr>
    </w:p>
    <w:p w:rsidR="00825536" w:rsidRPr="00CD064A" w:rsidRDefault="00825536" w:rsidP="00825536">
      <w:pPr>
        <w:widowControl w:val="0"/>
        <w:autoSpaceDE w:val="0"/>
        <w:autoSpaceDN w:val="0"/>
        <w:adjustRightInd w:val="0"/>
        <w:spacing w:line="239" w:lineRule="auto"/>
        <w:ind w:left="7200"/>
        <w:rPr>
          <w:sz w:val="22"/>
        </w:rPr>
      </w:pPr>
      <w:r w:rsidRPr="00CD064A">
        <w:rPr>
          <w:rFonts w:ascii="Arial" w:hAnsi="Arial" w:cs="Arial"/>
          <w:sz w:val="22"/>
        </w:rPr>
        <w:t>Yours faithfully</w:t>
      </w:r>
    </w:p>
    <w:p w:rsidR="00825536" w:rsidRPr="00CD064A" w:rsidRDefault="00825536" w:rsidP="00825536">
      <w:pPr>
        <w:widowControl w:val="0"/>
        <w:autoSpaceDE w:val="0"/>
        <w:autoSpaceDN w:val="0"/>
        <w:adjustRightInd w:val="0"/>
        <w:spacing w:line="1"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Dated:</w:t>
      </w:r>
    </w:p>
    <w:p w:rsidR="00825536" w:rsidRPr="00CD064A" w:rsidRDefault="00825536" w:rsidP="00825536">
      <w:pPr>
        <w:widowControl w:val="0"/>
        <w:autoSpaceDE w:val="0"/>
        <w:autoSpaceDN w:val="0"/>
        <w:adjustRightInd w:val="0"/>
        <w:spacing w:line="1" w:lineRule="exact"/>
        <w:rPr>
          <w:sz w:val="22"/>
        </w:rPr>
      </w:pPr>
    </w:p>
    <w:p w:rsidR="00825536" w:rsidRPr="00CD064A" w:rsidRDefault="00825536" w:rsidP="00825536">
      <w:pPr>
        <w:widowControl w:val="0"/>
        <w:autoSpaceDE w:val="0"/>
        <w:autoSpaceDN w:val="0"/>
        <w:adjustRightInd w:val="0"/>
        <w:ind w:left="7200"/>
        <w:rPr>
          <w:sz w:val="22"/>
        </w:rPr>
      </w:pPr>
      <w:r w:rsidRPr="00CD064A">
        <w:rPr>
          <w:rFonts w:ascii="Arial" w:hAnsi="Arial" w:cs="Arial"/>
          <w:sz w:val="22"/>
        </w:rPr>
        <w:t>Signature of Bidder</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ind w:left="7200"/>
        <w:rPr>
          <w:sz w:val="22"/>
        </w:rPr>
      </w:pPr>
      <w:r w:rsidRPr="00CD064A">
        <w:rPr>
          <w:rFonts w:ascii="Arial" w:hAnsi="Arial" w:cs="Arial"/>
          <w:sz w:val="22"/>
        </w:rPr>
        <w:t>Name: ……………………</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ind w:left="7200"/>
        <w:rPr>
          <w:sz w:val="22"/>
        </w:rPr>
      </w:pPr>
      <w:r w:rsidRPr="00CD064A">
        <w:rPr>
          <w:rFonts w:ascii="Arial" w:hAnsi="Arial" w:cs="Arial"/>
          <w:sz w:val="22"/>
        </w:rPr>
        <w:t>Telephone:……………….</w:t>
      </w:r>
    </w:p>
    <w:p w:rsidR="00825536" w:rsidRPr="00CD064A" w:rsidRDefault="00825536" w:rsidP="00825536">
      <w:pPr>
        <w:widowControl w:val="0"/>
        <w:autoSpaceDE w:val="0"/>
        <w:autoSpaceDN w:val="0"/>
        <w:adjustRightInd w:val="0"/>
        <w:rPr>
          <w:sz w:val="22"/>
        </w:rPr>
      </w:pPr>
      <w:r w:rsidRPr="00CD064A">
        <w:rPr>
          <w:rFonts w:ascii="Arial" w:hAnsi="Arial" w:cs="Arial"/>
          <w:sz w:val="22"/>
        </w:rPr>
        <w:t>Witness…...................</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Signature....................</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Address......................</w:t>
      </w:r>
    </w:p>
    <w:p w:rsidR="00825536" w:rsidRPr="00CD064A" w:rsidRDefault="00825536" w:rsidP="00825536">
      <w:pPr>
        <w:widowControl w:val="0"/>
        <w:autoSpaceDE w:val="0"/>
        <w:autoSpaceDN w:val="0"/>
        <w:adjustRightInd w:val="0"/>
        <w:spacing w:line="381" w:lineRule="exact"/>
        <w:rPr>
          <w:sz w:val="22"/>
        </w:rPr>
      </w:pPr>
    </w:p>
    <w:p w:rsidR="00935E5D" w:rsidRPr="0051395D" w:rsidRDefault="00825536" w:rsidP="00F653DA">
      <w:pPr>
        <w:widowControl w:val="0"/>
        <w:autoSpaceDE w:val="0"/>
        <w:autoSpaceDN w:val="0"/>
        <w:adjustRightInd w:val="0"/>
        <w:rPr>
          <w:rFonts w:ascii="Arial Narrow" w:hAnsi="Arial Narrow" w:cs="Arial"/>
          <w:b/>
          <w:bCs/>
        </w:rPr>
      </w:pPr>
      <w:r w:rsidRPr="00CD064A">
        <w:rPr>
          <w:rFonts w:ascii="Arial" w:hAnsi="Arial" w:cs="Arial"/>
          <w:sz w:val="22"/>
        </w:rPr>
        <w:t>Enclosures</w:t>
      </w:r>
    </w:p>
    <w:sectPr w:rsidR="00935E5D" w:rsidRPr="0051395D" w:rsidSect="00403EE7">
      <w:footerReference w:type="default" r:id="rId15"/>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660" w:rsidRDefault="00C01660" w:rsidP="00485F28">
      <w:r>
        <w:separator/>
      </w:r>
    </w:p>
  </w:endnote>
  <w:endnote w:type="continuationSeparator" w:id="0">
    <w:p w:rsidR="00C01660" w:rsidRDefault="00C01660" w:rsidP="0048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58469"/>
      <w:docPartObj>
        <w:docPartGallery w:val="Page Numbers (Bottom of Page)"/>
        <w:docPartUnique/>
      </w:docPartObj>
    </w:sdtPr>
    <w:sdtEndPr/>
    <w:sdtContent>
      <w:p w:rsidR="000436FA" w:rsidRDefault="000436FA">
        <w:pPr>
          <w:pStyle w:val="Footer"/>
          <w:jc w:val="right"/>
        </w:pPr>
        <w:r>
          <w:fldChar w:fldCharType="begin"/>
        </w:r>
        <w:r>
          <w:instrText xml:space="preserve"> PAGE   \* MERGEFORMAT </w:instrText>
        </w:r>
        <w:r>
          <w:fldChar w:fldCharType="separate"/>
        </w:r>
        <w:r w:rsidR="00650032">
          <w:rPr>
            <w:noProof/>
          </w:rPr>
          <w:t>3</w:t>
        </w:r>
        <w:r>
          <w:rPr>
            <w:noProof/>
          </w:rPr>
          <w:fldChar w:fldCharType="end"/>
        </w:r>
      </w:p>
    </w:sdtContent>
  </w:sdt>
  <w:p w:rsidR="000436FA" w:rsidRDefault="000436F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6FA" w:rsidRDefault="000436F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6FA" w:rsidRDefault="000436FA">
    <w:pPr>
      <w:pStyle w:val="Footer"/>
      <w:jc w:val="center"/>
    </w:pPr>
    <w:r>
      <w:fldChar w:fldCharType="begin"/>
    </w:r>
    <w:r>
      <w:instrText xml:space="preserve"> PAGE   \* MERGEFORMAT </w:instrText>
    </w:r>
    <w:r>
      <w:fldChar w:fldCharType="separate"/>
    </w:r>
    <w:r w:rsidR="00650032">
      <w:rPr>
        <w:noProof/>
      </w:rPr>
      <w:t>18</w:t>
    </w:r>
    <w:r>
      <w:rPr>
        <w:noProof/>
      </w:rPr>
      <w:fldChar w:fldCharType="end"/>
    </w:r>
  </w:p>
  <w:p w:rsidR="000436FA" w:rsidRDefault="000436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660" w:rsidRDefault="00C01660" w:rsidP="00485F28">
      <w:r>
        <w:separator/>
      </w:r>
    </w:p>
  </w:footnote>
  <w:footnote w:type="continuationSeparator" w:id="0">
    <w:p w:rsidR="00C01660" w:rsidRDefault="00C01660" w:rsidP="00485F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5"/>
    <w:lvl w:ilvl="0">
      <w:start w:val="1"/>
      <w:numFmt w:val="bullet"/>
      <w:lvlText w:val=""/>
      <w:lvlJc w:val="left"/>
      <w:pPr>
        <w:tabs>
          <w:tab w:val="num" w:pos="709"/>
        </w:tabs>
        <w:ind w:left="1440" w:hanging="720"/>
      </w:pPr>
      <w:rPr>
        <w:rFonts w:ascii="Symbol" w:hAnsi="Symbol"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7"/>
    <w:multiLevelType w:val="singleLevel"/>
    <w:tmpl w:val="00000007"/>
    <w:name w:val="WW8Num6"/>
    <w:lvl w:ilvl="0">
      <w:start w:val="1"/>
      <w:numFmt w:val="bullet"/>
      <w:lvlText w:val=""/>
      <w:lvlJc w:val="left"/>
      <w:pPr>
        <w:tabs>
          <w:tab w:val="num" w:pos="0"/>
        </w:tabs>
        <w:ind w:left="756" w:hanging="360"/>
      </w:pPr>
      <w:rPr>
        <w:rFonts w:ascii="Symbol" w:hAnsi="Symbol" w:cs="Symbol"/>
        <w:sz w:val="24"/>
        <w:szCs w:val="24"/>
      </w:rPr>
    </w:lvl>
  </w:abstractNum>
  <w:abstractNum w:abstractNumId="2" w15:restartNumberingAfterBreak="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9039A0"/>
    <w:multiLevelType w:val="hybridMultilevel"/>
    <w:tmpl w:val="E394625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9D2907"/>
    <w:multiLevelType w:val="hybridMultilevel"/>
    <w:tmpl w:val="0A18B92E"/>
    <w:lvl w:ilvl="0" w:tplc="88A238E4">
      <w:start w:val="5"/>
      <w:numFmt w:val="decimalZero"/>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0CB7043E"/>
    <w:multiLevelType w:val="hybridMultilevel"/>
    <w:tmpl w:val="E7C4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917176"/>
    <w:multiLevelType w:val="hybridMultilevel"/>
    <w:tmpl w:val="129652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BA4E09"/>
    <w:multiLevelType w:val="hybridMultilevel"/>
    <w:tmpl w:val="7C3C83F0"/>
    <w:lvl w:ilvl="0" w:tplc="1DE42F48">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15B4CD1"/>
    <w:multiLevelType w:val="hybridMultilevel"/>
    <w:tmpl w:val="779C18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1BB4217"/>
    <w:multiLevelType w:val="hybridMultilevel"/>
    <w:tmpl w:val="577EEAB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15:restartNumberingAfterBreak="0">
    <w:nsid w:val="21FB5494"/>
    <w:multiLevelType w:val="hybridMultilevel"/>
    <w:tmpl w:val="FCEA45A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68D2EB3"/>
    <w:multiLevelType w:val="hybridMultilevel"/>
    <w:tmpl w:val="EB6EA0C0"/>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5" w15:restartNumberingAfterBreak="0">
    <w:nsid w:val="286B5372"/>
    <w:multiLevelType w:val="hybridMultilevel"/>
    <w:tmpl w:val="2450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753971"/>
    <w:multiLevelType w:val="multilevel"/>
    <w:tmpl w:val="A3D8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997D6F"/>
    <w:multiLevelType w:val="hybridMultilevel"/>
    <w:tmpl w:val="D0E8C95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8" w15:restartNumberingAfterBreak="0">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5A246BC"/>
    <w:multiLevelType w:val="hybridMultilevel"/>
    <w:tmpl w:val="B54817F0"/>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47522B"/>
    <w:multiLevelType w:val="hybridMultilevel"/>
    <w:tmpl w:val="41B29B42"/>
    <w:lvl w:ilvl="0" w:tplc="FFFFFFFF">
      <w:start w:val="3"/>
      <w:numFmt w:val="bullet"/>
      <w:pStyle w:val="af"/>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80"/>
        </w:tabs>
        <w:ind w:left="-180" w:hanging="360"/>
      </w:pPr>
      <w:rPr>
        <w:rFonts w:ascii="Wingdings" w:hAnsi="Wingdings" w:hint="default"/>
      </w:rPr>
    </w:lvl>
    <w:lvl w:ilvl="3" w:tplc="FFFFFFFF" w:tentative="1">
      <w:start w:val="1"/>
      <w:numFmt w:val="bullet"/>
      <w:lvlText w:val=""/>
      <w:lvlJc w:val="left"/>
      <w:pPr>
        <w:tabs>
          <w:tab w:val="num" w:pos="540"/>
        </w:tabs>
        <w:ind w:left="540" w:hanging="360"/>
      </w:pPr>
      <w:rPr>
        <w:rFonts w:ascii="Symbol" w:hAnsi="Symbol" w:hint="default"/>
      </w:rPr>
    </w:lvl>
    <w:lvl w:ilvl="4" w:tplc="FFFFFFFF" w:tentative="1">
      <w:start w:val="1"/>
      <w:numFmt w:val="bullet"/>
      <w:lvlText w:val="o"/>
      <w:lvlJc w:val="left"/>
      <w:pPr>
        <w:tabs>
          <w:tab w:val="num" w:pos="1260"/>
        </w:tabs>
        <w:ind w:left="1260" w:hanging="360"/>
      </w:pPr>
      <w:rPr>
        <w:rFonts w:ascii="Courier New" w:hAnsi="Courier New" w:hint="default"/>
      </w:rPr>
    </w:lvl>
    <w:lvl w:ilvl="5" w:tplc="FFFFFFFF" w:tentative="1">
      <w:start w:val="1"/>
      <w:numFmt w:val="bullet"/>
      <w:lvlText w:val=""/>
      <w:lvlJc w:val="left"/>
      <w:pPr>
        <w:tabs>
          <w:tab w:val="num" w:pos="1980"/>
        </w:tabs>
        <w:ind w:left="1980" w:hanging="360"/>
      </w:pPr>
      <w:rPr>
        <w:rFonts w:ascii="Wingdings" w:hAnsi="Wingdings" w:hint="default"/>
      </w:rPr>
    </w:lvl>
    <w:lvl w:ilvl="6" w:tplc="FFFFFFFF" w:tentative="1">
      <w:start w:val="1"/>
      <w:numFmt w:val="bullet"/>
      <w:lvlText w:val=""/>
      <w:lvlJc w:val="left"/>
      <w:pPr>
        <w:tabs>
          <w:tab w:val="num" w:pos="2700"/>
        </w:tabs>
        <w:ind w:left="2700" w:hanging="360"/>
      </w:pPr>
      <w:rPr>
        <w:rFonts w:ascii="Symbol" w:hAnsi="Symbol" w:hint="default"/>
      </w:rPr>
    </w:lvl>
    <w:lvl w:ilvl="7" w:tplc="FFFFFFFF" w:tentative="1">
      <w:start w:val="1"/>
      <w:numFmt w:val="bullet"/>
      <w:lvlText w:val="o"/>
      <w:lvlJc w:val="left"/>
      <w:pPr>
        <w:tabs>
          <w:tab w:val="num" w:pos="3420"/>
        </w:tabs>
        <w:ind w:left="3420" w:hanging="360"/>
      </w:pPr>
      <w:rPr>
        <w:rFonts w:ascii="Courier New" w:hAnsi="Courier New" w:hint="default"/>
      </w:rPr>
    </w:lvl>
    <w:lvl w:ilvl="8" w:tplc="FFFFFFFF" w:tentative="1">
      <w:start w:val="1"/>
      <w:numFmt w:val="bullet"/>
      <w:lvlText w:val=""/>
      <w:lvlJc w:val="left"/>
      <w:pPr>
        <w:tabs>
          <w:tab w:val="num" w:pos="4140"/>
        </w:tabs>
        <w:ind w:left="4140" w:hanging="360"/>
      </w:pPr>
      <w:rPr>
        <w:rFonts w:ascii="Wingdings" w:hAnsi="Wingdings" w:hint="default"/>
      </w:rPr>
    </w:lvl>
  </w:abstractNum>
  <w:abstractNum w:abstractNumId="21" w15:restartNumberingAfterBreak="0">
    <w:nsid w:val="40DB4125"/>
    <w:multiLevelType w:val="singleLevel"/>
    <w:tmpl w:val="B526E9BE"/>
    <w:lvl w:ilvl="0">
      <w:numFmt w:val="bullet"/>
      <w:pStyle w:val="qw"/>
      <w:lvlText w:val=""/>
      <w:lvlJc w:val="left"/>
      <w:pPr>
        <w:tabs>
          <w:tab w:val="num" w:pos="720"/>
        </w:tabs>
        <w:ind w:left="720" w:hanging="720"/>
      </w:pPr>
      <w:rPr>
        <w:rFonts w:ascii="Symbol" w:hAnsi="Symbol" w:hint="default"/>
      </w:rPr>
    </w:lvl>
  </w:abstractNum>
  <w:abstractNum w:abstractNumId="22" w15:restartNumberingAfterBreak="0">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D5F70A5"/>
    <w:multiLevelType w:val="hybridMultilevel"/>
    <w:tmpl w:val="87D43A7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5" w15:restartNumberingAfterBreak="0">
    <w:nsid w:val="4E317D44"/>
    <w:multiLevelType w:val="hybridMultilevel"/>
    <w:tmpl w:val="2C6A5B4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6" w15:restartNumberingAfterBreak="0">
    <w:nsid w:val="4F39726F"/>
    <w:multiLevelType w:val="hybridMultilevel"/>
    <w:tmpl w:val="BD946ED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7" w15:restartNumberingAfterBreak="0">
    <w:nsid w:val="53192369"/>
    <w:multiLevelType w:val="multilevel"/>
    <w:tmpl w:val="427C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9C778F"/>
    <w:multiLevelType w:val="multilevel"/>
    <w:tmpl w:val="F982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3D7E9F"/>
    <w:multiLevelType w:val="hybridMultilevel"/>
    <w:tmpl w:val="DF0EB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7131E9"/>
    <w:multiLevelType w:val="hybridMultilevel"/>
    <w:tmpl w:val="3046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B07735"/>
    <w:multiLevelType w:val="hybridMultilevel"/>
    <w:tmpl w:val="191C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9F40A2"/>
    <w:multiLevelType w:val="hybridMultilevel"/>
    <w:tmpl w:val="07A6B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816CA0"/>
    <w:multiLevelType w:val="hybridMultilevel"/>
    <w:tmpl w:val="1EC006F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CFC53CC"/>
    <w:multiLevelType w:val="hybridMultilevel"/>
    <w:tmpl w:val="F3A6C0B4"/>
    <w:lvl w:ilvl="0" w:tplc="04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081A53"/>
    <w:multiLevelType w:val="hybridMultilevel"/>
    <w:tmpl w:val="973EA34C"/>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6" w15:restartNumberingAfterBreak="0">
    <w:nsid w:val="732224E8"/>
    <w:multiLevelType w:val="multilevel"/>
    <w:tmpl w:val="90AED810"/>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6783B8A"/>
    <w:multiLevelType w:val="hybridMultilevel"/>
    <w:tmpl w:val="DE26F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333111"/>
    <w:multiLevelType w:val="hybridMultilevel"/>
    <w:tmpl w:val="CE9A8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536155"/>
    <w:multiLevelType w:val="hybridMultilevel"/>
    <w:tmpl w:val="EA38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3"/>
  </w:num>
  <w:num w:numId="7">
    <w:abstractNumId w:val="2"/>
  </w:num>
  <w:num w:numId="8">
    <w:abstractNumId w:val="38"/>
  </w:num>
  <w:num w:numId="9">
    <w:abstractNumId w:val="36"/>
  </w:num>
  <w:num w:numId="10">
    <w:abstractNumId w:val="35"/>
  </w:num>
  <w:num w:numId="11">
    <w:abstractNumId w:val="32"/>
  </w:num>
  <w:num w:numId="12">
    <w:abstractNumId w:val="14"/>
  </w:num>
  <w:num w:numId="13">
    <w:abstractNumId w:val="31"/>
  </w:num>
  <w:num w:numId="14">
    <w:abstractNumId w:val="21"/>
  </w:num>
  <w:num w:numId="15">
    <w:abstractNumId w:val="20"/>
  </w:num>
  <w:num w:numId="16">
    <w:abstractNumId w:val="6"/>
  </w:num>
  <w:num w:numId="17">
    <w:abstractNumId w:val="15"/>
  </w:num>
  <w:num w:numId="18">
    <w:abstractNumId w:val="30"/>
  </w:num>
  <w:num w:numId="19">
    <w:abstractNumId w:val="37"/>
  </w:num>
  <w:num w:numId="20">
    <w:abstractNumId w:val="8"/>
  </w:num>
  <w:num w:numId="21">
    <w:abstractNumId w:val="19"/>
  </w:num>
  <w:num w:numId="22">
    <w:abstractNumId w:val="4"/>
  </w:num>
  <w:num w:numId="23">
    <w:abstractNumId w:val="34"/>
  </w:num>
  <w:num w:numId="24">
    <w:abstractNumId w:val="9"/>
  </w:num>
  <w:num w:numId="25">
    <w:abstractNumId w:val="29"/>
  </w:num>
  <w:num w:numId="26">
    <w:abstractNumId w:val="39"/>
  </w:num>
  <w:num w:numId="27">
    <w:abstractNumId w:val="10"/>
  </w:num>
  <w:num w:numId="28">
    <w:abstractNumId w:val="24"/>
  </w:num>
  <w:num w:numId="29">
    <w:abstractNumId w:val="17"/>
  </w:num>
  <w:num w:numId="30">
    <w:abstractNumId w:val="26"/>
  </w:num>
  <w:num w:numId="31">
    <w:abstractNumId w:val="12"/>
  </w:num>
  <w:num w:numId="32">
    <w:abstractNumId w:val="11"/>
  </w:num>
  <w:num w:numId="33">
    <w:abstractNumId w:val="25"/>
  </w:num>
  <w:num w:numId="34">
    <w:abstractNumId w:val="0"/>
  </w:num>
  <w:num w:numId="35">
    <w:abstractNumId w:val="1"/>
  </w:num>
  <w:num w:numId="36">
    <w:abstractNumId w:val="28"/>
  </w:num>
  <w:num w:numId="37">
    <w:abstractNumId w:val="16"/>
  </w:num>
  <w:num w:numId="38">
    <w:abstractNumId w:val="7"/>
  </w:num>
  <w:num w:numId="39">
    <w:abstractNumId w:val="5"/>
  </w:num>
  <w:num w:numId="40">
    <w:abstractNumId w:val="27"/>
  </w:num>
  <w:num w:numId="41">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783"/>
    <w:rsid w:val="00000C78"/>
    <w:rsid w:val="000031EC"/>
    <w:rsid w:val="00005088"/>
    <w:rsid w:val="00006F49"/>
    <w:rsid w:val="0000782C"/>
    <w:rsid w:val="00007FC3"/>
    <w:rsid w:val="00015B5E"/>
    <w:rsid w:val="00021249"/>
    <w:rsid w:val="00026307"/>
    <w:rsid w:val="00027318"/>
    <w:rsid w:val="000322A1"/>
    <w:rsid w:val="000436FA"/>
    <w:rsid w:val="0004372A"/>
    <w:rsid w:val="000447E9"/>
    <w:rsid w:val="000449BB"/>
    <w:rsid w:val="00054249"/>
    <w:rsid w:val="00060799"/>
    <w:rsid w:val="0006442A"/>
    <w:rsid w:val="000661B0"/>
    <w:rsid w:val="00066B9C"/>
    <w:rsid w:val="0007543B"/>
    <w:rsid w:val="00082ED2"/>
    <w:rsid w:val="00084819"/>
    <w:rsid w:val="00085C00"/>
    <w:rsid w:val="00094AA2"/>
    <w:rsid w:val="000958B1"/>
    <w:rsid w:val="00095CF0"/>
    <w:rsid w:val="00097C4A"/>
    <w:rsid w:val="000A2273"/>
    <w:rsid w:val="000B1F25"/>
    <w:rsid w:val="000B5A05"/>
    <w:rsid w:val="000D1262"/>
    <w:rsid w:val="000D15A7"/>
    <w:rsid w:val="000D499A"/>
    <w:rsid w:val="000E367B"/>
    <w:rsid w:val="000F28CD"/>
    <w:rsid w:val="000F4709"/>
    <w:rsid w:val="000F7B78"/>
    <w:rsid w:val="0010209E"/>
    <w:rsid w:val="00107719"/>
    <w:rsid w:val="0011281C"/>
    <w:rsid w:val="00112A9A"/>
    <w:rsid w:val="00114E3F"/>
    <w:rsid w:val="00117368"/>
    <w:rsid w:val="001220EB"/>
    <w:rsid w:val="0012424E"/>
    <w:rsid w:val="00126538"/>
    <w:rsid w:val="00132203"/>
    <w:rsid w:val="001325C5"/>
    <w:rsid w:val="00140BD8"/>
    <w:rsid w:val="00144C4B"/>
    <w:rsid w:val="00150B7B"/>
    <w:rsid w:val="0016296F"/>
    <w:rsid w:val="0016297E"/>
    <w:rsid w:val="00164EBA"/>
    <w:rsid w:val="001679D2"/>
    <w:rsid w:val="001700FB"/>
    <w:rsid w:val="00180B8E"/>
    <w:rsid w:val="00182636"/>
    <w:rsid w:val="00191D52"/>
    <w:rsid w:val="001928CC"/>
    <w:rsid w:val="001A244E"/>
    <w:rsid w:val="001A3D6C"/>
    <w:rsid w:val="001A3F06"/>
    <w:rsid w:val="001B0D3C"/>
    <w:rsid w:val="001B32DA"/>
    <w:rsid w:val="001B5FF3"/>
    <w:rsid w:val="001C41A9"/>
    <w:rsid w:val="001D2123"/>
    <w:rsid w:val="001F22E6"/>
    <w:rsid w:val="001F6039"/>
    <w:rsid w:val="001F656A"/>
    <w:rsid w:val="001F6D7C"/>
    <w:rsid w:val="001F7AEB"/>
    <w:rsid w:val="00200A0B"/>
    <w:rsid w:val="00201F08"/>
    <w:rsid w:val="00216513"/>
    <w:rsid w:val="00221988"/>
    <w:rsid w:val="0022393E"/>
    <w:rsid w:val="00225377"/>
    <w:rsid w:val="00225550"/>
    <w:rsid w:val="002269C2"/>
    <w:rsid w:val="002316EF"/>
    <w:rsid w:val="00234895"/>
    <w:rsid w:val="00242E22"/>
    <w:rsid w:val="00245970"/>
    <w:rsid w:val="00255C49"/>
    <w:rsid w:val="0025717D"/>
    <w:rsid w:val="00257440"/>
    <w:rsid w:val="0025764A"/>
    <w:rsid w:val="002602DC"/>
    <w:rsid w:val="00262036"/>
    <w:rsid w:val="00266CDE"/>
    <w:rsid w:val="00271621"/>
    <w:rsid w:val="00271961"/>
    <w:rsid w:val="0027286E"/>
    <w:rsid w:val="002757B7"/>
    <w:rsid w:val="00282198"/>
    <w:rsid w:val="002831DE"/>
    <w:rsid w:val="00287C98"/>
    <w:rsid w:val="002914EB"/>
    <w:rsid w:val="002919CA"/>
    <w:rsid w:val="00294301"/>
    <w:rsid w:val="002A2F1B"/>
    <w:rsid w:val="002A3485"/>
    <w:rsid w:val="002A3C04"/>
    <w:rsid w:val="002B1992"/>
    <w:rsid w:val="002B2224"/>
    <w:rsid w:val="002B7A7A"/>
    <w:rsid w:val="002B7AD2"/>
    <w:rsid w:val="002C1670"/>
    <w:rsid w:val="002C1B32"/>
    <w:rsid w:val="002C6A91"/>
    <w:rsid w:val="002C766C"/>
    <w:rsid w:val="002D59C2"/>
    <w:rsid w:val="002E21DE"/>
    <w:rsid w:val="002E28CD"/>
    <w:rsid w:val="002E7890"/>
    <w:rsid w:val="00301E85"/>
    <w:rsid w:val="00323028"/>
    <w:rsid w:val="00340726"/>
    <w:rsid w:val="00343D2A"/>
    <w:rsid w:val="00345160"/>
    <w:rsid w:val="003521D2"/>
    <w:rsid w:val="00374F0A"/>
    <w:rsid w:val="003765A8"/>
    <w:rsid w:val="003767D5"/>
    <w:rsid w:val="00380F16"/>
    <w:rsid w:val="00382AAD"/>
    <w:rsid w:val="003942A4"/>
    <w:rsid w:val="00395B4E"/>
    <w:rsid w:val="00396CA7"/>
    <w:rsid w:val="003A4830"/>
    <w:rsid w:val="003A5D78"/>
    <w:rsid w:val="003B218B"/>
    <w:rsid w:val="003B4033"/>
    <w:rsid w:val="003B45A7"/>
    <w:rsid w:val="003B51F2"/>
    <w:rsid w:val="003C130A"/>
    <w:rsid w:val="003C20F7"/>
    <w:rsid w:val="003C598E"/>
    <w:rsid w:val="003C6DCB"/>
    <w:rsid w:val="003D1D14"/>
    <w:rsid w:val="003D4277"/>
    <w:rsid w:val="003D5995"/>
    <w:rsid w:val="003F4CDF"/>
    <w:rsid w:val="003F695C"/>
    <w:rsid w:val="00400191"/>
    <w:rsid w:val="00403EE7"/>
    <w:rsid w:val="0042517D"/>
    <w:rsid w:val="00425C5A"/>
    <w:rsid w:val="00425E0C"/>
    <w:rsid w:val="0042604F"/>
    <w:rsid w:val="00453AF0"/>
    <w:rsid w:val="00456FD5"/>
    <w:rsid w:val="00460586"/>
    <w:rsid w:val="00461294"/>
    <w:rsid w:val="00470C9E"/>
    <w:rsid w:val="00475EA7"/>
    <w:rsid w:val="00480BE8"/>
    <w:rsid w:val="00485F28"/>
    <w:rsid w:val="00490BC0"/>
    <w:rsid w:val="00492F5A"/>
    <w:rsid w:val="00493D77"/>
    <w:rsid w:val="004A022F"/>
    <w:rsid w:val="004A0EEA"/>
    <w:rsid w:val="004B63AA"/>
    <w:rsid w:val="004C057F"/>
    <w:rsid w:val="004C1E7F"/>
    <w:rsid w:val="004D2DC2"/>
    <w:rsid w:val="004F0AFC"/>
    <w:rsid w:val="00505964"/>
    <w:rsid w:val="00506F4A"/>
    <w:rsid w:val="0051395D"/>
    <w:rsid w:val="005146AA"/>
    <w:rsid w:val="00515B48"/>
    <w:rsid w:val="005200C5"/>
    <w:rsid w:val="005227C1"/>
    <w:rsid w:val="00535AFB"/>
    <w:rsid w:val="00541B85"/>
    <w:rsid w:val="00546167"/>
    <w:rsid w:val="00550573"/>
    <w:rsid w:val="00550D9F"/>
    <w:rsid w:val="00553403"/>
    <w:rsid w:val="00560613"/>
    <w:rsid w:val="0056454F"/>
    <w:rsid w:val="0056707C"/>
    <w:rsid w:val="00567714"/>
    <w:rsid w:val="005771AC"/>
    <w:rsid w:val="00582252"/>
    <w:rsid w:val="00592F04"/>
    <w:rsid w:val="005A0750"/>
    <w:rsid w:val="005A5C51"/>
    <w:rsid w:val="005A737F"/>
    <w:rsid w:val="005B08CF"/>
    <w:rsid w:val="005B2194"/>
    <w:rsid w:val="005B3FDA"/>
    <w:rsid w:val="005C45A9"/>
    <w:rsid w:val="005D1917"/>
    <w:rsid w:val="005E6AD6"/>
    <w:rsid w:val="005F1FBA"/>
    <w:rsid w:val="00601B96"/>
    <w:rsid w:val="00604D9F"/>
    <w:rsid w:val="00617B31"/>
    <w:rsid w:val="00617FCC"/>
    <w:rsid w:val="006200B6"/>
    <w:rsid w:val="0062254F"/>
    <w:rsid w:val="006263B1"/>
    <w:rsid w:val="006309FA"/>
    <w:rsid w:val="00644574"/>
    <w:rsid w:val="00644A0E"/>
    <w:rsid w:val="00650032"/>
    <w:rsid w:val="00654E7E"/>
    <w:rsid w:val="006609C3"/>
    <w:rsid w:val="006649F5"/>
    <w:rsid w:val="006701AF"/>
    <w:rsid w:val="00686D7B"/>
    <w:rsid w:val="00686F28"/>
    <w:rsid w:val="00693453"/>
    <w:rsid w:val="006A4967"/>
    <w:rsid w:val="006A5AFF"/>
    <w:rsid w:val="006A6B55"/>
    <w:rsid w:val="006B4C47"/>
    <w:rsid w:val="006B59F7"/>
    <w:rsid w:val="006C1E83"/>
    <w:rsid w:val="006C2F64"/>
    <w:rsid w:val="006C5A3D"/>
    <w:rsid w:val="006D0865"/>
    <w:rsid w:val="006F3E69"/>
    <w:rsid w:val="006F57DE"/>
    <w:rsid w:val="006F58D3"/>
    <w:rsid w:val="006F5D7D"/>
    <w:rsid w:val="0070032A"/>
    <w:rsid w:val="007003DA"/>
    <w:rsid w:val="007006E4"/>
    <w:rsid w:val="007035E2"/>
    <w:rsid w:val="007037C3"/>
    <w:rsid w:val="0070514D"/>
    <w:rsid w:val="00705648"/>
    <w:rsid w:val="00706F86"/>
    <w:rsid w:val="007137E9"/>
    <w:rsid w:val="0072087C"/>
    <w:rsid w:val="00726351"/>
    <w:rsid w:val="0073438A"/>
    <w:rsid w:val="007514BB"/>
    <w:rsid w:val="007532C6"/>
    <w:rsid w:val="007540D8"/>
    <w:rsid w:val="00756EDB"/>
    <w:rsid w:val="00766973"/>
    <w:rsid w:val="00770B0F"/>
    <w:rsid w:val="00772920"/>
    <w:rsid w:val="0077755B"/>
    <w:rsid w:val="00780B88"/>
    <w:rsid w:val="00782E86"/>
    <w:rsid w:val="007844F3"/>
    <w:rsid w:val="007A0385"/>
    <w:rsid w:val="007A3955"/>
    <w:rsid w:val="007A3A94"/>
    <w:rsid w:val="007A4691"/>
    <w:rsid w:val="007A4E4F"/>
    <w:rsid w:val="007B201E"/>
    <w:rsid w:val="007B2B20"/>
    <w:rsid w:val="007B37D6"/>
    <w:rsid w:val="007B43AE"/>
    <w:rsid w:val="007B5936"/>
    <w:rsid w:val="007B734C"/>
    <w:rsid w:val="007C3FDB"/>
    <w:rsid w:val="007E1FA6"/>
    <w:rsid w:val="007E2EEF"/>
    <w:rsid w:val="007E2F8F"/>
    <w:rsid w:val="008029BA"/>
    <w:rsid w:val="00815F42"/>
    <w:rsid w:val="00820865"/>
    <w:rsid w:val="0082176B"/>
    <w:rsid w:val="00823EBE"/>
    <w:rsid w:val="00825536"/>
    <w:rsid w:val="00833746"/>
    <w:rsid w:val="0083481C"/>
    <w:rsid w:val="008410B6"/>
    <w:rsid w:val="00841A29"/>
    <w:rsid w:val="00850186"/>
    <w:rsid w:val="00856783"/>
    <w:rsid w:val="00862072"/>
    <w:rsid w:val="00862FC9"/>
    <w:rsid w:val="00864173"/>
    <w:rsid w:val="0087551F"/>
    <w:rsid w:val="00882667"/>
    <w:rsid w:val="00887518"/>
    <w:rsid w:val="008907E7"/>
    <w:rsid w:val="008911D5"/>
    <w:rsid w:val="00891273"/>
    <w:rsid w:val="008955B0"/>
    <w:rsid w:val="00895B81"/>
    <w:rsid w:val="008A12C9"/>
    <w:rsid w:val="008A4322"/>
    <w:rsid w:val="008A7479"/>
    <w:rsid w:val="008B5ED9"/>
    <w:rsid w:val="008C1D0E"/>
    <w:rsid w:val="008C7B11"/>
    <w:rsid w:val="008D0BA4"/>
    <w:rsid w:val="008D2A4B"/>
    <w:rsid w:val="008E316B"/>
    <w:rsid w:val="008E3638"/>
    <w:rsid w:val="008F18CF"/>
    <w:rsid w:val="008F4488"/>
    <w:rsid w:val="008F6ED1"/>
    <w:rsid w:val="008F74B0"/>
    <w:rsid w:val="0090265F"/>
    <w:rsid w:val="009027CD"/>
    <w:rsid w:val="00912C77"/>
    <w:rsid w:val="00914E1F"/>
    <w:rsid w:val="00916C6A"/>
    <w:rsid w:val="00924AFB"/>
    <w:rsid w:val="00926052"/>
    <w:rsid w:val="009339F2"/>
    <w:rsid w:val="00935E5D"/>
    <w:rsid w:val="00940122"/>
    <w:rsid w:val="00941B3B"/>
    <w:rsid w:val="00942376"/>
    <w:rsid w:val="00964F86"/>
    <w:rsid w:val="00966A02"/>
    <w:rsid w:val="009819FB"/>
    <w:rsid w:val="00981F53"/>
    <w:rsid w:val="00991C64"/>
    <w:rsid w:val="0099214F"/>
    <w:rsid w:val="00993B8F"/>
    <w:rsid w:val="009A2E7E"/>
    <w:rsid w:val="009A39CF"/>
    <w:rsid w:val="009A3FD4"/>
    <w:rsid w:val="009B5E3B"/>
    <w:rsid w:val="009B6BE5"/>
    <w:rsid w:val="009B6C1E"/>
    <w:rsid w:val="009B77A9"/>
    <w:rsid w:val="009C285B"/>
    <w:rsid w:val="009C6D9A"/>
    <w:rsid w:val="009D1E49"/>
    <w:rsid w:val="009D2595"/>
    <w:rsid w:val="009D7EDC"/>
    <w:rsid w:val="009E1A59"/>
    <w:rsid w:val="009E1B5E"/>
    <w:rsid w:val="009E7955"/>
    <w:rsid w:val="009F11A8"/>
    <w:rsid w:val="009F3AE2"/>
    <w:rsid w:val="00A01FE9"/>
    <w:rsid w:val="00A150BC"/>
    <w:rsid w:val="00A16E0F"/>
    <w:rsid w:val="00A232BE"/>
    <w:rsid w:val="00A25C14"/>
    <w:rsid w:val="00A4379E"/>
    <w:rsid w:val="00A45164"/>
    <w:rsid w:val="00A53E53"/>
    <w:rsid w:val="00A56C55"/>
    <w:rsid w:val="00A652A2"/>
    <w:rsid w:val="00A666DB"/>
    <w:rsid w:val="00A704C6"/>
    <w:rsid w:val="00A7105A"/>
    <w:rsid w:val="00A72B64"/>
    <w:rsid w:val="00A73DB5"/>
    <w:rsid w:val="00A81EBC"/>
    <w:rsid w:val="00A84866"/>
    <w:rsid w:val="00A853A9"/>
    <w:rsid w:val="00A8618D"/>
    <w:rsid w:val="00A90437"/>
    <w:rsid w:val="00A93DA2"/>
    <w:rsid w:val="00AA1463"/>
    <w:rsid w:val="00AA2CB8"/>
    <w:rsid w:val="00AA660B"/>
    <w:rsid w:val="00AB2C73"/>
    <w:rsid w:val="00AB7853"/>
    <w:rsid w:val="00AB7A43"/>
    <w:rsid w:val="00AC5E66"/>
    <w:rsid w:val="00AD1A87"/>
    <w:rsid w:val="00AD3543"/>
    <w:rsid w:val="00AD57D2"/>
    <w:rsid w:val="00AF102A"/>
    <w:rsid w:val="00AF7FCB"/>
    <w:rsid w:val="00B01A56"/>
    <w:rsid w:val="00B02525"/>
    <w:rsid w:val="00B0303E"/>
    <w:rsid w:val="00B07FCE"/>
    <w:rsid w:val="00B10EB9"/>
    <w:rsid w:val="00B16358"/>
    <w:rsid w:val="00B220BB"/>
    <w:rsid w:val="00B35627"/>
    <w:rsid w:val="00B35D1D"/>
    <w:rsid w:val="00B36447"/>
    <w:rsid w:val="00B37227"/>
    <w:rsid w:val="00B467B6"/>
    <w:rsid w:val="00B561B3"/>
    <w:rsid w:val="00B613F1"/>
    <w:rsid w:val="00B62A58"/>
    <w:rsid w:val="00B63874"/>
    <w:rsid w:val="00B63DF7"/>
    <w:rsid w:val="00B65A06"/>
    <w:rsid w:val="00B72AA2"/>
    <w:rsid w:val="00B774F5"/>
    <w:rsid w:val="00B805FF"/>
    <w:rsid w:val="00B845BA"/>
    <w:rsid w:val="00B867FC"/>
    <w:rsid w:val="00B86ADB"/>
    <w:rsid w:val="00B92BB8"/>
    <w:rsid w:val="00B96AA7"/>
    <w:rsid w:val="00BA6D68"/>
    <w:rsid w:val="00BB7A08"/>
    <w:rsid w:val="00BC2D83"/>
    <w:rsid w:val="00BC3785"/>
    <w:rsid w:val="00BC3D29"/>
    <w:rsid w:val="00BC3FB2"/>
    <w:rsid w:val="00BC4B9D"/>
    <w:rsid w:val="00BC7A95"/>
    <w:rsid w:val="00BC7B33"/>
    <w:rsid w:val="00BD02EF"/>
    <w:rsid w:val="00BD3260"/>
    <w:rsid w:val="00BD5BFD"/>
    <w:rsid w:val="00BD647F"/>
    <w:rsid w:val="00BD679E"/>
    <w:rsid w:val="00BE084A"/>
    <w:rsid w:val="00BE1957"/>
    <w:rsid w:val="00BE1A7A"/>
    <w:rsid w:val="00BE1B9D"/>
    <w:rsid w:val="00BE5DDD"/>
    <w:rsid w:val="00BF6D16"/>
    <w:rsid w:val="00C004DF"/>
    <w:rsid w:val="00C01660"/>
    <w:rsid w:val="00C01B9E"/>
    <w:rsid w:val="00C06E03"/>
    <w:rsid w:val="00C1692C"/>
    <w:rsid w:val="00C21904"/>
    <w:rsid w:val="00C241C6"/>
    <w:rsid w:val="00C27FD4"/>
    <w:rsid w:val="00C33BAF"/>
    <w:rsid w:val="00C33F94"/>
    <w:rsid w:val="00C351C2"/>
    <w:rsid w:val="00C443EC"/>
    <w:rsid w:val="00C47916"/>
    <w:rsid w:val="00C50E94"/>
    <w:rsid w:val="00C51924"/>
    <w:rsid w:val="00C53F81"/>
    <w:rsid w:val="00C54923"/>
    <w:rsid w:val="00C565C8"/>
    <w:rsid w:val="00C56618"/>
    <w:rsid w:val="00C63C89"/>
    <w:rsid w:val="00C820A2"/>
    <w:rsid w:val="00C87337"/>
    <w:rsid w:val="00C90398"/>
    <w:rsid w:val="00C97C1D"/>
    <w:rsid w:val="00CA3561"/>
    <w:rsid w:val="00CB0CEB"/>
    <w:rsid w:val="00CB12C2"/>
    <w:rsid w:val="00CC4ECF"/>
    <w:rsid w:val="00CC64F5"/>
    <w:rsid w:val="00CC7CDB"/>
    <w:rsid w:val="00CC7D44"/>
    <w:rsid w:val="00CD064A"/>
    <w:rsid w:val="00CE3549"/>
    <w:rsid w:val="00CE5FD1"/>
    <w:rsid w:val="00CF5472"/>
    <w:rsid w:val="00CF58D5"/>
    <w:rsid w:val="00D01DD6"/>
    <w:rsid w:val="00D07261"/>
    <w:rsid w:val="00D175CA"/>
    <w:rsid w:val="00D25319"/>
    <w:rsid w:val="00D2666B"/>
    <w:rsid w:val="00D31812"/>
    <w:rsid w:val="00D34B3F"/>
    <w:rsid w:val="00D46EF6"/>
    <w:rsid w:val="00D51F5E"/>
    <w:rsid w:val="00D54011"/>
    <w:rsid w:val="00D5584C"/>
    <w:rsid w:val="00D564A3"/>
    <w:rsid w:val="00D56838"/>
    <w:rsid w:val="00D616F7"/>
    <w:rsid w:val="00D64458"/>
    <w:rsid w:val="00D67282"/>
    <w:rsid w:val="00D67700"/>
    <w:rsid w:val="00D71428"/>
    <w:rsid w:val="00D71CF1"/>
    <w:rsid w:val="00D72178"/>
    <w:rsid w:val="00D92A0B"/>
    <w:rsid w:val="00D9336C"/>
    <w:rsid w:val="00D9558E"/>
    <w:rsid w:val="00D96520"/>
    <w:rsid w:val="00D96959"/>
    <w:rsid w:val="00DA39E4"/>
    <w:rsid w:val="00DB3FD3"/>
    <w:rsid w:val="00DB6E46"/>
    <w:rsid w:val="00DC30DC"/>
    <w:rsid w:val="00DD6860"/>
    <w:rsid w:val="00DE4C15"/>
    <w:rsid w:val="00DE6EB2"/>
    <w:rsid w:val="00DF10DA"/>
    <w:rsid w:val="00DF4A50"/>
    <w:rsid w:val="00DF7CD6"/>
    <w:rsid w:val="00E00696"/>
    <w:rsid w:val="00E020B8"/>
    <w:rsid w:val="00E1535A"/>
    <w:rsid w:val="00E15390"/>
    <w:rsid w:val="00E24ABD"/>
    <w:rsid w:val="00E2676A"/>
    <w:rsid w:val="00E26AA8"/>
    <w:rsid w:val="00E27EE6"/>
    <w:rsid w:val="00E33D15"/>
    <w:rsid w:val="00E40EA2"/>
    <w:rsid w:val="00E4601B"/>
    <w:rsid w:val="00E46375"/>
    <w:rsid w:val="00E559FF"/>
    <w:rsid w:val="00E604FD"/>
    <w:rsid w:val="00E734F5"/>
    <w:rsid w:val="00E76281"/>
    <w:rsid w:val="00E812B6"/>
    <w:rsid w:val="00E868FA"/>
    <w:rsid w:val="00E87D13"/>
    <w:rsid w:val="00E9092A"/>
    <w:rsid w:val="00E9310E"/>
    <w:rsid w:val="00E95536"/>
    <w:rsid w:val="00E95B49"/>
    <w:rsid w:val="00E95CAD"/>
    <w:rsid w:val="00E97B01"/>
    <w:rsid w:val="00EA051B"/>
    <w:rsid w:val="00EA0D86"/>
    <w:rsid w:val="00EA12AE"/>
    <w:rsid w:val="00EA7AB6"/>
    <w:rsid w:val="00EB3479"/>
    <w:rsid w:val="00EB7B5F"/>
    <w:rsid w:val="00EC3BBF"/>
    <w:rsid w:val="00ED6814"/>
    <w:rsid w:val="00EE34AC"/>
    <w:rsid w:val="00EE5676"/>
    <w:rsid w:val="00EE6BA7"/>
    <w:rsid w:val="00EE736F"/>
    <w:rsid w:val="00EF1E48"/>
    <w:rsid w:val="00EF5E44"/>
    <w:rsid w:val="00F028C6"/>
    <w:rsid w:val="00F03848"/>
    <w:rsid w:val="00F124FA"/>
    <w:rsid w:val="00F16D04"/>
    <w:rsid w:val="00F214D3"/>
    <w:rsid w:val="00F25116"/>
    <w:rsid w:val="00F26236"/>
    <w:rsid w:val="00F32FCD"/>
    <w:rsid w:val="00F32FD2"/>
    <w:rsid w:val="00F34FE1"/>
    <w:rsid w:val="00F4183E"/>
    <w:rsid w:val="00F44F3B"/>
    <w:rsid w:val="00F46F81"/>
    <w:rsid w:val="00F5350E"/>
    <w:rsid w:val="00F54936"/>
    <w:rsid w:val="00F60FDC"/>
    <w:rsid w:val="00F62511"/>
    <w:rsid w:val="00F64503"/>
    <w:rsid w:val="00F653DA"/>
    <w:rsid w:val="00F66F0E"/>
    <w:rsid w:val="00F70795"/>
    <w:rsid w:val="00F70E94"/>
    <w:rsid w:val="00F71FBF"/>
    <w:rsid w:val="00F75732"/>
    <w:rsid w:val="00F7779B"/>
    <w:rsid w:val="00F828A4"/>
    <w:rsid w:val="00F86497"/>
    <w:rsid w:val="00F94EA6"/>
    <w:rsid w:val="00F95FF1"/>
    <w:rsid w:val="00F96BE3"/>
    <w:rsid w:val="00FA606D"/>
    <w:rsid w:val="00FA652E"/>
    <w:rsid w:val="00FA69BA"/>
    <w:rsid w:val="00FB6132"/>
    <w:rsid w:val="00FC3A05"/>
    <w:rsid w:val="00FC5542"/>
    <w:rsid w:val="00FC5CC3"/>
    <w:rsid w:val="00FD5846"/>
    <w:rsid w:val="00FD6C25"/>
    <w:rsid w:val="00FF1A23"/>
    <w:rsid w:val="00FF55D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AF1637-525E-42FD-B0E8-1496BEE9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783"/>
    <w:rPr>
      <w:sz w:val="24"/>
      <w:szCs w:val="24"/>
      <w:lang w:val="en-US" w:eastAsia="en-US"/>
    </w:rPr>
  </w:style>
  <w:style w:type="paragraph" w:styleId="Heading1">
    <w:name w:val="heading 1"/>
    <w:basedOn w:val="Normal"/>
    <w:next w:val="Normal"/>
    <w:link w:val="Heading1Char"/>
    <w:uiPriority w:val="9"/>
    <w:qFormat/>
    <w:rsid w:val="00993B8F"/>
    <w:pPr>
      <w:keepNext/>
      <w:keepLines/>
      <w:spacing w:before="480"/>
      <w:outlineLvl w:val="0"/>
    </w:pPr>
    <w:rPr>
      <w:rFonts w:asciiTheme="minorHAnsi" w:eastAsiaTheme="majorEastAsia" w:hAnsiTheme="minorHAnsi" w:cstheme="majorBidi"/>
      <w:b/>
      <w:bCs/>
      <w:color w:val="365F91" w:themeColor="accent1" w:themeShade="BF"/>
      <w:sz w:val="28"/>
      <w:szCs w:val="28"/>
    </w:rPr>
  </w:style>
  <w:style w:type="paragraph" w:styleId="Heading3">
    <w:name w:val="heading 3"/>
    <w:basedOn w:val="Normal"/>
    <w:next w:val="Normal"/>
    <w:qFormat/>
    <w:rsid w:val="00993B8F"/>
    <w:pPr>
      <w:keepNext/>
      <w:spacing w:before="100" w:beforeAutospacing="1" w:after="100" w:afterAutospacing="1"/>
      <w:ind w:firstLine="720"/>
      <w:jc w:val="right"/>
      <w:outlineLvl w:val="2"/>
    </w:pPr>
    <w:rPr>
      <w:rFonts w:ascii="Arial" w:hAnsi="Arial" w:cs="Arial"/>
      <w:b/>
      <w:bCs/>
      <w:color w:val="000080"/>
      <w:sz w:val="22"/>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935E5D"/>
    <w:rPr>
      <w:color w:val="0000FF"/>
      <w:u w:val="single"/>
    </w:rPr>
  </w:style>
  <w:style w:type="paragraph" w:styleId="Header">
    <w:name w:val="header"/>
    <w:basedOn w:val="Normal"/>
    <w:link w:val="HeaderChar"/>
    <w:uiPriority w:val="99"/>
    <w:unhideWhenUsed/>
    <w:rsid w:val="00485F28"/>
    <w:pPr>
      <w:tabs>
        <w:tab w:val="center" w:pos="4680"/>
        <w:tab w:val="right" w:pos="9360"/>
      </w:tabs>
    </w:pPr>
  </w:style>
  <w:style w:type="character" w:customStyle="1" w:styleId="HeaderChar">
    <w:name w:val="Header Char"/>
    <w:basedOn w:val="DefaultParagraphFont"/>
    <w:link w:val="Header"/>
    <w:uiPriority w:val="99"/>
    <w:rsid w:val="00485F28"/>
    <w:rPr>
      <w:sz w:val="24"/>
      <w:szCs w:val="24"/>
    </w:rPr>
  </w:style>
  <w:style w:type="paragraph" w:styleId="Footer">
    <w:name w:val="footer"/>
    <w:basedOn w:val="Normal"/>
    <w:link w:val="FooterChar"/>
    <w:uiPriority w:val="99"/>
    <w:unhideWhenUsed/>
    <w:rsid w:val="00485F28"/>
    <w:pPr>
      <w:tabs>
        <w:tab w:val="center" w:pos="4680"/>
        <w:tab w:val="right" w:pos="9360"/>
      </w:tabs>
    </w:pPr>
  </w:style>
  <w:style w:type="character" w:customStyle="1" w:styleId="FooterChar">
    <w:name w:val="Footer Char"/>
    <w:basedOn w:val="DefaultParagraphFont"/>
    <w:link w:val="Footer"/>
    <w:uiPriority w:val="99"/>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BalloonText">
    <w:name w:val="Balloon Text"/>
    <w:basedOn w:val="Normal"/>
    <w:link w:val="BalloonTextChar"/>
    <w:uiPriority w:val="99"/>
    <w:semiHidden/>
    <w:unhideWhenUsed/>
    <w:rsid w:val="0000782C"/>
    <w:rPr>
      <w:rFonts w:ascii="Tahoma" w:hAnsi="Tahoma" w:cs="Tahoma"/>
      <w:sz w:val="16"/>
      <w:szCs w:val="16"/>
    </w:rPr>
  </w:style>
  <w:style w:type="character" w:customStyle="1" w:styleId="BalloonTextChar">
    <w:name w:val="Balloon Text Char"/>
    <w:basedOn w:val="DefaultParagraphFont"/>
    <w:link w:val="BalloonText"/>
    <w:uiPriority w:val="99"/>
    <w:semiHidden/>
    <w:rsid w:val="0000782C"/>
    <w:rPr>
      <w:rFonts w:ascii="Tahoma" w:hAnsi="Tahoma" w:cs="Tahoma"/>
      <w:sz w:val="16"/>
      <w:szCs w:val="16"/>
      <w:lang w:val="en-US" w:eastAsia="en-US"/>
    </w:rPr>
  </w:style>
  <w:style w:type="character" w:customStyle="1" w:styleId="apple-converted-space">
    <w:name w:val="apple-converted-space"/>
    <w:basedOn w:val="DefaultParagraphFont"/>
    <w:rsid w:val="00054249"/>
  </w:style>
  <w:style w:type="paragraph" w:styleId="ListParagraph">
    <w:name w:val="List Paragraph"/>
    <w:basedOn w:val="Normal"/>
    <w:uiPriority w:val="34"/>
    <w:qFormat/>
    <w:rsid w:val="00BC3785"/>
    <w:pPr>
      <w:ind w:left="720"/>
      <w:contextualSpacing/>
    </w:pPr>
  </w:style>
  <w:style w:type="paragraph" w:styleId="NoSpacing">
    <w:name w:val="No Spacing"/>
    <w:uiPriority w:val="1"/>
    <w:qFormat/>
    <w:rsid w:val="00825536"/>
    <w:rPr>
      <w:rFonts w:ascii="Calibri" w:eastAsia="Calibri" w:hAnsi="Calibri"/>
      <w:sz w:val="22"/>
      <w:szCs w:val="22"/>
      <w:lang w:eastAsia="en-US"/>
    </w:rPr>
  </w:style>
  <w:style w:type="character" w:customStyle="1" w:styleId="Heading1Char">
    <w:name w:val="Heading 1 Char"/>
    <w:basedOn w:val="DefaultParagraphFont"/>
    <w:link w:val="Heading1"/>
    <w:uiPriority w:val="9"/>
    <w:rsid w:val="00993B8F"/>
    <w:rPr>
      <w:rFonts w:asciiTheme="minorHAnsi" w:eastAsiaTheme="majorEastAsia" w:hAnsiTheme="minorHAnsi" w:cstheme="majorBidi"/>
      <w:b/>
      <w:bCs/>
      <w:color w:val="365F91" w:themeColor="accent1" w:themeShade="BF"/>
      <w:sz w:val="28"/>
      <w:szCs w:val="28"/>
      <w:lang w:val="en-US" w:eastAsia="en-US"/>
    </w:rPr>
  </w:style>
  <w:style w:type="paragraph" w:styleId="TOCHeading">
    <w:name w:val="TOC Heading"/>
    <w:basedOn w:val="Heading1"/>
    <w:next w:val="Normal"/>
    <w:uiPriority w:val="39"/>
    <w:unhideWhenUsed/>
    <w:qFormat/>
    <w:rsid w:val="0087551F"/>
    <w:pPr>
      <w:spacing w:line="276" w:lineRule="auto"/>
      <w:outlineLvl w:val="9"/>
    </w:pPr>
    <w:rPr>
      <w:rFonts w:asciiTheme="majorHAnsi" w:hAnsiTheme="majorHAnsi"/>
    </w:rPr>
  </w:style>
  <w:style w:type="paragraph" w:styleId="TOC2">
    <w:name w:val="toc 2"/>
    <w:basedOn w:val="Normal"/>
    <w:next w:val="Normal"/>
    <w:autoRedefine/>
    <w:uiPriority w:val="39"/>
    <w:semiHidden/>
    <w:unhideWhenUsed/>
    <w:qFormat/>
    <w:rsid w:val="0087551F"/>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87551F"/>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87551F"/>
    <w:pPr>
      <w:spacing w:after="100" w:line="276" w:lineRule="auto"/>
      <w:ind w:left="440"/>
    </w:pPr>
    <w:rPr>
      <w:rFonts w:asciiTheme="minorHAnsi" w:eastAsiaTheme="minorEastAsia" w:hAnsiTheme="minorHAnsi" w:cstheme="minorBidi"/>
      <w:sz w:val="22"/>
      <w:szCs w:val="22"/>
    </w:rPr>
  </w:style>
  <w:style w:type="paragraph" w:customStyle="1" w:styleId="Default">
    <w:name w:val="Default"/>
    <w:rsid w:val="00B805FF"/>
    <w:pPr>
      <w:autoSpaceDE w:val="0"/>
      <w:autoSpaceDN w:val="0"/>
      <w:adjustRightInd w:val="0"/>
    </w:pPr>
    <w:rPr>
      <w:rFonts w:ascii="Arial" w:eastAsiaTheme="minorHAnsi" w:hAnsi="Arial" w:cs="Arial"/>
      <w:color w:val="000000"/>
      <w:sz w:val="24"/>
      <w:szCs w:val="24"/>
      <w:lang w:val="en-US" w:eastAsia="en-US"/>
    </w:rPr>
  </w:style>
  <w:style w:type="paragraph" w:customStyle="1" w:styleId="qw">
    <w:name w:val="qw"/>
    <w:basedOn w:val="Normal"/>
    <w:rsid w:val="00B805FF"/>
    <w:pPr>
      <w:numPr>
        <w:numId w:val="14"/>
      </w:numPr>
      <w:tabs>
        <w:tab w:val="clear" w:pos="720"/>
        <w:tab w:val="left" w:pos="1080"/>
        <w:tab w:val="left" w:pos="1620"/>
        <w:tab w:val="left" w:pos="1890"/>
        <w:tab w:val="left" w:pos="2610"/>
        <w:tab w:val="left" w:pos="7200"/>
      </w:tabs>
      <w:ind w:left="1620" w:hanging="180"/>
    </w:pPr>
    <w:rPr>
      <w:rFonts w:ascii="Arial" w:hAnsi="Arial" w:cs="Arial"/>
      <w:b/>
      <w:sz w:val="22"/>
      <w:szCs w:val="22"/>
    </w:rPr>
  </w:style>
  <w:style w:type="paragraph" w:customStyle="1" w:styleId="af">
    <w:name w:val="af"/>
    <w:basedOn w:val="Normal"/>
    <w:rsid w:val="00B805FF"/>
    <w:pPr>
      <w:numPr>
        <w:numId w:val="15"/>
      </w:numPr>
      <w:tabs>
        <w:tab w:val="clear" w:pos="360"/>
        <w:tab w:val="left" w:pos="1800"/>
      </w:tabs>
      <w:ind w:left="1800" w:hanging="180"/>
      <w:jc w:val="both"/>
    </w:pPr>
    <w:rPr>
      <w:rFonts w:ascii="Arial" w:hAnsi="Arial"/>
      <w:color w:val="000000"/>
      <w:sz w:val="20"/>
      <w:szCs w:val="20"/>
    </w:rPr>
  </w:style>
  <w:style w:type="paragraph" w:styleId="PlainText">
    <w:name w:val="Plain Text"/>
    <w:basedOn w:val="Normal"/>
    <w:link w:val="PlainTextChar"/>
    <w:rsid w:val="007137E9"/>
    <w:pPr>
      <w:widowControl w:val="0"/>
      <w:suppressAutoHyphens/>
    </w:pPr>
    <w:rPr>
      <w:rFonts w:ascii="Courier New" w:eastAsia="Arial Unicode MS" w:hAnsi="Courier New" w:cs="Courier New"/>
      <w:sz w:val="20"/>
      <w:szCs w:val="20"/>
      <w:lang w:eastAsia="zh-CN" w:bidi="hi-IN"/>
    </w:rPr>
  </w:style>
  <w:style w:type="character" w:customStyle="1" w:styleId="PlainTextChar">
    <w:name w:val="Plain Text Char"/>
    <w:basedOn w:val="DefaultParagraphFont"/>
    <w:link w:val="PlainText"/>
    <w:rsid w:val="007137E9"/>
    <w:rPr>
      <w:rFonts w:ascii="Courier New" w:eastAsia="Arial Unicode MS" w:hAnsi="Courier New" w:cs="Courier New"/>
      <w:lang w:val="en-US" w:eastAsia="zh-CN" w:bidi="hi-IN"/>
    </w:rPr>
  </w:style>
  <w:style w:type="character" w:styleId="Strong">
    <w:name w:val="Strong"/>
    <w:basedOn w:val="DefaultParagraphFont"/>
    <w:uiPriority w:val="22"/>
    <w:qFormat/>
    <w:rsid w:val="00617B31"/>
    <w:rPr>
      <w:b/>
      <w:bCs/>
    </w:rPr>
  </w:style>
  <w:style w:type="character" w:customStyle="1" w:styleId="WW8Num3z8">
    <w:name w:val="WW8Num3z8"/>
    <w:rsid w:val="00700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6080">
      <w:bodyDiv w:val="1"/>
      <w:marLeft w:val="0"/>
      <w:marRight w:val="0"/>
      <w:marTop w:val="0"/>
      <w:marBottom w:val="0"/>
      <w:divBdr>
        <w:top w:val="none" w:sz="0" w:space="0" w:color="auto"/>
        <w:left w:val="none" w:sz="0" w:space="0" w:color="auto"/>
        <w:bottom w:val="none" w:sz="0" w:space="0" w:color="auto"/>
        <w:right w:val="none" w:sz="0" w:space="0" w:color="auto"/>
      </w:divBdr>
    </w:div>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307974518">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1055349263">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 w:id="1130131843">
      <w:bodyDiv w:val="1"/>
      <w:marLeft w:val="0"/>
      <w:marRight w:val="0"/>
      <w:marTop w:val="0"/>
      <w:marBottom w:val="0"/>
      <w:divBdr>
        <w:top w:val="none" w:sz="0" w:space="0" w:color="auto"/>
        <w:left w:val="none" w:sz="0" w:space="0" w:color="auto"/>
        <w:bottom w:val="none" w:sz="0" w:space="0" w:color="auto"/>
        <w:right w:val="none" w:sz="0" w:space="0" w:color="auto"/>
      </w:divBdr>
      <w:divsChild>
        <w:div w:id="1835681293">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 w:id="1574319382">
          <w:marLeft w:val="0"/>
          <w:marRight w:val="0"/>
          <w:marTop w:val="0"/>
          <w:marBottom w:val="0"/>
          <w:divBdr>
            <w:top w:val="none" w:sz="0" w:space="0" w:color="auto"/>
            <w:left w:val="none" w:sz="0" w:space="0" w:color="auto"/>
            <w:bottom w:val="none" w:sz="0" w:space="0" w:color="auto"/>
            <w:right w:val="none" w:sz="0" w:space="0" w:color="auto"/>
          </w:divBdr>
        </w:div>
        <w:div w:id="859467086">
          <w:marLeft w:val="0"/>
          <w:marRight w:val="0"/>
          <w:marTop w:val="0"/>
          <w:marBottom w:val="0"/>
          <w:divBdr>
            <w:top w:val="none" w:sz="0" w:space="0" w:color="auto"/>
            <w:left w:val="none" w:sz="0" w:space="0" w:color="auto"/>
            <w:bottom w:val="none" w:sz="0" w:space="0" w:color="auto"/>
            <w:right w:val="none" w:sz="0" w:space="0" w:color="auto"/>
          </w:divBdr>
        </w:div>
        <w:div w:id="1626423484">
          <w:marLeft w:val="0"/>
          <w:marRight w:val="0"/>
          <w:marTop w:val="0"/>
          <w:marBottom w:val="0"/>
          <w:divBdr>
            <w:top w:val="none" w:sz="0" w:space="0" w:color="auto"/>
            <w:left w:val="none" w:sz="0" w:space="0" w:color="auto"/>
            <w:bottom w:val="none" w:sz="0" w:space="0" w:color="auto"/>
            <w:right w:val="none" w:sz="0" w:space="0" w:color="auto"/>
          </w:divBdr>
        </w:div>
        <w:div w:id="49573063">
          <w:marLeft w:val="0"/>
          <w:marRight w:val="0"/>
          <w:marTop w:val="0"/>
          <w:marBottom w:val="0"/>
          <w:divBdr>
            <w:top w:val="none" w:sz="0" w:space="0" w:color="auto"/>
            <w:left w:val="none" w:sz="0" w:space="0" w:color="auto"/>
            <w:bottom w:val="none" w:sz="0" w:space="0" w:color="auto"/>
            <w:right w:val="none" w:sz="0" w:space="0" w:color="auto"/>
          </w:divBdr>
        </w:div>
        <w:div w:id="638148927">
          <w:marLeft w:val="0"/>
          <w:marRight w:val="0"/>
          <w:marTop w:val="0"/>
          <w:marBottom w:val="0"/>
          <w:divBdr>
            <w:top w:val="none" w:sz="0" w:space="0" w:color="auto"/>
            <w:left w:val="none" w:sz="0" w:space="0" w:color="auto"/>
            <w:bottom w:val="none" w:sz="0" w:space="0" w:color="auto"/>
            <w:right w:val="none" w:sz="0" w:space="0" w:color="auto"/>
          </w:divBdr>
        </w:div>
      </w:divsChild>
    </w:div>
    <w:div w:id="1311056749">
      <w:bodyDiv w:val="1"/>
      <w:marLeft w:val="0"/>
      <w:marRight w:val="0"/>
      <w:marTop w:val="0"/>
      <w:marBottom w:val="0"/>
      <w:divBdr>
        <w:top w:val="none" w:sz="0" w:space="0" w:color="auto"/>
        <w:left w:val="none" w:sz="0" w:space="0" w:color="auto"/>
        <w:bottom w:val="none" w:sz="0" w:space="0" w:color="auto"/>
        <w:right w:val="none" w:sz="0" w:space="0" w:color="auto"/>
      </w:divBdr>
    </w:div>
    <w:div w:id="1450510123">
      <w:bodyDiv w:val="1"/>
      <w:marLeft w:val="0"/>
      <w:marRight w:val="0"/>
      <w:marTop w:val="0"/>
      <w:marBottom w:val="0"/>
      <w:divBdr>
        <w:top w:val="none" w:sz="0" w:space="0" w:color="auto"/>
        <w:left w:val="none" w:sz="0" w:space="0" w:color="auto"/>
        <w:bottom w:val="none" w:sz="0" w:space="0" w:color="auto"/>
        <w:right w:val="none" w:sz="0" w:space="0" w:color="auto"/>
      </w:divBdr>
    </w:div>
    <w:div w:id="1678537097">
      <w:bodyDiv w:val="1"/>
      <w:marLeft w:val="0"/>
      <w:marRight w:val="0"/>
      <w:marTop w:val="0"/>
      <w:marBottom w:val="0"/>
      <w:divBdr>
        <w:top w:val="none" w:sz="0" w:space="0" w:color="auto"/>
        <w:left w:val="none" w:sz="0" w:space="0" w:color="auto"/>
        <w:bottom w:val="none" w:sz="0" w:space="0" w:color="auto"/>
        <w:right w:val="none" w:sz="0" w:space="0" w:color="auto"/>
      </w:divBdr>
    </w:div>
    <w:div w:id="17257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itdgp.ac.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et.edu.in" TargetMode="External"/><Relationship Id="rId14" Type="http://schemas.openxmlformats.org/officeDocument/2006/relationships/hyperlink" Target="http://www.cet.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F79F6B-A146-40FD-85DB-ECF35E5AD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20</Pages>
  <Words>5014</Words>
  <Characters>28582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33529</CharactersWithSpaces>
  <SharedDoc>false</SharedDoc>
  <HLinks>
    <vt:vector size="12" baseType="variant">
      <vt:variant>
        <vt:i4>6094860</vt:i4>
      </vt:variant>
      <vt:variant>
        <vt:i4>3</vt:i4>
      </vt:variant>
      <vt:variant>
        <vt:i4>0</vt:i4>
      </vt:variant>
      <vt:variant>
        <vt:i4>5</vt:i4>
      </vt:variant>
      <vt:variant>
        <vt:lpwstr>http://www.nitdgp.ac.in/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Dell14</cp:lastModifiedBy>
  <cp:revision>13</cp:revision>
  <cp:lastPrinted>2018-09-04T07:49:00Z</cp:lastPrinted>
  <dcterms:created xsi:type="dcterms:W3CDTF">2019-01-03T07:16:00Z</dcterms:created>
  <dcterms:modified xsi:type="dcterms:W3CDTF">2019-02-13T12:36:00Z</dcterms:modified>
</cp:coreProperties>
</file>