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BB" w:rsidRDefault="00B842BB" w:rsidP="00B37B68">
      <w:pPr>
        <w:spacing w:after="0"/>
        <w:jc w:val="center"/>
        <w:rPr>
          <w:rFonts w:ascii="Arial Narrow" w:hAnsi="Arial Narrow" w:cs="Arial"/>
          <w:b/>
        </w:rPr>
      </w:pPr>
    </w:p>
    <w:p w:rsidR="00A21C8A" w:rsidRDefault="00A21C8A" w:rsidP="00A21C8A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 xml:space="preserve">Ref. No.: </w:t>
      </w:r>
      <w:r w:rsidR="00157781" w:rsidRPr="00157781">
        <w:rPr>
          <w:rFonts w:ascii="Arial Narrow" w:eastAsia="Times New Roman" w:hAnsi="Arial Narrow" w:cs="Arial"/>
          <w:sz w:val="24"/>
          <w:szCs w:val="24"/>
        </w:rPr>
        <w:t>2536/ACD/OUTR</w:t>
      </w:r>
      <w:r w:rsidR="00157781">
        <w:rPr>
          <w:rFonts w:ascii="Arial Narrow" w:eastAsia="Times New Roman" w:hAnsi="Arial Narrow" w:cs="Arial"/>
          <w:b/>
          <w:sz w:val="24"/>
          <w:szCs w:val="24"/>
        </w:rPr>
        <w:tab/>
      </w:r>
      <w:r w:rsidR="00157781">
        <w:rPr>
          <w:rFonts w:ascii="Arial Narrow" w:eastAsia="Times New Roman" w:hAnsi="Arial Narrow" w:cs="Arial"/>
          <w:b/>
          <w:sz w:val="24"/>
          <w:szCs w:val="24"/>
        </w:rPr>
        <w:tab/>
      </w:r>
      <w:r w:rsidR="00157781">
        <w:rPr>
          <w:rFonts w:ascii="Arial Narrow" w:eastAsia="Times New Roman" w:hAnsi="Arial Narrow" w:cs="Arial"/>
          <w:b/>
          <w:sz w:val="24"/>
          <w:szCs w:val="24"/>
        </w:rPr>
        <w:tab/>
      </w:r>
      <w:r w:rsidR="00157781">
        <w:rPr>
          <w:rFonts w:ascii="Arial Narrow" w:eastAsia="Times New Roman" w:hAnsi="Arial Narrow" w:cs="Arial"/>
          <w:b/>
          <w:sz w:val="24"/>
          <w:szCs w:val="24"/>
        </w:rPr>
        <w:tab/>
      </w:r>
      <w:r w:rsidR="00157781">
        <w:rPr>
          <w:rFonts w:ascii="Arial Narrow" w:eastAsia="Times New Roman" w:hAnsi="Arial Narrow" w:cs="Arial"/>
          <w:b/>
          <w:sz w:val="24"/>
          <w:szCs w:val="24"/>
        </w:rPr>
        <w:tab/>
      </w:r>
      <w:r w:rsidR="00157781">
        <w:rPr>
          <w:rFonts w:ascii="Arial Narrow" w:eastAsia="Times New Roman" w:hAnsi="Arial Narrow" w:cs="Arial"/>
          <w:b/>
          <w:sz w:val="24"/>
          <w:szCs w:val="24"/>
        </w:rPr>
        <w:tab/>
        <w:t xml:space="preserve">       Dated: </w:t>
      </w:r>
      <w:r w:rsidR="00157781" w:rsidRPr="00157781">
        <w:rPr>
          <w:rFonts w:ascii="Arial Narrow" w:eastAsia="Times New Roman" w:hAnsi="Arial Narrow" w:cs="Arial"/>
          <w:sz w:val="24"/>
          <w:szCs w:val="24"/>
        </w:rPr>
        <w:t>11.08.2025</w:t>
      </w:r>
    </w:p>
    <w:p w:rsidR="00A21C8A" w:rsidRDefault="00A21C8A" w:rsidP="005E7C9D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:rsidR="00157781" w:rsidRPr="00157781" w:rsidRDefault="00157781" w:rsidP="00157781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u w:val="single"/>
        </w:rPr>
      </w:pPr>
      <w:r w:rsidRPr="00157781">
        <w:rPr>
          <w:rFonts w:ascii="Arial Narrow" w:eastAsia="Times New Roman" w:hAnsi="Arial Narrow" w:cs="Arial"/>
          <w:b/>
          <w:sz w:val="32"/>
          <w:szCs w:val="32"/>
          <w:u w:val="single"/>
        </w:rPr>
        <w:t xml:space="preserve">NOTICE </w:t>
      </w:r>
    </w:p>
    <w:p w:rsidR="00157781" w:rsidRDefault="00157781" w:rsidP="00157781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</w:rPr>
      </w:pPr>
    </w:p>
    <w:p w:rsidR="0089102E" w:rsidRDefault="0089102E" w:rsidP="0089102E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Link for the Online SPOT Admission</w:t>
      </w:r>
    </w:p>
    <w:p w:rsidR="0089102E" w:rsidRDefault="0089102E" w:rsidP="0089102E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:rsidR="0089102E" w:rsidRDefault="00847AD6" w:rsidP="0015778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hyperlink r:id="rId7" w:history="1">
        <w:r w:rsidR="0089102E" w:rsidRPr="008F0AE8">
          <w:rPr>
            <w:rStyle w:val="Hyperlink"/>
            <w:rFonts w:ascii="Arial Narrow" w:eastAsia="Times New Roman" w:hAnsi="Arial Narrow" w:cs="Arial"/>
            <w:b/>
            <w:sz w:val="24"/>
            <w:szCs w:val="24"/>
          </w:rPr>
          <w:t>https://admissions.nic.in/OJEE/applicant/root/Home.aspx?agencyId=123&amp;boardId=123062521</w:t>
        </w:r>
        <w:r w:rsidR="0089102E" w:rsidRPr="008F0AE8">
          <w:rPr>
            <w:rStyle w:val="Hyperlink"/>
            <w:rFonts w:ascii="Arial Narrow" w:eastAsia="Times New Roman" w:hAnsi="Arial Narrow" w:cs="Arial"/>
            <w:sz w:val="24"/>
            <w:szCs w:val="24"/>
          </w:rPr>
          <w:t>I</w:t>
        </w:r>
      </w:hyperlink>
    </w:p>
    <w:p w:rsidR="0089102E" w:rsidRDefault="0089102E" w:rsidP="0015778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:rsidR="0089102E" w:rsidRDefault="0089102E" w:rsidP="0015778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:rsidR="00157781" w:rsidRDefault="0089102E" w:rsidP="0015778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I</w:t>
      </w:r>
      <w:r w:rsidR="00157781">
        <w:rPr>
          <w:rFonts w:ascii="Arial Narrow" w:eastAsia="Times New Roman" w:hAnsi="Arial Narrow" w:cs="Arial"/>
          <w:sz w:val="24"/>
          <w:szCs w:val="24"/>
        </w:rPr>
        <w:t>n continuation to earlier Notice No.: 2535/ACD/OUTR, Dated: 10.08.2025; the vacant seat position are given below for online SPOT Admission.</w:t>
      </w:r>
    </w:p>
    <w:p w:rsidR="00157781" w:rsidRPr="00157781" w:rsidRDefault="00157781" w:rsidP="0015778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:rsidR="00157781" w:rsidRDefault="00157781" w:rsidP="00157781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 xml:space="preserve">Vacant Seat Position for online </w:t>
      </w:r>
      <w:r w:rsidRPr="004B379D">
        <w:rPr>
          <w:rFonts w:ascii="Arial Narrow" w:eastAsia="Times New Roman" w:hAnsi="Arial Narrow" w:cs="Arial"/>
          <w:b/>
          <w:color w:val="FF0000"/>
          <w:sz w:val="24"/>
          <w:szCs w:val="24"/>
        </w:rPr>
        <w:t>SPOT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 Admission</w:t>
      </w:r>
    </w:p>
    <w:p w:rsidR="00157781" w:rsidRPr="00E53A22" w:rsidRDefault="00157781" w:rsidP="00157781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E53A22">
        <w:rPr>
          <w:rFonts w:ascii="Arial Narrow" w:eastAsia="Times New Roman" w:hAnsi="Arial Narrow" w:cs="Arial"/>
          <w:b/>
        </w:rPr>
        <w:t>1</w:t>
      </w:r>
      <w:r w:rsidRPr="00E53A22">
        <w:rPr>
          <w:rFonts w:ascii="Arial Narrow" w:eastAsia="Times New Roman" w:hAnsi="Arial Narrow" w:cs="Arial"/>
          <w:b/>
          <w:vertAlign w:val="superscript"/>
        </w:rPr>
        <w:t>st</w:t>
      </w:r>
      <w:r w:rsidRPr="00E53A22">
        <w:rPr>
          <w:rFonts w:ascii="Arial Narrow" w:eastAsia="Times New Roman" w:hAnsi="Arial Narrow" w:cs="Arial"/>
          <w:b/>
        </w:rPr>
        <w:t xml:space="preserve"> Year B. Tech., B. Arch., B. Plan and Int. M. Sc. </w:t>
      </w:r>
      <w:r>
        <w:rPr>
          <w:rFonts w:ascii="Arial Narrow" w:eastAsia="Times New Roman" w:hAnsi="Arial Narrow" w:cs="Arial"/>
          <w:b/>
        </w:rPr>
        <w:t>Programs: 2025-26</w:t>
      </w:r>
    </w:p>
    <w:p w:rsidR="00157781" w:rsidRDefault="00157781" w:rsidP="00157781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4757"/>
        <w:gridCol w:w="567"/>
        <w:gridCol w:w="709"/>
        <w:gridCol w:w="652"/>
        <w:gridCol w:w="1581"/>
      </w:tblGrid>
      <w:tr w:rsidR="00157781" w:rsidRPr="009B4375" w:rsidTr="00283285">
        <w:tc>
          <w:tcPr>
            <w:tcW w:w="738" w:type="dxa"/>
            <w:vMerge w:val="restart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16072">
              <w:rPr>
                <w:rFonts w:ascii="Arial Narrow" w:hAnsi="Arial Narrow"/>
                <w:b/>
                <w:sz w:val="24"/>
                <w:szCs w:val="24"/>
              </w:rPr>
              <w:t>Sl. No.</w:t>
            </w:r>
          </w:p>
        </w:tc>
        <w:tc>
          <w:tcPr>
            <w:tcW w:w="4757" w:type="dxa"/>
            <w:vMerge w:val="restart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16072">
              <w:rPr>
                <w:rFonts w:ascii="Arial Narrow" w:hAnsi="Arial Narrow"/>
                <w:b/>
                <w:sz w:val="24"/>
                <w:szCs w:val="24"/>
              </w:rPr>
              <w:t>Name of the Programs</w:t>
            </w:r>
          </w:p>
        </w:tc>
        <w:tc>
          <w:tcPr>
            <w:tcW w:w="1928" w:type="dxa"/>
            <w:gridSpan w:val="3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16072">
              <w:rPr>
                <w:rFonts w:ascii="Arial Narrow" w:hAnsi="Arial Narrow"/>
                <w:b/>
                <w:sz w:val="24"/>
                <w:szCs w:val="24"/>
              </w:rPr>
              <w:t>Category ID</w:t>
            </w:r>
          </w:p>
        </w:tc>
        <w:tc>
          <w:tcPr>
            <w:tcW w:w="1581" w:type="dxa"/>
            <w:vMerge w:val="restart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16072">
              <w:rPr>
                <w:rFonts w:ascii="Arial Narrow" w:hAnsi="Arial Narrow"/>
                <w:b/>
                <w:sz w:val="24"/>
                <w:szCs w:val="24"/>
              </w:rPr>
              <w:t>No. of Vacant Seats</w:t>
            </w:r>
          </w:p>
        </w:tc>
      </w:tr>
      <w:tr w:rsidR="00157781" w:rsidRPr="009B4375" w:rsidTr="00283285">
        <w:tc>
          <w:tcPr>
            <w:tcW w:w="738" w:type="dxa"/>
            <w:vMerge/>
          </w:tcPr>
          <w:p w:rsidR="00157781" w:rsidRPr="00F16072" w:rsidRDefault="00157781" w:rsidP="0028328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757" w:type="dxa"/>
            <w:vMerge/>
          </w:tcPr>
          <w:p w:rsidR="00157781" w:rsidRPr="00F16072" w:rsidRDefault="00157781" w:rsidP="0028328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16072">
              <w:rPr>
                <w:rFonts w:ascii="Arial Narrow" w:hAnsi="Arial Narrow"/>
                <w:b/>
                <w:sz w:val="24"/>
                <w:szCs w:val="24"/>
              </w:rPr>
              <w:t>OP</w:t>
            </w:r>
          </w:p>
        </w:tc>
        <w:tc>
          <w:tcPr>
            <w:tcW w:w="709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16072">
              <w:rPr>
                <w:rFonts w:ascii="Arial Narrow" w:hAnsi="Arial Narrow"/>
                <w:b/>
                <w:sz w:val="24"/>
                <w:szCs w:val="24"/>
              </w:rPr>
              <w:t>EWS</w:t>
            </w:r>
          </w:p>
        </w:tc>
        <w:tc>
          <w:tcPr>
            <w:tcW w:w="652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16072">
              <w:rPr>
                <w:rFonts w:ascii="Arial Narrow" w:hAnsi="Arial Narrow"/>
                <w:b/>
                <w:sz w:val="24"/>
                <w:szCs w:val="24"/>
              </w:rPr>
              <w:t>TFW</w:t>
            </w:r>
          </w:p>
        </w:tc>
        <w:tc>
          <w:tcPr>
            <w:tcW w:w="1581" w:type="dxa"/>
            <w:vMerge/>
          </w:tcPr>
          <w:p w:rsidR="00157781" w:rsidRPr="00F16072" w:rsidRDefault="00157781" w:rsidP="0028328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57781" w:rsidRPr="009B4375" w:rsidTr="00283285">
        <w:tc>
          <w:tcPr>
            <w:tcW w:w="738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01</w:t>
            </w:r>
          </w:p>
        </w:tc>
        <w:tc>
          <w:tcPr>
            <w:tcW w:w="4757" w:type="dxa"/>
          </w:tcPr>
          <w:p w:rsidR="00157781" w:rsidRPr="00F16072" w:rsidRDefault="00157781" w:rsidP="002832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16072">
              <w:rPr>
                <w:rFonts w:ascii="Arial Narrow" w:hAnsi="Arial Narrow"/>
                <w:sz w:val="24"/>
                <w:szCs w:val="24"/>
              </w:rPr>
              <w:t>B.Arch.</w:t>
            </w:r>
          </w:p>
        </w:tc>
        <w:tc>
          <w:tcPr>
            <w:tcW w:w="567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581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157781" w:rsidRPr="009B4375" w:rsidTr="00283285">
        <w:tc>
          <w:tcPr>
            <w:tcW w:w="738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02</w:t>
            </w:r>
          </w:p>
        </w:tc>
        <w:tc>
          <w:tcPr>
            <w:tcW w:w="4757" w:type="dxa"/>
          </w:tcPr>
          <w:p w:rsidR="00157781" w:rsidRPr="00F16072" w:rsidRDefault="00157781" w:rsidP="002832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16072">
              <w:rPr>
                <w:rFonts w:ascii="Arial Narrow" w:hAnsi="Arial Narrow"/>
                <w:sz w:val="24"/>
                <w:szCs w:val="24"/>
              </w:rPr>
              <w:t>Civil Engineering</w:t>
            </w:r>
          </w:p>
        </w:tc>
        <w:tc>
          <w:tcPr>
            <w:tcW w:w="567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652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581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157781" w:rsidRPr="009B4375" w:rsidTr="00283285">
        <w:tc>
          <w:tcPr>
            <w:tcW w:w="738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03</w:t>
            </w:r>
          </w:p>
        </w:tc>
        <w:tc>
          <w:tcPr>
            <w:tcW w:w="4757" w:type="dxa"/>
          </w:tcPr>
          <w:p w:rsidR="00157781" w:rsidRPr="00F16072" w:rsidRDefault="00157781" w:rsidP="00283285">
            <w:pPr>
              <w:spacing w:after="0" w:line="240" w:lineRule="auto"/>
              <w:rPr>
                <w:rFonts w:ascii="Arial Narrow" w:hAnsi="Arial Narrow" w:cs="Calibri"/>
                <w:bCs/>
                <w:sz w:val="24"/>
                <w:szCs w:val="24"/>
                <w:lang w:val="en-IN" w:eastAsia="en-IN"/>
              </w:rPr>
            </w:pPr>
            <w:r w:rsidRPr="00F16072">
              <w:rPr>
                <w:rFonts w:ascii="Arial Narrow" w:hAnsi="Arial Narrow" w:cs="Calibri"/>
                <w:bCs/>
                <w:sz w:val="24"/>
                <w:szCs w:val="24"/>
              </w:rPr>
              <w:t>Metallurgical and Materials Engineering</w:t>
            </w:r>
          </w:p>
        </w:tc>
        <w:tc>
          <w:tcPr>
            <w:tcW w:w="567" w:type="dxa"/>
          </w:tcPr>
          <w:p w:rsidR="00157781" w:rsidRPr="00F16072" w:rsidRDefault="0089102E" w:rsidP="00283285"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157781" w:rsidRPr="00F16072" w:rsidRDefault="0089102E" w:rsidP="00283285"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52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42</w:t>
            </w:r>
          </w:p>
        </w:tc>
      </w:tr>
      <w:tr w:rsidR="00157781" w:rsidRPr="009B4375" w:rsidTr="00283285">
        <w:trPr>
          <w:trHeight w:val="56"/>
        </w:trPr>
        <w:tc>
          <w:tcPr>
            <w:tcW w:w="738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04</w:t>
            </w:r>
          </w:p>
        </w:tc>
        <w:tc>
          <w:tcPr>
            <w:tcW w:w="4757" w:type="dxa"/>
          </w:tcPr>
          <w:p w:rsidR="00157781" w:rsidRPr="00F16072" w:rsidRDefault="00157781" w:rsidP="00283285">
            <w:pPr>
              <w:spacing w:after="0" w:line="240" w:lineRule="auto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F16072">
              <w:rPr>
                <w:rFonts w:ascii="Arial Narrow" w:hAnsi="Arial Narrow"/>
                <w:sz w:val="24"/>
                <w:szCs w:val="24"/>
              </w:rPr>
              <w:t>Textile Engineering</w:t>
            </w:r>
          </w:p>
        </w:tc>
        <w:tc>
          <w:tcPr>
            <w:tcW w:w="567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  <w:lang w:val="en-IN" w:eastAsia="en-IN"/>
              </w:rPr>
              <w:t>59</w:t>
            </w:r>
          </w:p>
        </w:tc>
        <w:tc>
          <w:tcPr>
            <w:tcW w:w="709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652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581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68</w:t>
            </w:r>
          </w:p>
        </w:tc>
      </w:tr>
      <w:tr w:rsidR="00157781" w:rsidRPr="009B4375" w:rsidTr="00283285">
        <w:tc>
          <w:tcPr>
            <w:tcW w:w="738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05</w:t>
            </w:r>
          </w:p>
        </w:tc>
        <w:tc>
          <w:tcPr>
            <w:tcW w:w="4757" w:type="dxa"/>
          </w:tcPr>
          <w:p w:rsidR="00157781" w:rsidRPr="00F16072" w:rsidRDefault="00157781" w:rsidP="002832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16072">
              <w:rPr>
                <w:rFonts w:ascii="Arial Narrow" w:hAnsi="Arial Narrow"/>
                <w:sz w:val="24"/>
                <w:szCs w:val="24"/>
              </w:rPr>
              <w:t>Bio Technology(SSC)</w:t>
            </w:r>
          </w:p>
        </w:tc>
        <w:tc>
          <w:tcPr>
            <w:tcW w:w="567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</w:tr>
      <w:tr w:rsidR="00157781" w:rsidRPr="009B4375" w:rsidTr="00283285">
        <w:tc>
          <w:tcPr>
            <w:tcW w:w="738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06</w:t>
            </w:r>
          </w:p>
        </w:tc>
        <w:tc>
          <w:tcPr>
            <w:tcW w:w="4757" w:type="dxa"/>
          </w:tcPr>
          <w:p w:rsidR="00157781" w:rsidRPr="00F16072" w:rsidRDefault="00157781" w:rsidP="002832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16072">
              <w:rPr>
                <w:rFonts w:ascii="Arial Narrow" w:hAnsi="Arial Narrow"/>
                <w:sz w:val="24"/>
                <w:szCs w:val="24"/>
              </w:rPr>
              <w:t>Integrated M. Sc. in Applied Chemistry</w:t>
            </w:r>
          </w:p>
        </w:tc>
        <w:tc>
          <w:tcPr>
            <w:tcW w:w="567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</w:t>
            </w:r>
          </w:p>
        </w:tc>
      </w:tr>
      <w:tr w:rsidR="00157781" w:rsidRPr="009B4375" w:rsidTr="00283285">
        <w:tc>
          <w:tcPr>
            <w:tcW w:w="738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07</w:t>
            </w:r>
          </w:p>
        </w:tc>
        <w:tc>
          <w:tcPr>
            <w:tcW w:w="4757" w:type="dxa"/>
          </w:tcPr>
          <w:p w:rsidR="00157781" w:rsidRPr="00F16072" w:rsidRDefault="00157781" w:rsidP="002832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16072">
              <w:rPr>
                <w:rFonts w:ascii="Arial Narrow" w:hAnsi="Arial Narrow"/>
                <w:sz w:val="24"/>
                <w:szCs w:val="24"/>
              </w:rPr>
              <w:t>Integrated M. Sc. in Applied Physics</w:t>
            </w:r>
          </w:p>
        </w:tc>
        <w:tc>
          <w:tcPr>
            <w:tcW w:w="567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</w:tr>
      <w:tr w:rsidR="00157781" w:rsidRPr="009B4375" w:rsidTr="00283285">
        <w:tc>
          <w:tcPr>
            <w:tcW w:w="738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08</w:t>
            </w:r>
          </w:p>
        </w:tc>
        <w:tc>
          <w:tcPr>
            <w:tcW w:w="4757" w:type="dxa"/>
          </w:tcPr>
          <w:p w:rsidR="00157781" w:rsidRPr="00F16072" w:rsidRDefault="00157781" w:rsidP="002832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16072">
              <w:rPr>
                <w:rFonts w:ascii="Arial Narrow" w:hAnsi="Arial Narrow"/>
                <w:sz w:val="24"/>
                <w:szCs w:val="24"/>
              </w:rPr>
              <w:t>Integrated M. Sc. in Mathematics &amp; Computing</w:t>
            </w:r>
          </w:p>
        </w:tc>
        <w:tc>
          <w:tcPr>
            <w:tcW w:w="567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157781" w:rsidRPr="009B4375" w:rsidTr="00283285">
        <w:tc>
          <w:tcPr>
            <w:tcW w:w="738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09</w:t>
            </w:r>
          </w:p>
        </w:tc>
        <w:tc>
          <w:tcPr>
            <w:tcW w:w="4757" w:type="dxa"/>
          </w:tcPr>
          <w:p w:rsidR="00157781" w:rsidRPr="00F16072" w:rsidRDefault="00157781" w:rsidP="002832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16072">
              <w:rPr>
                <w:rFonts w:ascii="Arial Narrow" w:hAnsi="Arial Narrow"/>
                <w:sz w:val="24"/>
                <w:szCs w:val="24"/>
              </w:rPr>
              <w:t>B. Plan.</w:t>
            </w:r>
          </w:p>
        </w:tc>
        <w:tc>
          <w:tcPr>
            <w:tcW w:w="567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652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157781" w:rsidRPr="00F16072" w:rsidRDefault="00157781" w:rsidP="0028328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62</w:t>
            </w:r>
          </w:p>
        </w:tc>
      </w:tr>
      <w:tr w:rsidR="00157781" w:rsidRPr="009B4375" w:rsidTr="00283285">
        <w:tc>
          <w:tcPr>
            <w:tcW w:w="7423" w:type="dxa"/>
            <w:gridSpan w:val="5"/>
          </w:tcPr>
          <w:p w:rsidR="00157781" w:rsidRPr="00F16072" w:rsidRDefault="00157781" w:rsidP="00283285">
            <w:pPr>
              <w:spacing w:after="0" w:line="240" w:lineRule="auto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F16072">
              <w:rPr>
                <w:rFonts w:ascii="Arial Narrow" w:hAnsi="Arial Narrow"/>
                <w:b/>
                <w:sz w:val="24"/>
                <w:szCs w:val="24"/>
              </w:rPr>
              <w:t>TOTAL</w:t>
            </w:r>
          </w:p>
        </w:tc>
        <w:tc>
          <w:tcPr>
            <w:tcW w:w="1581" w:type="dxa"/>
          </w:tcPr>
          <w:p w:rsidR="00157781" w:rsidRPr="005E7C9D" w:rsidRDefault="00157781" w:rsidP="0028328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227</w:t>
            </w:r>
          </w:p>
        </w:tc>
      </w:tr>
    </w:tbl>
    <w:p w:rsidR="00157781" w:rsidRPr="00F16072" w:rsidRDefault="00157781" w:rsidP="0015778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:rsidR="00157781" w:rsidRDefault="00157781" w:rsidP="00157781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F16072">
        <w:rPr>
          <w:rFonts w:ascii="Arial Narrow" w:eastAsia="Times New Roman" w:hAnsi="Arial Narrow" w:cs="Arial"/>
          <w:b/>
          <w:sz w:val="24"/>
          <w:szCs w:val="24"/>
        </w:rPr>
        <w:t>Note:</w:t>
      </w:r>
      <w:r w:rsidRPr="00F16072">
        <w:rPr>
          <w:rFonts w:ascii="Arial Narrow" w:eastAsia="Times New Roman" w:hAnsi="Arial Narrow" w:cs="Arial"/>
          <w:b/>
          <w:sz w:val="24"/>
          <w:szCs w:val="24"/>
        </w:rPr>
        <w:tab/>
        <w:t>OP: Open Category; EWS: Economically Weaker Section; TFW: Tuition Fees Waiver</w:t>
      </w:r>
    </w:p>
    <w:p w:rsidR="00157781" w:rsidRDefault="00157781" w:rsidP="00157781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</w:rPr>
      </w:pPr>
    </w:p>
    <w:p w:rsidR="00157781" w:rsidRDefault="00157781" w:rsidP="00157781">
      <w:pPr>
        <w:spacing w:after="0" w:line="240" w:lineRule="auto"/>
        <w:ind w:left="720" w:hanging="720"/>
        <w:jc w:val="both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N.B.:</w:t>
      </w:r>
      <w:r>
        <w:rPr>
          <w:rFonts w:ascii="Arial Narrow" w:eastAsia="Times New Roman" w:hAnsi="Arial Narrow" w:cs="Arial"/>
          <w:b/>
          <w:sz w:val="24"/>
          <w:szCs w:val="24"/>
        </w:rPr>
        <w:tab/>
      </w:r>
      <w:r>
        <w:rPr>
          <w:rFonts w:ascii="Arial Narrow" w:eastAsia="Times New Roman" w:hAnsi="Arial Narrow" w:cs="Arial"/>
          <w:sz w:val="24"/>
          <w:szCs w:val="24"/>
        </w:rPr>
        <w:t>S</w:t>
      </w:r>
      <w:r w:rsidRPr="00B41910">
        <w:rPr>
          <w:rFonts w:ascii="Arial Narrow" w:eastAsia="Times New Roman" w:hAnsi="Arial Narrow" w:cs="Arial"/>
          <w:sz w:val="24"/>
          <w:szCs w:val="24"/>
        </w:rPr>
        <w:t xml:space="preserve">eats are </w:t>
      </w:r>
      <w:r w:rsidRPr="004B379D">
        <w:rPr>
          <w:rFonts w:ascii="Arial Narrow" w:eastAsia="Times New Roman" w:hAnsi="Arial Narrow" w:cs="Arial"/>
          <w:b/>
          <w:color w:val="FF0000"/>
          <w:sz w:val="24"/>
          <w:szCs w:val="24"/>
        </w:rPr>
        <w:t>NOT</w:t>
      </w:r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B41910">
        <w:rPr>
          <w:rFonts w:ascii="Arial Narrow" w:eastAsia="Times New Roman" w:hAnsi="Arial Narrow" w:cs="Arial"/>
          <w:sz w:val="24"/>
          <w:szCs w:val="24"/>
        </w:rPr>
        <w:t>available in other B. Tech. P</w:t>
      </w:r>
      <w:r w:rsidR="00666950"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B41910">
        <w:rPr>
          <w:rFonts w:ascii="Arial Narrow" w:eastAsia="Times New Roman" w:hAnsi="Arial Narrow" w:cs="Arial"/>
          <w:sz w:val="24"/>
          <w:szCs w:val="24"/>
        </w:rPr>
        <w:t>rograms, i.e., Computer Science &amp; Engineering, Computer Science &amp; Engineering (AI&amp;ML), Computer Engineering, Information Technology, Electrical Engineering, Electronics &amp; Communication Engineering, Electronics &amp; Instrumentation Engineering, Mechanical Engineering and Mechanical Engineering (AI&amp;R).</w:t>
      </w:r>
    </w:p>
    <w:p w:rsidR="00157781" w:rsidRDefault="00157781" w:rsidP="00157781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</w:rPr>
      </w:pPr>
    </w:p>
    <w:p w:rsidR="00157781" w:rsidRDefault="00157781" w:rsidP="00157781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</w:rPr>
      </w:pPr>
    </w:p>
    <w:p w:rsidR="00157781" w:rsidRDefault="0089102E" w:rsidP="0089102E">
      <w:pPr>
        <w:spacing w:after="0" w:line="240" w:lineRule="auto"/>
        <w:ind w:left="5760" w:firstLine="720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Sd/-</w:t>
      </w:r>
    </w:p>
    <w:p w:rsidR="00157781" w:rsidRDefault="00157781" w:rsidP="00157781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ab/>
      </w:r>
      <w:r>
        <w:rPr>
          <w:rFonts w:ascii="Arial Narrow" w:eastAsia="Times New Roman" w:hAnsi="Arial Narrow" w:cs="Arial"/>
          <w:b/>
          <w:sz w:val="24"/>
          <w:szCs w:val="24"/>
        </w:rPr>
        <w:tab/>
      </w:r>
      <w:r>
        <w:rPr>
          <w:rFonts w:ascii="Arial Narrow" w:eastAsia="Times New Roman" w:hAnsi="Arial Narrow" w:cs="Arial"/>
          <w:b/>
          <w:sz w:val="24"/>
          <w:szCs w:val="24"/>
        </w:rPr>
        <w:tab/>
      </w:r>
      <w:r>
        <w:rPr>
          <w:rFonts w:ascii="Arial Narrow" w:eastAsia="Times New Roman" w:hAnsi="Arial Narrow" w:cs="Arial"/>
          <w:b/>
          <w:sz w:val="24"/>
          <w:szCs w:val="24"/>
        </w:rPr>
        <w:tab/>
      </w:r>
      <w:r>
        <w:rPr>
          <w:rFonts w:ascii="Arial Narrow" w:eastAsia="Times New Roman" w:hAnsi="Arial Narrow" w:cs="Arial"/>
          <w:b/>
          <w:sz w:val="24"/>
          <w:szCs w:val="24"/>
        </w:rPr>
        <w:tab/>
      </w:r>
      <w:r>
        <w:rPr>
          <w:rFonts w:ascii="Arial Narrow" w:eastAsia="Times New Roman" w:hAnsi="Arial Narrow" w:cs="Arial"/>
          <w:b/>
          <w:sz w:val="24"/>
          <w:szCs w:val="24"/>
        </w:rPr>
        <w:tab/>
      </w:r>
      <w:r>
        <w:rPr>
          <w:rFonts w:ascii="Arial Narrow" w:eastAsia="Times New Roman" w:hAnsi="Arial Narrow" w:cs="Arial"/>
          <w:b/>
          <w:sz w:val="24"/>
          <w:szCs w:val="24"/>
        </w:rPr>
        <w:tab/>
      </w:r>
      <w:r>
        <w:rPr>
          <w:rFonts w:ascii="Arial Narrow" w:eastAsia="Times New Roman" w:hAnsi="Arial Narrow" w:cs="Arial"/>
          <w:b/>
          <w:sz w:val="24"/>
          <w:szCs w:val="24"/>
        </w:rPr>
        <w:tab/>
      </w:r>
      <w:r>
        <w:rPr>
          <w:rFonts w:ascii="Arial Narrow" w:eastAsia="Times New Roman" w:hAnsi="Arial Narrow" w:cs="Arial"/>
          <w:b/>
          <w:sz w:val="24"/>
          <w:szCs w:val="24"/>
        </w:rPr>
        <w:tab/>
        <w:t>Dean, Academic Affairs</w:t>
      </w:r>
    </w:p>
    <w:p w:rsidR="00C40B91" w:rsidRPr="00F16072" w:rsidRDefault="00C40B91" w:rsidP="00C40B91">
      <w:pPr>
        <w:rPr>
          <w:rFonts w:ascii="Arial Narrow" w:hAnsi="Arial Narrow" w:cs="Arial"/>
          <w:sz w:val="24"/>
          <w:szCs w:val="24"/>
        </w:rPr>
      </w:pPr>
    </w:p>
    <w:p w:rsidR="00C40B91" w:rsidRDefault="00C40B91" w:rsidP="00B37B6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B37B68" w:rsidRPr="00B37B68" w:rsidRDefault="00B37B68" w:rsidP="00B37B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54B69" w:rsidRPr="00182AAC" w:rsidRDefault="00954B69" w:rsidP="00182AA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954B69" w:rsidRPr="00182AAC" w:rsidSect="009A354E">
      <w:headerReference w:type="default" r:id="rId8"/>
      <w:pgSz w:w="11907" w:h="16840" w:code="9"/>
      <w:pgMar w:top="1134" w:right="1418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AC1" w:rsidRDefault="00EA0AC1" w:rsidP="00A21C8A">
      <w:pPr>
        <w:spacing w:after="0" w:line="240" w:lineRule="auto"/>
      </w:pPr>
      <w:r>
        <w:separator/>
      </w:r>
    </w:p>
  </w:endnote>
  <w:endnote w:type="continuationSeparator" w:id="1">
    <w:p w:rsidR="00EA0AC1" w:rsidRDefault="00EA0AC1" w:rsidP="00A2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AC1" w:rsidRDefault="00EA0AC1" w:rsidP="00A21C8A">
      <w:pPr>
        <w:spacing w:after="0" w:line="240" w:lineRule="auto"/>
      </w:pPr>
      <w:r>
        <w:separator/>
      </w:r>
    </w:p>
  </w:footnote>
  <w:footnote w:type="continuationSeparator" w:id="1">
    <w:p w:rsidR="00EA0AC1" w:rsidRDefault="00EA0AC1" w:rsidP="00A2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C8A" w:rsidRPr="00B842BB" w:rsidRDefault="00A21C8A" w:rsidP="00A21C8A">
    <w:pPr>
      <w:pStyle w:val="NoSpacing"/>
      <w:spacing w:line="276" w:lineRule="auto"/>
      <w:ind w:left="720" w:firstLine="720"/>
      <w:rPr>
        <w:rFonts w:ascii="Arial Narrow" w:hAnsi="Arial Narrow"/>
        <w:sz w:val="32"/>
        <w:szCs w:val="32"/>
      </w:rPr>
    </w:pPr>
    <w:r>
      <w:rPr>
        <w:rFonts w:ascii="Arial Narrow" w:hAnsi="Arial Narrow" w:cs="Nirmala UI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57785</wp:posOffset>
          </wp:positionH>
          <wp:positionV relativeFrom="paragraph">
            <wp:posOffset>5715</wp:posOffset>
          </wp:positionV>
          <wp:extent cx="732790" cy="775335"/>
          <wp:effectExtent l="19050" t="0" r="0" b="0"/>
          <wp:wrapThrough wrapText="bothSides">
            <wp:wrapPolygon edited="0">
              <wp:start x="7300" y="531"/>
              <wp:lineTo x="3931" y="2123"/>
              <wp:lineTo x="-562" y="6899"/>
              <wp:lineTo x="-562" y="11676"/>
              <wp:lineTo x="1123" y="17514"/>
              <wp:lineTo x="6738" y="20698"/>
              <wp:lineTo x="7300" y="20698"/>
              <wp:lineTo x="14600" y="20698"/>
              <wp:lineTo x="15161" y="20698"/>
              <wp:lineTo x="19092" y="18044"/>
              <wp:lineTo x="19653" y="17514"/>
              <wp:lineTo x="21338" y="10614"/>
              <wp:lineTo x="21338" y="6899"/>
              <wp:lineTo x="16846" y="2123"/>
              <wp:lineTo x="13477" y="531"/>
              <wp:lineTo x="7300" y="531"/>
            </wp:wrapPolygon>
          </wp:wrapThrough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790" cy="775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42BB">
      <w:rPr>
        <w:rFonts w:ascii="Arial Narrow" w:hAnsi="Arial Narrow" w:cs="Nirmala UI"/>
        <w:sz w:val="32"/>
        <w:szCs w:val="32"/>
        <w:cs/>
        <w:lang w:bidi="or-IN"/>
      </w:rPr>
      <w:t>ଓଡ଼ିଶା ବୈଷୟିକ ଓ ଗବେଷଣା ବିଶ୍ବବିଦ୍ୟାଳୟ</w:t>
    </w:r>
  </w:p>
  <w:p w:rsidR="00A21C8A" w:rsidRPr="009C4EAD" w:rsidRDefault="00A21C8A" w:rsidP="00A21C8A">
    <w:pPr>
      <w:spacing w:after="0"/>
      <w:ind w:left="720" w:firstLine="720"/>
      <w:rPr>
        <w:rFonts w:ascii="Arial Narrow" w:hAnsi="Arial Narrow"/>
        <w:b/>
        <w:sz w:val="32"/>
        <w:szCs w:val="32"/>
      </w:rPr>
    </w:pPr>
    <w:r w:rsidRPr="009C4EAD">
      <w:rPr>
        <w:rFonts w:ascii="Arial Narrow" w:hAnsi="Arial Narrow"/>
        <w:b/>
        <w:sz w:val="32"/>
        <w:szCs w:val="32"/>
      </w:rPr>
      <w:t>ODISHA UNIVERSITY OF TECHNOLOGY AND RESEARCH</w:t>
    </w:r>
  </w:p>
  <w:p w:rsidR="00A21C8A" w:rsidRDefault="00A21C8A" w:rsidP="00A21C8A">
    <w:pPr>
      <w:pStyle w:val="Header"/>
      <w:ind w:firstLine="1440"/>
    </w:pPr>
    <w:r>
      <w:rPr>
        <w:rFonts w:ascii="Arial Narrow" w:hAnsi="Arial Narrow" w:cs="Arial"/>
        <w:b/>
        <w:sz w:val="28"/>
        <w:szCs w:val="20"/>
      </w:rPr>
      <w:t xml:space="preserve">TECHNO CAMPUS, GHATIKIA, BHUBANESWAR </w:t>
    </w:r>
    <w:r w:rsidRPr="00B842BB">
      <w:rPr>
        <w:rFonts w:ascii="Arial Narrow" w:hAnsi="Arial Narrow" w:cs="Arial"/>
        <w:b/>
        <w:sz w:val="28"/>
        <w:szCs w:val="20"/>
      </w:rPr>
      <w:t>– 751 029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35B55"/>
    <w:multiLevelType w:val="hybridMultilevel"/>
    <w:tmpl w:val="203040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475C6"/>
    <w:multiLevelType w:val="hybridMultilevel"/>
    <w:tmpl w:val="471A3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F3A41"/>
    <w:multiLevelType w:val="hybridMultilevel"/>
    <w:tmpl w:val="0E2CEF70"/>
    <w:lvl w:ilvl="0" w:tplc="7C7043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F903F4"/>
    <w:rsid w:val="000039EB"/>
    <w:rsid w:val="00032C88"/>
    <w:rsid w:val="0008506F"/>
    <w:rsid w:val="00086DCA"/>
    <w:rsid w:val="000A273F"/>
    <w:rsid w:val="000D0AA7"/>
    <w:rsid w:val="00101A68"/>
    <w:rsid w:val="00122351"/>
    <w:rsid w:val="001224FD"/>
    <w:rsid w:val="0012637C"/>
    <w:rsid w:val="00126BC9"/>
    <w:rsid w:val="0013023E"/>
    <w:rsid w:val="00130924"/>
    <w:rsid w:val="001324C2"/>
    <w:rsid w:val="00133D5D"/>
    <w:rsid w:val="00140C69"/>
    <w:rsid w:val="00143251"/>
    <w:rsid w:val="001554E5"/>
    <w:rsid w:val="00157781"/>
    <w:rsid w:val="00160C2E"/>
    <w:rsid w:val="00182AAC"/>
    <w:rsid w:val="00192F94"/>
    <w:rsid w:val="001930F5"/>
    <w:rsid w:val="001A76D3"/>
    <w:rsid w:val="001C5BFB"/>
    <w:rsid w:val="001D60E6"/>
    <w:rsid w:val="001D7381"/>
    <w:rsid w:val="001D7A57"/>
    <w:rsid w:val="002457AD"/>
    <w:rsid w:val="00280E7B"/>
    <w:rsid w:val="002D5CD4"/>
    <w:rsid w:val="002D6E6C"/>
    <w:rsid w:val="002E19D1"/>
    <w:rsid w:val="003031D5"/>
    <w:rsid w:val="00303916"/>
    <w:rsid w:val="00327950"/>
    <w:rsid w:val="003409C1"/>
    <w:rsid w:val="00351CA5"/>
    <w:rsid w:val="003A13BC"/>
    <w:rsid w:val="003C1FA8"/>
    <w:rsid w:val="003C732C"/>
    <w:rsid w:val="003D0007"/>
    <w:rsid w:val="003E1B85"/>
    <w:rsid w:val="00412C87"/>
    <w:rsid w:val="00490467"/>
    <w:rsid w:val="004C1143"/>
    <w:rsid w:val="004D6FD2"/>
    <w:rsid w:val="004E3B24"/>
    <w:rsid w:val="005029ED"/>
    <w:rsid w:val="00511F86"/>
    <w:rsid w:val="005529E0"/>
    <w:rsid w:val="0055605F"/>
    <w:rsid w:val="005625A7"/>
    <w:rsid w:val="005E7C9D"/>
    <w:rsid w:val="00600F10"/>
    <w:rsid w:val="00611642"/>
    <w:rsid w:val="0063543C"/>
    <w:rsid w:val="00643E8F"/>
    <w:rsid w:val="00645FB7"/>
    <w:rsid w:val="00665146"/>
    <w:rsid w:val="00666950"/>
    <w:rsid w:val="00673A52"/>
    <w:rsid w:val="006820EA"/>
    <w:rsid w:val="00683062"/>
    <w:rsid w:val="00691390"/>
    <w:rsid w:val="00695479"/>
    <w:rsid w:val="006C0A8A"/>
    <w:rsid w:val="006D66A9"/>
    <w:rsid w:val="006E2FEE"/>
    <w:rsid w:val="006F1EDC"/>
    <w:rsid w:val="0073458D"/>
    <w:rsid w:val="007C0A35"/>
    <w:rsid w:val="007E0187"/>
    <w:rsid w:val="007E6545"/>
    <w:rsid w:val="00843A31"/>
    <w:rsid w:val="00847AD6"/>
    <w:rsid w:val="00852781"/>
    <w:rsid w:val="00881A96"/>
    <w:rsid w:val="008823E4"/>
    <w:rsid w:val="0089102E"/>
    <w:rsid w:val="008A2FCC"/>
    <w:rsid w:val="008C3B9D"/>
    <w:rsid w:val="008D1EC1"/>
    <w:rsid w:val="008E3599"/>
    <w:rsid w:val="00911066"/>
    <w:rsid w:val="009151C3"/>
    <w:rsid w:val="0093476B"/>
    <w:rsid w:val="0094097E"/>
    <w:rsid w:val="00951A94"/>
    <w:rsid w:val="00954B69"/>
    <w:rsid w:val="0099734E"/>
    <w:rsid w:val="009A354E"/>
    <w:rsid w:val="009B4A0D"/>
    <w:rsid w:val="009C4EAD"/>
    <w:rsid w:val="009E1267"/>
    <w:rsid w:val="00A1533A"/>
    <w:rsid w:val="00A21C8A"/>
    <w:rsid w:val="00A537DF"/>
    <w:rsid w:val="00A672F3"/>
    <w:rsid w:val="00AA3AF6"/>
    <w:rsid w:val="00AC23A7"/>
    <w:rsid w:val="00AE6EF3"/>
    <w:rsid w:val="00AF2A1C"/>
    <w:rsid w:val="00AF4223"/>
    <w:rsid w:val="00B071D2"/>
    <w:rsid w:val="00B37B68"/>
    <w:rsid w:val="00B41910"/>
    <w:rsid w:val="00B70CD3"/>
    <w:rsid w:val="00B81704"/>
    <w:rsid w:val="00B842BB"/>
    <w:rsid w:val="00B87856"/>
    <w:rsid w:val="00BE6B50"/>
    <w:rsid w:val="00C01D04"/>
    <w:rsid w:val="00C1328F"/>
    <w:rsid w:val="00C40B91"/>
    <w:rsid w:val="00C45479"/>
    <w:rsid w:val="00C46D81"/>
    <w:rsid w:val="00C65F22"/>
    <w:rsid w:val="00C74FBD"/>
    <w:rsid w:val="00C8585A"/>
    <w:rsid w:val="00CA62D6"/>
    <w:rsid w:val="00D26ACA"/>
    <w:rsid w:val="00D3776B"/>
    <w:rsid w:val="00D6174D"/>
    <w:rsid w:val="00D64BBD"/>
    <w:rsid w:val="00D9620F"/>
    <w:rsid w:val="00DA71AC"/>
    <w:rsid w:val="00E006A6"/>
    <w:rsid w:val="00E42727"/>
    <w:rsid w:val="00E44748"/>
    <w:rsid w:val="00E53A22"/>
    <w:rsid w:val="00EA0AC1"/>
    <w:rsid w:val="00EA178E"/>
    <w:rsid w:val="00F12079"/>
    <w:rsid w:val="00F16072"/>
    <w:rsid w:val="00F643B1"/>
    <w:rsid w:val="00F6642B"/>
    <w:rsid w:val="00F722C6"/>
    <w:rsid w:val="00F73866"/>
    <w:rsid w:val="00F86C0C"/>
    <w:rsid w:val="00F903F4"/>
    <w:rsid w:val="00FA3BFE"/>
    <w:rsid w:val="00FA6255"/>
    <w:rsid w:val="00FC08DD"/>
    <w:rsid w:val="00FD334C"/>
    <w:rsid w:val="00FF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3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1E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1066"/>
    <w:rPr>
      <w:color w:val="0000FF"/>
      <w:u w:val="single"/>
    </w:rPr>
  </w:style>
  <w:style w:type="paragraph" w:styleId="NoSpacing">
    <w:name w:val="No Spacing"/>
    <w:uiPriority w:val="1"/>
    <w:qFormat/>
    <w:rsid w:val="00B842BB"/>
    <w:pPr>
      <w:spacing w:after="0" w:line="240" w:lineRule="auto"/>
    </w:pPr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951A94"/>
    <w:pPr>
      <w:widowControl w:val="0"/>
      <w:autoSpaceDE w:val="0"/>
      <w:autoSpaceDN w:val="0"/>
      <w:spacing w:after="0" w:line="301" w:lineRule="exact"/>
      <w:ind w:left="10"/>
      <w:jc w:val="center"/>
    </w:pPr>
    <w:rPr>
      <w:rFonts w:ascii="Liberation Sans Narrow" w:eastAsia="Liberation Sans Narrow" w:hAnsi="Liberation Sans Narrow" w:cs="Liberation Sans Narrow"/>
    </w:rPr>
  </w:style>
  <w:style w:type="character" w:styleId="FollowedHyperlink">
    <w:name w:val="FollowedHyperlink"/>
    <w:basedOn w:val="DefaultParagraphFont"/>
    <w:uiPriority w:val="99"/>
    <w:semiHidden/>
    <w:unhideWhenUsed/>
    <w:rsid w:val="00C1328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21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C8A"/>
  </w:style>
  <w:style w:type="paragraph" w:styleId="Footer">
    <w:name w:val="footer"/>
    <w:basedOn w:val="Normal"/>
    <w:link w:val="FooterChar"/>
    <w:uiPriority w:val="99"/>
    <w:semiHidden/>
    <w:unhideWhenUsed/>
    <w:rsid w:val="00A21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C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5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dmissions.nic.in/OJEE/applicant/root/Home.aspx?agencyId=123&amp;boardId=12306252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 SECTION 5</dc:creator>
  <cp:lastModifiedBy>ACADEMIC SECTION 5</cp:lastModifiedBy>
  <cp:revision>22</cp:revision>
  <cp:lastPrinted>2025-08-11T04:54:00Z</cp:lastPrinted>
  <dcterms:created xsi:type="dcterms:W3CDTF">2024-09-10T05:11:00Z</dcterms:created>
  <dcterms:modified xsi:type="dcterms:W3CDTF">2025-08-11T04:56:00Z</dcterms:modified>
</cp:coreProperties>
</file>