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ACF" w:rsidRDefault="004A6EBA" w:rsidP="004A6EBA">
      <w:pPr>
        <w:spacing w:after="0" w:line="240" w:lineRule="auto"/>
        <w:jc w:val="center"/>
        <w:rPr>
          <w:b/>
          <w:color w:val="7030A0"/>
          <w:sz w:val="32"/>
          <w:szCs w:val="32"/>
        </w:rPr>
      </w:pPr>
      <w:r>
        <w:rPr>
          <w:b/>
          <w:color w:val="7030A0"/>
          <w:sz w:val="32"/>
          <w:szCs w:val="32"/>
        </w:rPr>
        <w:t>ODISHA</w:t>
      </w:r>
      <w:r w:rsidR="00705775">
        <w:rPr>
          <w:b/>
          <w:color w:val="7030A0"/>
          <w:sz w:val="32"/>
          <w:szCs w:val="32"/>
        </w:rPr>
        <w:t xml:space="preserve"> UNIVERSITY OF TECHNOLOGY </w:t>
      </w:r>
      <w:r>
        <w:rPr>
          <w:b/>
          <w:color w:val="7030A0"/>
          <w:sz w:val="32"/>
          <w:szCs w:val="32"/>
        </w:rPr>
        <w:t>AND</w:t>
      </w:r>
      <w:r w:rsidR="00705775">
        <w:rPr>
          <w:b/>
          <w:color w:val="7030A0"/>
          <w:sz w:val="32"/>
          <w:szCs w:val="32"/>
        </w:rPr>
        <w:t xml:space="preserve"> RESEARCH</w:t>
      </w:r>
    </w:p>
    <w:p w:rsidR="00705775" w:rsidRPr="00705775" w:rsidRDefault="00705775" w:rsidP="004A6EBA">
      <w:pPr>
        <w:spacing w:after="0" w:line="240" w:lineRule="auto"/>
        <w:jc w:val="center"/>
        <w:rPr>
          <w:b/>
          <w:color w:val="7030A0"/>
          <w:sz w:val="24"/>
          <w:szCs w:val="24"/>
        </w:rPr>
      </w:pPr>
      <w:r w:rsidRPr="00705775">
        <w:rPr>
          <w:b/>
          <w:color w:val="7030A0"/>
          <w:sz w:val="24"/>
          <w:szCs w:val="24"/>
        </w:rPr>
        <w:t>(Former</w:t>
      </w:r>
      <w:r w:rsidR="004A6EBA">
        <w:rPr>
          <w:b/>
          <w:color w:val="7030A0"/>
          <w:sz w:val="24"/>
          <w:szCs w:val="24"/>
        </w:rPr>
        <w:t>ly</w:t>
      </w:r>
      <w:r w:rsidRPr="00705775">
        <w:rPr>
          <w:b/>
          <w:color w:val="7030A0"/>
          <w:sz w:val="24"/>
          <w:szCs w:val="24"/>
        </w:rPr>
        <w:t xml:space="preserve"> </w:t>
      </w:r>
      <w:r w:rsidR="003A2183">
        <w:rPr>
          <w:b/>
          <w:color w:val="7030A0"/>
          <w:sz w:val="24"/>
          <w:szCs w:val="24"/>
        </w:rPr>
        <w:t>CET</w:t>
      </w:r>
      <w:r w:rsidRPr="00705775">
        <w:rPr>
          <w:b/>
          <w:color w:val="7030A0"/>
          <w:sz w:val="24"/>
          <w:szCs w:val="24"/>
        </w:rPr>
        <w:t>)</w:t>
      </w:r>
    </w:p>
    <w:p w:rsidR="006D7ACF" w:rsidRDefault="00E40C38" w:rsidP="004A6EBA">
      <w:pPr>
        <w:tabs>
          <w:tab w:val="left" w:pos="510"/>
          <w:tab w:val="center" w:pos="5985"/>
        </w:tabs>
        <w:spacing w:after="0" w:line="240" w:lineRule="auto"/>
        <w:ind w:right="-1440"/>
        <w:jc w:val="center"/>
        <w:rPr>
          <w:b/>
          <w:color w:val="0070C0"/>
          <w:sz w:val="24"/>
          <w:szCs w:val="24"/>
        </w:rPr>
      </w:pPr>
      <w:r>
        <w:rPr>
          <w:b/>
          <w:color w:val="0070C0"/>
          <w:sz w:val="24"/>
          <w:szCs w:val="24"/>
        </w:rPr>
        <w:t>Techno Campus, P.O.-Mahalaxmi</w:t>
      </w:r>
      <w:r w:rsidR="004A6EBA">
        <w:rPr>
          <w:b/>
          <w:color w:val="0070C0"/>
          <w:sz w:val="24"/>
          <w:szCs w:val="24"/>
        </w:rPr>
        <w:t xml:space="preserve"> </w:t>
      </w:r>
      <w:r>
        <w:rPr>
          <w:b/>
          <w:color w:val="0070C0"/>
          <w:sz w:val="24"/>
          <w:szCs w:val="24"/>
        </w:rPr>
        <w:t>Vihar</w:t>
      </w:r>
      <w:r w:rsidR="004A6EBA">
        <w:rPr>
          <w:b/>
          <w:color w:val="0070C0"/>
          <w:sz w:val="24"/>
          <w:szCs w:val="24"/>
        </w:rPr>
        <w:t>, Ghatikia</w:t>
      </w:r>
    </w:p>
    <w:p w:rsidR="006D7ACF" w:rsidRDefault="00E40C38" w:rsidP="004A6EBA">
      <w:pPr>
        <w:tabs>
          <w:tab w:val="left" w:pos="510"/>
          <w:tab w:val="center" w:pos="5985"/>
        </w:tabs>
        <w:spacing w:after="0" w:line="240" w:lineRule="auto"/>
        <w:ind w:right="-1440"/>
        <w:jc w:val="center"/>
        <w:rPr>
          <w:b/>
          <w:color w:val="0070C0"/>
          <w:sz w:val="24"/>
          <w:szCs w:val="24"/>
        </w:rPr>
      </w:pPr>
      <w:r>
        <w:rPr>
          <w:b/>
          <w:color w:val="0070C0"/>
          <w:sz w:val="24"/>
          <w:szCs w:val="24"/>
        </w:rPr>
        <w:t>BHUBANESWAR-751029 ODISHA, INDIA</w:t>
      </w:r>
    </w:p>
    <w:p w:rsidR="006D7ACF" w:rsidRDefault="00705775" w:rsidP="004A6EBA">
      <w:pPr>
        <w:tabs>
          <w:tab w:val="left" w:pos="510"/>
        </w:tabs>
        <w:ind w:right="-1440"/>
        <w:rPr>
          <w:b/>
          <w:color w:val="0070C0"/>
        </w:rPr>
      </w:pPr>
      <w:r>
        <w:rPr>
          <w:b/>
          <w:color w:val="0070C0"/>
        </w:rPr>
        <w:tab/>
      </w:r>
    </w:p>
    <w:p w:rsidR="006D7ACF" w:rsidRDefault="008871EE" w:rsidP="00A1036E">
      <w:pPr>
        <w:jc w:val="center"/>
        <w:rPr>
          <w:rFonts w:ascii="Times New Roman" w:hAnsi="Times New Roman" w:cs="Times New Roman"/>
          <w:b/>
          <w:sz w:val="24"/>
          <w:szCs w:val="24"/>
        </w:rPr>
      </w:pPr>
      <w:r>
        <w:rPr>
          <w:rFonts w:ascii="Times New Roman" w:hAnsi="Times New Roman" w:cs="Times New Roman"/>
          <w:b/>
          <w:sz w:val="24"/>
          <w:szCs w:val="24"/>
        </w:rPr>
        <w:t>Tender Notice No</w:t>
      </w:r>
      <w:r w:rsidRPr="0008157D">
        <w:rPr>
          <w:rFonts w:ascii="Times New Roman" w:hAnsi="Times New Roman" w:cs="Times New Roman"/>
          <w:b/>
          <w:sz w:val="24"/>
          <w:szCs w:val="24"/>
        </w:rPr>
        <w:t>.</w:t>
      </w:r>
      <w:r w:rsidR="0008157D" w:rsidRPr="0008157D">
        <w:rPr>
          <w:rFonts w:ascii="Times New Roman" w:hAnsi="Times New Roman" w:cs="Times New Roman"/>
          <w:b/>
          <w:sz w:val="24"/>
          <w:szCs w:val="24"/>
          <w:u w:val="single"/>
        </w:rPr>
        <w:t>74</w:t>
      </w:r>
      <w:r w:rsidR="00A1036E" w:rsidRPr="0008157D">
        <w:rPr>
          <w:rFonts w:ascii="Times New Roman" w:hAnsi="Times New Roman" w:cs="Times New Roman"/>
          <w:b/>
          <w:sz w:val="24"/>
          <w:szCs w:val="24"/>
        </w:rPr>
        <w:t>/</w:t>
      </w:r>
      <w:r w:rsidR="003A2183">
        <w:rPr>
          <w:rFonts w:ascii="Times New Roman" w:hAnsi="Times New Roman" w:cs="Times New Roman"/>
          <w:b/>
          <w:sz w:val="24"/>
          <w:szCs w:val="24"/>
        </w:rPr>
        <w:t>OUTR</w:t>
      </w:r>
      <w:r w:rsidR="00E40C38">
        <w:rPr>
          <w:rFonts w:ascii="Times New Roman" w:hAnsi="Times New Roman" w:cs="Times New Roman"/>
          <w:b/>
          <w:sz w:val="24"/>
          <w:szCs w:val="24"/>
        </w:rPr>
        <w:tab/>
      </w:r>
      <w:r>
        <w:rPr>
          <w:rFonts w:ascii="Times New Roman" w:hAnsi="Times New Roman" w:cs="Times New Roman"/>
          <w:b/>
          <w:sz w:val="24"/>
          <w:szCs w:val="24"/>
        </w:rPr>
        <w:t>Dated:</w:t>
      </w:r>
      <w:r>
        <w:rPr>
          <w:rFonts w:ascii="Times New Roman" w:hAnsi="Times New Roman" w:cs="Times New Roman"/>
          <w:b/>
          <w:sz w:val="24"/>
          <w:szCs w:val="24"/>
        </w:rPr>
        <w:tab/>
      </w:r>
      <w:r w:rsidR="0008157D" w:rsidRPr="0008157D">
        <w:rPr>
          <w:rFonts w:ascii="Times New Roman" w:hAnsi="Times New Roman" w:cs="Times New Roman"/>
          <w:b/>
          <w:sz w:val="24"/>
          <w:szCs w:val="24"/>
          <w:u w:val="single"/>
        </w:rPr>
        <w:t>08/01/</w:t>
      </w:r>
      <w:r w:rsidR="00A1036E" w:rsidRPr="0008157D">
        <w:rPr>
          <w:rFonts w:ascii="Times New Roman" w:hAnsi="Times New Roman" w:cs="Times New Roman"/>
          <w:b/>
          <w:sz w:val="24"/>
          <w:szCs w:val="24"/>
          <w:u w:val="single"/>
        </w:rPr>
        <w:t>202</w:t>
      </w:r>
      <w:r w:rsidR="0049203E" w:rsidRPr="0008157D">
        <w:rPr>
          <w:rFonts w:ascii="Times New Roman" w:hAnsi="Times New Roman" w:cs="Times New Roman"/>
          <w:b/>
          <w:sz w:val="24"/>
          <w:szCs w:val="24"/>
          <w:u w:val="single"/>
        </w:rPr>
        <w:t>2</w:t>
      </w:r>
    </w:p>
    <w:p w:rsidR="00292A58" w:rsidRDefault="00292A58">
      <w:pPr>
        <w:jc w:val="center"/>
        <w:rPr>
          <w:rFonts w:ascii="Times New Roman" w:hAnsi="Times New Roman" w:cs="Times New Roman"/>
          <w:b/>
          <w:sz w:val="24"/>
          <w:szCs w:val="24"/>
          <w:u w:val="single"/>
        </w:rPr>
      </w:pPr>
    </w:p>
    <w:p w:rsidR="006D7ACF" w:rsidRDefault="00E40C38">
      <w:pPr>
        <w:jc w:val="center"/>
        <w:rPr>
          <w:rFonts w:ascii="Times New Roman" w:hAnsi="Times New Roman" w:cs="Times New Roman"/>
          <w:b/>
          <w:sz w:val="24"/>
          <w:szCs w:val="24"/>
          <w:u w:val="single"/>
        </w:rPr>
      </w:pPr>
      <w:r>
        <w:rPr>
          <w:rFonts w:ascii="Times New Roman" w:hAnsi="Times New Roman" w:cs="Times New Roman"/>
          <w:b/>
          <w:sz w:val="24"/>
          <w:szCs w:val="24"/>
          <w:u w:val="single"/>
        </w:rPr>
        <w:t>TENDER CALL NOTICE</w:t>
      </w:r>
    </w:p>
    <w:p w:rsidR="006D7ACF" w:rsidRDefault="006D7ACF">
      <w:pPr>
        <w:pStyle w:val="NoSpacing"/>
        <w:jc w:val="both"/>
        <w:rPr>
          <w:rFonts w:ascii="Times New Roman" w:hAnsi="Times New Roman"/>
          <w:szCs w:val="24"/>
        </w:rPr>
      </w:pPr>
    </w:p>
    <w:p w:rsidR="006D7ACF" w:rsidRDefault="00E40C38">
      <w:pPr>
        <w:pStyle w:val="NoSpacing"/>
        <w:jc w:val="both"/>
        <w:rPr>
          <w:rFonts w:ascii="Times New Roman" w:hAnsi="Times New Roman"/>
          <w:szCs w:val="24"/>
        </w:rPr>
      </w:pPr>
      <w:r>
        <w:rPr>
          <w:rFonts w:ascii="Times New Roman" w:hAnsi="Times New Roman"/>
          <w:szCs w:val="24"/>
        </w:rPr>
        <w:t>Sealed tenders are invited from Original Equipment Manufacturers (OEM) /Authorized Distributors /Dealer</w:t>
      </w:r>
      <w:r w:rsidR="00884EE4">
        <w:rPr>
          <w:rFonts w:ascii="Times New Roman" w:hAnsi="Times New Roman"/>
          <w:szCs w:val="24"/>
        </w:rPr>
        <w:t xml:space="preserve">s / Registered Firms for </w:t>
      </w:r>
      <w:r w:rsidR="00142EE3">
        <w:rPr>
          <w:rFonts w:ascii="Times New Roman" w:hAnsi="Times New Roman"/>
          <w:szCs w:val="24"/>
        </w:rPr>
        <w:t>supply, installation</w:t>
      </w:r>
      <w:r w:rsidR="004C3428">
        <w:rPr>
          <w:rFonts w:ascii="Times New Roman" w:hAnsi="Times New Roman"/>
          <w:szCs w:val="24"/>
        </w:rPr>
        <w:t xml:space="preserve"> and commissioning </w:t>
      </w:r>
      <w:r w:rsidR="00BE76DC">
        <w:rPr>
          <w:rFonts w:ascii="Times New Roman" w:hAnsi="Times New Roman"/>
          <w:szCs w:val="24"/>
        </w:rPr>
        <w:t>of “</w:t>
      </w:r>
      <w:r w:rsidR="002B3F81">
        <w:rPr>
          <w:rFonts w:ascii="Times New Roman" w:hAnsi="Times New Roman"/>
          <w:b/>
          <w:szCs w:val="24"/>
        </w:rPr>
        <w:t xml:space="preserve">Equipment for Fibre Science &amp; IOT </w:t>
      </w:r>
      <w:r w:rsidR="009D0166">
        <w:rPr>
          <w:rFonts w:ascii="Times New Roman" w:hAnsi="Times New Roman"/>
          <w:b/>
          <w:szCs w:val="24"/>
        </w:rPr>
        <w:t xml:space="preserve">LAB </w:t>
      </w:r>
      <w:r w:rsidR="002B3F81">
        <w:rPr>
          <w:rFonts w:ascii="Times New Roman" w:hAnsi="Times New Roman"/>
          <w:b/>
          <w:szCs w:val="24"/>
        </w:rPr>
        <w:t>under MO</w:t>
      </w:r>
      <w:r w:rsidR="00611DC0">
        <w:rPr>
          <w:rFonts w:ascii="Times New Roman" w:hAnsi="Times New Roman"/>
          <w:b/>
          <w:szCs w:val="24"/>
        </w:rPr>
        <w:t>D</w:t>
      </w:r>
      <w:r w:rsidR="002B3F81">
        <w:rPr>
          <w:rFonts w:ascii="Times New Roman" w:hAnsi="Times New Roman"/>
          <w:b/>
          <w:szCs w:val="24"/>
        </w:rPr>
        <w:t>ROB, AICTE</w:t>
      </w:r>
      <w:r w:rsidR="00884EE4" w:rsidRPr="00A143B4">
        <w:rPr>
          <w:rFonts w:ascii="Times New Roman" w:hAnsi="Times New Roman"/>
          <w:b/>
          <w:szCs w:val="24"/>
        </w:rPr>
        <w:t>”</w:t>
      </w:r>
      <w:r w:rsidR="00884EE4">
        <w:rPr>
          <w:rFonts w:ascii="Times New Roman" w:hAnsi="Times New Roman"/>
          <w:szCs w:val="24"/>
        </w:rPr>
        <w:t xml:space="preserve"> in</w:t>
      </w:r>
      <w:r>
        <w:rPr>
          <w:rFonts w:ascii="Times New Roman" w:hAnsi="Times New Roman"/>
          <w:szCs w:val="24"/>
        </w:rPr>
        <w:t xml:space="preserve"> the Department of </w:t>
      </w:r>
      <w:r>
        <w:rPr>
          <w:b/>
        </w:rPr>
        <w:t>TEXTILE ENGINEERING</w:t>
      </w:r>
      <w:r>
        <w:rPr>
          <w:rFonts w:ascii="Times New Roman" w:hAnsi="Times New Roman"/>
          <w:szCs w:val="24"/>
        </w:rPr>
        <w:t xml:space="preserve"> of </w:t>
      </w:r>
      <w:r w:rsidR="00705775">
        <w:rPr>
          <w:rFonts w:ascii="Times New Roman" w:hAnsi="Times New Roman"/>
          <w:szCs w:val="24"/>
        </w:rPr>
        <w:t>OUTR</w:t>
      </w:r>
      <w:r>
        <w:rPr>
          <w:rFonts w:ascii="Times New Roman" w:hAnsi="Times New Roman"/>
          <w:szCs w:val="24"/>
        </w:rPr>
        <w:t xml:space="preserve">, Bhubaneswar in the prescribed format as per the requirements enclosed in the schedule of items given in bid documents. Bid documents with details terms &amp; conditions are to be downloaded from </w:t>
      </w:r>
      <w:r w:rsidR="00705775">
        <w:rPr>
          <w:rFonts w:ascii="Times New Roman" w:hAnsi="Times New Roman"/>
          <w:szCs w:val="24"/>
        </w:rPr>
        <w:t>OUTR</w:t>
      </w:r>
      <w:r>
        <w:rPr>
          <w:rFonts w:ascii="Times New Roman" w:hAnsi="Times New Roman"/>
          <w:szCs w:val="24"/>
        </w:rPr>
        <w:t xml:space="preserve"> website “</w:t>
      </w:r>
      <w:hyperlink r:id="rId7" w:history="1">
        <w:r w:rsidR="003A2183" w:rsidRPr="00CE36D3">
          <w:rPr>
            <w:rStyle w:val="Hyperlink"/>
            <w:rFonts w:ascii="Times New Roman" w:hAnsi="Times New Roman"/>
            <w:szCs w:val="24"/>
          </w:rPr>
          <w:t>www.cet.edu.in</w:t>
        </w:r>
      </w:hyperlink>
      <w:r>
        <w:rPr>
          <w:rFonts w:ascii="Times New Roman" w:hAnsi="Times New Roman"/>
          <w:szCs w:val="24"/>
        </w:rPr>
        <w:t>”.</w:t>
      </w:r>
    </w:p>
    <w:p w:rsidR="006D7ACF" w:rsidRDefault="006D7ACF">
      <w:pPr>
        <w:pStyle w:val="NoSpacing"/>
        <w:jc w:val="both"/>
        <w:rPr>
          <w:rFonts w:ascii="Times New Roman" w:hAnsi="Times New Roman"/>
          <w:szCs w:val="24"/>
        </w:rPr>
      </w:pPr>
    </w:p>
    <w:p w:rsidR="006D7ACF" w:rsidRDefault="00E40C38">
      <w:pPr>
        <w:pStyle w:val="NoSpacing"/>
        <w:jc w:val="both"/>
        <w:rPr>
          <w:rFonts w:ascii="Times New Roman" w:hAnsi="Times New Roman"/>
          <w:szCs w:val="24"/>
        </w:rPr>
      </w:pPr>
      <w:r>
        <w:rPr>
          <w:rFonts w:ascii="Times New Roman" w:hAnsi="Times New Roman"/>
          <w:szCs w:val="24"/>
        </w:rPr>
        <w:t>The tenders along with the tender cost and EMD as given in bid documents in the sealed envelope should be superscribed with "</w:t>
      </w:r>
      <w:r w:rsidRPr="00A143B4">
        <w:rPr>
          <w:rFonts w:ascii="Times New Roman" w:hAnsi="Times New Roman"/>
          <w:b/>
          <w:szCs w:val="24"/>
        </w:rPr>
        <w:t>Tender for supply</w:t>
      </w:r>
      <w:r w:rsidR="000A68F5">
        <w:rPr>
          <w:rFonts w:ascii="Times New Roman" w:hAnsi="Times New Roman"/>
          <w:b/>
          <w:szCs w:val="24"/>
        </w:rPr>
        <w:t xml:space="preserve">, </w:t>
      </w:r>
      <w:r w:rsidRPr="00A143B4">
        <w:rPr>
          <w:rFonts w:ascii="Times New Roman" w:hAnsi="Times New Roman"/>
          <w:b/>
          <w:szCs w:val="24"/>
        </w:rPr>
        <w:t>installation</w:t>
      </w:r>
      <w:r w:rsidR="000A68F5">
        <w:rPr>
          <w:rFonts w:ascii="Times New Roman" w:hAnsi="Times New Roman"/>
          <w:b/>
          <w:szCs w:val="24"/>
        </w:rPr>
        <w:t xml:space="preserve"> and commissioning of</w:t>
      </w:r>
      <w:r w:rsidR="006358E7">
        <w:rPr>
          <w:rFonts w:ascii="Times New Roman" w:hAnsi="Times New Roman"/>
          <w:b/>
          <w:szCs w:val="24"/>
        </w:rPr>
        <w:t>Equipment</w:t>
      </w:r>
      <w:r w:rsidR="002B3F81">
        <w:rPr>
          <w:rFonts w:ascii="Times New Roman" w:hAnsi="Times New Roman"/>
          <w:b/>
          <w:szCs w:val="24"/>
        </w:rPr>
        <w:t xml:space="preserve"> for Fibre Science &amp; IOT</w:t>
      </w:r>
      <w:r w:rsidR="009D0166">
        <w:rPr>
          <w:rFonts w:ascii="Times New Roman" w:hAnsi="Times New Roman"/>
          <w:b/>
          <w:szCs w:val="24"/>
        </w:rPr>
        <w:t xml:space="preserve"> LAB</w:t>
      </w:r>
      <w:r w:rsidR="002B3F81">
        <w:rPr>
          <w:rFonts w:ascii="Times New Roman" w:hAnsi="Times New Roman"/>
          <w:b/>
          <w:szCs w:val="24"/>
        </w:rPr>
        <w:t xml:space="preserve"> under MO</w:t>
      </w:r>
      <w:r w:rsidR="00611DC0">
        <w:rPr>
          <w:rFonts w:ascii="Times New Roman" w:hAnsi="Times New Roman"/>
          <w:b/>
          <w:szCs w:val="24"/>
        </w:rPr>
        <w:t>D</w:t>
      </w:r>
      <w:r w:rsidR="002B3F81">
        <w:rPr>
          <w:rFonts w:ascii="Times New Roman" w:hAnsi="Times New Roman"/>
          <w:b/>
          <w:szCs w:val="24"/>
        </w:rPr>
        <w:t>ROB, AICTE</w:t>
      </w:r>
      <w:r w:rsidR="00A143B4" w:rsidRPr="00A143B4">
        <w:rPr>
          <w:rFonts w:ascii="Times New Roman" w:hAnsi="Times New Roman"/>
          <w:b/>
          <w:szCs w:val="24"/>
        </w:rPr>
        <w:t>”</w:t>
      </w:r>
      <w:r>
        <w:rPr>
          <w:rFonts w:ascii="Times New Roman" w:hAnsi="Times New Roman"/>
          <w:szCs w:val="24"/>
        </w:rPr>
        <w:t xml:space="preserve"> at Department of </w:t>
      </w:r>
      <w:r>
        <w:rPr>
          <w:b/>
        </w:rPr>
        <w:t>TEXTILE ENGINEERING</w:t>
      </w:r>
      <w:r>
        <w:rPr>
          <w:rFonts w:ascii="Times New Roman" w:hAnsi="Times New Roman"/>
          <w:szCs w:val="24"/>
        </w:rPr>
        <w:t xml:space="preserve">" and should be submitted through Speed Post / Regd. Post only at Principal Office, </w:t>
      </w:r>
      <w:r w:rsidR="003A2183">
        <w:rPr>
          <w:rFonts w:ascii="Times New Roman" w:hAnsi="Times New Roman"/>
          <w:szCs w:val="24"/>
        </w:rPr>
        <w:t>OUTR</w:t>
      </w:r>
      <w:r>
        <w:rPr>
          <w:rFonts w:ascii="Times New Roman" w:hAnsi="Times New Roman"/>
          <w:szCs w:val="24"/>
        </w:rPr>
        <w:t>, Bhubaneswar on or before</w:t>
      </w:r>
      <w:r w:rsidR="00B860FC">
        <w:rPr>
          <w:rFonts w:ascii="Times New Roman" w:hAnsi="Times New Roman"/>
          <w:szCs w:val="24"/>
        </w:rPr>
        <w:t xml:space="preserve"> </w:t>
      </w:r>
      <w:r w:rsidR="0008157D">
        <w:rPr>
          <w:rFonts w:ascii="Times New Roman" w:hAnsi="Times New Roman"/>
          <w:b/>
          <w:szCs w:val="24"/>
        </w:rPr>
        <w:t>31/01/</w:t>
      </w:r>
      <w:r w:rsidR="00292A58">
        <w:rPr>
          <w:rFonts w:ascii="Times New Roman" w:hAnsi="Times New Roman"/>
          <w:b/>
          <w:szCs w:val="24"/>
        </w:rPr>
        <w:t>202</w:t>
      </w:r>
      <w:r w:rsidR="0049203E">
        <w:rPr>
          <w:rFonts w:ascii="Times New Roman" w:hAnsi="Times New Roman"/>
          <w:b/>
          <w:szCs w:val="24"/>
        </w:rPr>
        <w:t>2</w:t>
      </w:r>
      <w:r w:rsidR="006F3F8A">
        <w:rPr>
          <w:rFonts w:ascii="Times New Roman" w:hAnsi="Times New Roman"/>
          <w:b/>
          <w:szCs w:val="24"/>
        </w:rPr>
        <w:t xml:space="preserve"> at 4</w:t>
      </w:r>
      <w:r>
        <w:rPr>
          <w:rFonts w:ascii="Times New Roman" w:hAnsi="Times New Roman"/>
          <w:b/>
          <w:szCs w:val="24"/>
        </w:rPr>
        <w:t>:00 P.M</w:t>
      </w:r>
      <w:r>
        <w:rPr>
          <w:rFonts w:ascii="Times New Roman" w:hAnsi="Times New Roman"/>
          <w:szCs w:val="24"/>
        </w:rPr>
        <w:t xml:space="preserve">. </w:t>
      </w:r>
      <w:r>
        <w:rPr>
          <w:rFonts w:ascii="Times New Roman" w:hAnsi="Times New Roman"/>
          <w:b/>
          <w:szCs w:val="24"/>
        </w:rPr>
        <w:t>No hand/</w:t>
      </w:r>
      <w:r w:rsidR="000A68F5">
        <w:rPr>
          <w:rFonts w:ascii="Times New Roman" w:hAnsi="Times New Roman"/>
          <w:b/>
          <w:szCs w:val="24"/>
        </w:rPr>
        <w:t>courier</w:t>
      </w:r>
      <w:r>
        <w:rPr>
          <w:rFonts w:ascii="Times New Roman" w:hAnsi="Times New Roman"/>
          <w:b/>
          <w:szCs w:val="24"/>
        </w:rPr>
        <w:t xml:space="preserve"> delivery will be accepted</w:t>
      </w:r>
      <w:r>
        <w:rPr>
          <w:rFonts w:ascii="Times New Roman" w:hAnsi="Times New Roman"/>
          <w:szCs w:val="24"/>
        </w:rPr>
        <w:t xml:space="preserve">. The tenderers must possess </w:t>
      </w:r>
      <w:r w:rsidR="00BE76DC">
        <w:rPr>
          <w:rFonts w:ascii="Times New Roman" w:hAnsi="Times New Roman"/>
          <w:szCs w:val="24"/>
        </w:rPr>
        <w:t>valid up</w:t>
      </w:r>
      <w:r>
        <w:rPr>
          <w:rFonts w:ascii="Times New Roman" w:hAnsi="Times New Roman"/>
          <w:szCs w:val="24"/>
        </w:rPr>
        <w:t>-to-date GST</w:t>
      </w:r>
      <w:r w:rsidR="000A68F5">
        <w:rPr>
          <w:rFonts w:ascii="Times New Roman" w:hAnsi="Times New Roman"/>
          <w:szCs w:val="24"/>
        </w:rPr>
        <w:t xml:space="preserve">IN </w:t>
      </w:r>
      <w:r>
        <w:rPr>
          <w:rFonts w:ascii="Times New Roman" w:hAnsi="Times New Roman"/>
          <w:szCs w:val="24"/>
        </w:rPr>
        <w:t>/</w:t>
      </w:r>
      <w:r w:rsidR="00A143B4">
        <w:rPr>
          <w:rFonts w:ascii="Times New Roman" w:hAnsi="Times New Roman"/>
          <w:szCs w:val="24"/>
        </w:rPr>
        <w:t>I</w:t>
      </w:r>
      <w:r>
        <w:rPr>
          <w:rFonts w:ascii="Times New Roman" w:hAnsi="Times New Roman"/>
          <w:szCs w:val="24"/>
        </w:rPr>
        <w:t xml:space="preserve">ncome tax clearance etc. The authority will not be held responsible for any postal delay. More details are available at our College Website: </w:t>
      </w:r>
      <w:hyperlink r:id="rId8" w:history="1">
        <w:r w:rsidR="003A2183" w:rsidRPr="00CE36D3">
          <w:rPr>
            <w:rStyle w:val="Hyperlink"/>
            <w:rFonts w:ascii="Times New Roman" w:hAnsi="Times New Roman"/>
            <w:szCs w:val="24"/>
          </w:rPr>
          <w:t>www.cet.edu.in</w:t>
        </w:r>
      </w:hyperlink>
      <w:r>
        <w:rPr>
          <w:rFonts w:ascii="Times New Roman" w:hAnsi="Times New Roman"/>
          <w:szCs w:val="24"/>
        </w:rPr>
        <w:t xml:space="preserve">. The authority reserves the right to accept/reject any or all tenders without assigning any reason thereof. </w:t>
      </w:r>
      <w:r>
        <w:rPr>
          <w:rFonts w:ascii="Times New Roman" w:hAnsi="Times New Roman"/>
          <w:i/>
          <w:szCs w:val="24"/>
        </w:rPr>
        <w:t xml:space="preserve">No correspondence in this regard will be entertained. </w:t>
      </w:r>
      <w:r>
        <w:rPr>
          <w:rFonts w:ascii="Times New Roman" w:hAnsi="Times New Roman"/>
          <w:szCs w:val="24"/>
        </w:rPr>
        <w:t xml:space="preserve">The technical bids and financial bids must be submitted separately. </w:t>
      </w:r>
    </w:p>
    <w:p w:rsidR="006D7ACF" w:rsidRDefault="006D7ACF">
      <w:pPr>
        <w:pStyle w:val="NoSpacing"/>
        <w:jc w:val="both"/>
        <w:rPr>
          <w:rFonts w:ascii="Times New Roman" w:hAnsi="Times New Roman"/>
          <w:szCs w:val="24"/>
        </w:rPr>
      </w:pPr>
    </w:p>
    <w:p w:rsidR="006D7ACF" w:rsidRDefault="006D7ACF">
      <w:pPr>
        <w:pStyle w:val="NoSpacing"/>
        <w:jc w:val="both"/>
        <w:rPr>
          <w:rFonts w:ascii="Times New Roman" w:hAnsi="Times New Roman"/>
          <w:szCs w:val="24"/>
        </w:rPr>
      </w:pPr>
    </w:p>
    <w:p w:rsidR="006D7ACF" w:rsidRDefault="006D7ACF">
      <w:pPr>
        <w:pStyle w:val="NoSpacing"/>
        <w:jc w:val="both"/>
        <w:rPr>
          <w:rFonts w:ascii="Times New Roman" w:hAnsi="Times New Roman"/>
          <w:szCs w:val="24"/>
        </w:rPr>
      </w:pPr>
    </w:p>
    <w:p w:rsidR="00E35B86" w:rsidRPr="00E35B86" w:rsidRDefault="00E35B86">
      <w:pPr>
        <w:spacing w:line="360" w:lineRule="atLeast"/>
        <w:jc w:val="right"/>
        <w:rPr>
          <w:rFonts w:ascii="Times New Roman" w:hAnsi="Times New Roman" w:cs="Times New Roman"/>
          <w:sz w:val="16"/>
          <w:szCs w:val="24"/>
        </w:rPr>
      </w:pPr>
      <w:r w:rsidRPr="00E35B86">
        <w:rPr>
          <w:rFonts w:ascii="Times New Roman" w:hAnsi="Times New Roman" w:cs="Times New Roman"/>
          <w:sz w:val="16"/>
          <w:szCs w:val="24"/>
        </w:rPr>
        <w:t>Sd/-</w:t>
      </w:r>
    </w:p>
    <w:p w:rsidR="006D7ACF" w:rsidRDefault="00705775">
      <w:pPr>
        <w:spacing w:line="360" w:lineRule="atLeast"/>
        <w:jc w:val="right"/>
        <w:rPr>
          <w:rFonts w:ascii="Times New Roman" w:hAnsi="Times New Roman" w:cs="Times New Roman"/>
          <w:b/>
          <w:sz w:val="24"/>
          <w:szCs w:val="24"/>
        </w:rPr>
      </w:pPr>
      <w:r>
        <w:rPr>
          <w:rFonts w:ascii="Times New Roman" w:hAnsi="Times New Roman" w:cs="Times New Roman"/>
          <w:b/>
          <w:sz w:val="24"/>
          <w:szCs w:val="24"/>
        </w:rPr>
        <w:t>OSD</w:t>
      </w:r>
    </w:p>
    <w:p w:rsidR="006D7ACF" w:rsidRDefault="006D7ACF">
      <w:pPr>
        <w:spacing w:line="360" w:lineRule="atLeast"/>
        <w:rPr>
          <w:rFonts w:ascii="Times New Roman" w:hAnsi="Times New Roman" w:cs="Times New Roman"/>
          <w:b/>
          <w:sz w:val="24"/>
          <w:szCs w:val="24"/>
        </w:rPr>
      </w:pPr>
    </w:p>
    <w:p w:rsidR="006D7ACF" w:rsidRDefault="006D7ACF">
      <w:pPr>
        <w:spacing w:line="360" w:lineRule="atLeast"/>
        <w:rPr>
          <w:rFonts w:ascii="Times New Roman" w:hAnsi="Times New Roman" w:cs="Times New Roman"/>
          <w:b/>
          <w:sz w:val="24"/>
          <w:szCs w:val="24"/>
        </w:rPr>
      </w:pPr>
    </w:p>
    <w:p w:rsidR="001C3513" w:rsidRDefault="001C3513">
      <w:pPr>
        <w:spacing w:line="360" w:lineRule="atLeast"/>
        <w:rPr>
          <w:rFonts w:ascii="Times New Roman" w:hAnsi="Times New Roman" w:cs="Times New Roman"/>
          <w:b/>
          <w:sz w:val="24"/>
          <w:szCs w:val="24"/>
        </w:rPr>
      </w:pPr>
    </w:p>
    <w:p w:rsidR="006D7ACF" w:rsidRDefault="006D7ACF">
      <w:pPr>
        <w:spacing w:line="360" w:lineRule="atLeast"/>
        <w:rPr>
          <w:rFonts w:ascii="Times New Roman" w:hAnsi="Times New Roman" w:cs="Times New Roman"/>
          <w:b/>
          <w:sz w:val="24"/>
          <w:szCs w:val="24"/>
        </w:rPr>
      </w:pPr>
    </w:p>
    <w:p w:rsidR="006D7ACF" w:rsidRDefault="006D7ACF">
      <w:pPr>
        <w:spacing w:line="360" w:lineRule="atLeast"/>
        <w:rPr>
          <w:rFonts w:ascii="Times New Roman" w:hAnsi="Times New Roman" w:cs="Times New Roman"/>
          <w:b/>
          <w:sz w:val="24"/>
          <w:szCs w:val="24"/>
        </w:rPr>
      </w:pPr>
    </w:p>
    <w:p w:rsidR="001721A9" w:rsidRDefault="001721A9">
      <w:pPr>
        <w:spacing w:line="360" w:lineRule="atLeast"/>
        <w:rPr>
          <w:rFonts w:ascii="Times New Roman" w:hAnsi="Times New Roman" w:cs="Times New Roman"/>
          <w:b/>
          <w:sz w:val="24"/>
          <w:szCs w:val="24"/>
        </w:rPr>
      </w:pPr>
    </w:p>
    <w:p w:rsidR="0091619B" w:rsidRDefault="0091619B">
      <w:pPr>
        <w:spacing w:line="360" w:lineRule="atLeast"/>
        <w:rPr>
          <w:rFonts w:ascii="Times New Roman" w:hAnsi="Times New Roman" w:cs="Times New Roman"/>
          <w:b/>
          <w:sz w:val="24"/>
          <w:szCs w:val="24"/>
        </w:rPr>
      </w:pPr>
    </w:p>
    <w:p w:rsidR="00923D14" w:rsidRDefault="00923D14" w:rsidP="00923D14">
      <w:pPr>
        <w:spacing w:before="100" w:beforeAutospacing="1" w:after="100" w:afterAutospacing="1"/>
        <w:jc w:val="center"/>
        <w:rPr>
          <w:rFonts w:ascii="Garamond" w:hAnsi="Garamond"/>
          <w:b/>
          <w:sz w:val="28"/>
          <w:szCs w:val="28"/>
        </w:rPr>
      </w:pPr>
      <w:r>
        <w:rPr>
          <w:rFonts w:ascii="Garamond" w:hAnsi="Garamond"/>
          <w:b/>
          <w:sz w:val="28"/>
          <w:szCs w:val="28"/>
        </w:rPr>
        <w:lastRenderedPageBreak/>
        <w:t>BID PARTICULARS AND INSTRUCTIONS OF TENDER NOTICE</w:t>
      </w:r>
    </w:p>
    <w:p w:rsidR="00923D14" w:rsidRDefault="00923D14" w:rsidP="00923D14">
      <w:pPr>
        <w:spacing w:before="100" w:beforeAutospacing="1" w:after="100" w:afterAutospacing="1"/>
        <w:jc w:val="center"/>
        <w:rPr>
          <w:rFonts w:ascii="Garamond" w:hAnsi="Garamond"/>
          <w:b/>
          <w:sz w:val="28"/>
          <w:szCs w:val="28"/>
        </w:rPr>
      </w:pPr>
      <w:r>
        <w:rPr>
          <w:rFonts w:ascii="Garamond" w:hAnsi="Garamond"/>
          <w:b/>
          <w:sz w:val="28"/>
          <w:szCs w:val="28"/>
        </w:rPr>
        <w:t xml:space="preserve">FOR SUPPLY, INSTALLATION AND COMMISSIONING OF </w:t>
      </w:r>
    </w:p>
    <w:p w:rsidR="00923D14" w:rsidRPr="00535328" w:rsidRDefault="00B860FC" w:rsidP="00663583">
      <w:pPr>
        <w:spacing w:before="100" w:beforeAutospacing="1" w:after="100" w:afterAutospacing="1"/>
        <w:jc w:val="center"/>
        <w:rPr>
          <w:rFonts w:ascii="Garamond" w:hAnsi="Garamond"/>
          <w:b/>
          <w:sz w:val="28"/>
          <w:szCs w:val="28"/>
        </w:rPr>
      </w:pPr>
      <w:r w:rsidRPr="00535328">
        <w:rPr>
          <w:rFonts w:ascii="Times New Roman" w:hAnsi="Times New Roman"/>
          <w:b/>
          <w:sz w:val="28"/>
          <w:szCs w:val="28"/>
        </w:rPr>
        <w:t xml:space="preserve"> </w:t>
      </w:r>
      <w:r w:rsidR="00923D14" w:rsidRPr="00535328">
        <w:rPr>
          <w:rFonts w:ascii="Times New Roman" w:hAnsi="Times New Roman"/>
          <w:b/>
          <w:sz w:val="28"/>
          <w:szCs w:val="28"/>
        </w:rPr>
        <w:t>“</w:t>
      </w:r>
      <w:r w:rsidR="00D5499E">
        <w:rPr>
          <w:rFonts w:ascii="Times New Roman" w:hAnsi="Times New Roman"/>
          <w:b/>
          <w:szCs w:val="24"/>
        </w:rPr>
        <w:t xml:space="preserve">Equipment for Fibre Science &amp; IOT under </w:t>
      </w:r>
      <w:r w:rsidR="00611DC0">
        <w:rPr>
          <w:rFonts w:ascii="Times New Roman" w:hAnsi="Times New Roman"/>
          <w:b/>
          <w:szCs w:val="24"/>
        </w:rPr>
        <w:t>MODROB</w:t>
      </w:r>
      <w:r w:rsidR="00D5499E">
        <w:rPr>
          <w:rFonts w:ascii="Times New Roman" w:hAnsi="Times New Roman"/>
          <w:b/>
          <w:szCs w:val="24"/>
        </w:rPr>
        <w:t>, AICTE</w:t>
      </w:r>
      <w:r w:rsidR="00923D14" w:rsidRPr="00535328">
        <w:rPr>
          <w:rFonts w:ascii="Times New Roman" w:hAnsi="Times New Roman"/>
          <w:b/>
          <w:sz w:val="28"/>
          <w:szCs w:val="28"/>
        </w:rPr>
        <w:t>”</w:t>
      </w:r>
    </w:p>
    <w:p w:rsidR="00923D14" w:rsidRDefault="00923D14" w:rsidP="00923D14">
      <w:pPr>
        <w:spacing w:before="100" w:beforeAutospacing="1" w:after="100" w:afterAutospacing="1"/>
        <w:jc w:val="center"/>
        <w:rPr>
          <w:rFonts w:ascii="Garamond" w:hAnsi="Garamond"/>
          <w:b/>
          <w:sz w:val="28"/>
          <w:szCs w:val="28"/>
        </w:rPr>
      </w:pPr>
      <w:r>
        <w:rPr>
          <w:rFonts w:ascii="Garamond" w:hAnsi="Garamond"/>
          <w:b/>
          <w:sz w:val="28"/>
          <w:szCs w:val="28"/>
        </w:rPr>
        <w:t>FOR</w:t>
      </w:r>
    </w:p>
    <w:p w:rsidR="00923D14" w:rsidRDefault="00923D14" w:rsidP="00923D14">
      <w:pPr>
        <w:spacing w:before="100" w:beforeAutospacing="1" w:after="100" w:afterAutospacing="1"/>
        <w:jc w:val="center"/>
        <w:rPr>
          <w:rFonts w:ascii="Garamond" w:hAnsi="Garamond"/>
          <w:b/>
          <w:sz w:val="32"/>
          <w:szCs w:val="32"/>
        </w:rPr>
      </w:pPr>
      <w:r>
        <w:rPr>
          <w:rFonts w:ascii="Garamond" w:hAnsi="Garamond"/>
          <w:b/>
          <w:sz w:val="32"/>
          <w:szCs w:val="32"/>
        </w:rPr>
        <w:t>DEPARTMENT OF TEXTILE ENGINEERING</w:t>
      </w:r>
    </w:p>
    <w:p w:rsidR="00923D14" w:rsidRDefault="00923D14" w:rsidP="00923D14">
      <w:pPr>
        <w:spacing w:before="100" w:beforeAutospacing="1" w:after="100" w:afterAutospacing="1"/>
        <w:jc w:val="center"/>
        <w:rPr>
          <w:rFonts w:ascii="Garamond" w:hAnsi="Garamond"/>
          <w:b/>
          <w:sz w:val="28"/>
          <w:szCs w:val="28"/>
        </w:rPr>
      </w:pPr>
    </w:p>
    <w:p w:rsidR="00923D14" w:rsidRDefault="00923D14" w:rsidP="00923D14">
      <w:pPr>
        <w:spacing w:before="100" w:beforeAutospacing="1" w:after="100" w:afterAutospacing="1"/>
        <w:jc w:val="center"/>
        <w:rPr>
          <w:rFonts w:ascii="Garamond" w:hAnsi="Garamond"/>
          <w:b/>
          <w:sz w:val="28"/>
          <w:szCs w:val="28"/>
        </w:rPr>
      </w:pPr>
    </w:p>
    <w:p w:rsidR="00923D14" w:rsidRDefault="00923D14" w:rsidP="00923D14">
      <w:pPr>
        <w:spacing w:before="100" w:beforeAutospacing="1" w:after="100" w:afterAutospacing="1"/>
        <w:jc w:val="center"/>
        <w:rPr>
          <w:rFonts w:ascii="Garamond" w:hAnsi="Garamond"/>
          <w:b/>
          <w:sz w:val="28"/>
          <w:szCs w:val="28"/>
        </w:rPr>
      </w:pPr>
    </w:p>
    <w:p w:rsidR="00705775" w:rsidRDefault="00705775" w:rsidP="00705775">
      <w:pPr>
        <w:spacing w:after="0" w:line="240" w:lineRule="auto"/>
        <w:rPr>
          <w:b/>
          <w:color w:val="7030A0"/>
          <w:sz w:val="32"/>
          <w:szCs w:val="32"/>
        </w:rPr>
      </w:pPr>
      <w:r>
        <w:rPr>
          <w:b/>
          <w:color w:val="7030A0"/>
          <w:sz w:val="32"/>
          <w:szCs w:val="32"/>
        </w:rPr>
        <w:t xml:space="preserve">                        </w:t>
      </w:r>
      <w:r w:rsidR="004A6EBA">
        <w:rPr>
          <w:b/>
          <w:color w:val="7030A0"/>
          <w:sz w:val="32"/>
          <w:szCs w:val="32"/>
        </w:rPr>
        <w:t xml:space="preserve"> ODISHA </w:t>
      </w:r>
      <w:r>
        <w:rPr>
          <w:b/>
          <w:color w:val="7030A0"/>
          <w:sz w:val="32"/>
          <w:szCs w:val="32"/>
        </w:rPr>
        <w:t xml:space="preserve"> UNIVERSITY OF TECHNOLOGY </w:t>
      </w:r>
      <w:r w:rsidR="004A6EBA">
        <w:rPr>
          <w:b/>
          <w:color w:val="7030A0"/>
          <w:sz w:val="32"/>
          <w:szCs w:val="32"/>
        </w:rPr>
        <w:t>AND</w:t>
      </w:r>
      <w:r>
        <w:rPr>
          <w:b/>
          <w:color w:val="7030A0"/>
          <w:sz w:val="32"/>
          <w:szCs w:val="32"/>
        </w:rPr>
        <w:t xml:space="preserve"> RESEARCH</w:t>
      </w:r>
    </w:p>
    <w:p w:rsidR="00923D14" w:rsidRPr="00923D14" w:rsidRDefault="00705775" w:rsidP="00705775">
      <w:pPr>
        <w:tabs>
          <w:tab w:val="left" w:pos="510"/>
          <w:tab w:val="center" w:pos="5985"/>
        </w:tabs>
        <w:spacing w:after="0" w:line="360" w:lineRule="auto"/>
        <w:ind w:right="-1440"/>
        <w:rPr>
          <w:rFonts w:ascii="Garamond" w:hAnsi="Garamond"/>
          <w:b/>
          <w:bCs/>
          <w:sz w:val="28"/>
          <w:szCs w:val="28"/>
        </w:rPr>
      </w:pPr>
      <w:r>
        <w:rPr>
          <w:b/>
        </w:rPr>
        <w:tab/>
      </w:r>
      <w:r w:rsidR="0008157D">
        <w:rPr>
          <w:b/>
        </w:rPr>
        <w:t xml:space="preserve">                   </w:t>
      </w:r>
      <w:r w:rsidR="00923D14" w:rsidRPr="00923D14">
        <w:rPr>
          <w:b/>
        </w:rPr>
        <w:t>Techno Campus, P.O.-MahalaxmiVihar , BHUBANESWAR-751029 ODISHA, INDIA</w:t>
      </w:r>
    </w:p>
    <w:p w:rsidR="00923D14" w:rsidRDefault="00923D14" w:rsidP="00923D14">
      <w:pPr>
        <w:pStyle w:val="BodyTextIndent"/>
        <w:spacing w:after="0" w:line="360" w:lineRule="auto"/>
        <w:jc w:val="center"/>
        <w:rPr>
          <w:rFonts w:ascii="Garamond" w:hAnsi="Garamond"/>
          <w:b/>
          <w:bCs/>
          <w:sz w:val="28"/>
          <w:szCs w:val="28"/>
        </w:rPr>
      </w:pPr>
    </w:p>
    <w:p w:rsidR="003E3D85" w:rsidRDefault="003E3D85">
      <w:pPr>
        <w:spacing w:line="360" w:lineRule="atLeast"/>
        <w:rPr>
          <w:rFonts w:ascii="Times New Roman" w:hAnsi="Times New Roman" w:cs="Times New Roman"/>
          <w:b/>
          <w:sz w:val="24"/>
          <w:szCs w:val="24"/>
        </w:rPr>
      </w:pPr>
    </w:p>
    <w:p w:rsidR="00923D14" w:rsidRDefault="00923D14">
      <w:pPr>
        <w:spacing w:line="360" w:lineRule="atLeast"/>
        <w:rPr>
          <w:rFonts w:ascii="Times New Roman" w:hAnsi="Times New Roman" w:cs="Times New Roman"/>
          <w:b/>
          <w:sz w:val="24"/>
          <w:szCs w:val="24"/>
        </w:rPr>
      </w:pPr>
    </w:p>
    <w:p w:rsidR="00923D14" w:rsidRDefault="00923D14">
      <w:pPr>
        <w:spacing w:line="360" w:lineRule="atLeast"/>
        <w:rPr>
          <w:rFonts w:ascii="Times New Roman" w:hAnsi="Times New Roman" w:cs="Times New Roman"/>
          <w:b/>
          <w:sz w:val="24"/>
          <w:szCs w:val="24"/>
        </w:rPr>
      </w:pPr>
    </w:p>
    <w:p w:rsidR="004A6EBA" w:rsidRDefault="004A6EBA">
      <w:pPr>
        <w:spacing w:line="360" w:lineRule="atLeast"/>
        <w:rPr>
          <w:rFonts w:ascii="Times New Roman" w:hAnsi="Times New Roman" w:cs="Times New Roman"/>
          <w:b/>
          <w:sz w:val="24"/>
          <w:szCs w:val="24"/>
        </w:rPr>
      </w:pPr>
    </w:p>
    <w:p w:rsidR="004A6EBA" w:rsidRDefault="004A6EBA">
      <w:pPr>
        <w:spacing w:line="360" w:lineRule="atLeast"/>
        <w:rPr>
          <w:rFonts w:ascii="Times New Roman" w:hAnsi="Times New Roman" w:cs="Times New Roman"/>
          <w:b/>
          <w:sz w:val="24"/>
          <w:szCs w:val="24"/>
        </w:rPr>
      </w:pPr>
    </w:p>
    <w:p w:rsidR="004A6EBA" w:rsidRDefault="004A6EBA">
      <w:pPr>
        <w:spacing w:line="360" w:lineRule="atLeast"/>
        <w:rPr>
          <w:rFonts w:ascii="Times New Roman" w:hAnsi="Times New Roman" w:cs="Times New Roman"/>
          <w:b/>
          <w:sz w:val="24"/>
          <w:szCs w:val="24"/>
        </w:rPr>
      </w:pPr>
    </w:p>
    <w:p w:rsidR="004A6EBA" w:rsidRDefault="004A6EBA">
      <w:pPr>
        <w:spacing w:line="360" w:lineRule="atLeast"/>
        <w:rPr>
          <w:rFonts w:ascii="Times New Roman" w:hAnsi="Times New Roman" w:cs="Times New Roman"/>
          <w:b/>
          <w:sz w:val="24"/>
          <w:szCs w:val="24"/>
        </w:rPr>
      </w:pPr>
    </w:p>
    <w:p w:rsidR="004A6EBA" w:rsidRDefault="004A6EBA">
      <w:pPr>
        <w:spacing w:line="360" w:lineRule="atLeast"/>
        <w:rPr>
          <w:rFonts w:ascii="Times New Roman" w:hAnsi="Times New Roman" w:cs="Times New Roman"/>
          <w:b/>
          <w:sz w:val="24"/>
          <w:szCs w:val="24"/>
        </w:rPr>
      </w:pPr>
    </w:p>
    <w:p w:rsidR="004A6EBA" w:rsidRDefault="004A6EBA">
      <w:pPr>
        <w:spacing w:line="360" w:lineRule="atLeast"/>
        <w:rPr>
          <w:rFonts w:ascii="Times New Roman" w:hAnsi="Times New Roman" w:cs="Times New Roman"/>
          <w:b/>
          <w:sz w:val="24"/>
          <w:szCs w:val="24"/>
        </w:rPr>
      </w:pPr>
    </w:p>
    <w:p w:rsidR="004A6EBA" w:rsidRDefault="004A6EBA">
      <w:pPr>
        <w:spacing w:line="360" w:lineRule="atLeast"/>
        <w:rPr>
          <w:rFonts w:ascii="Times New Roman" w:hAnsi="Times New Roman" w:cs="Times New Roman"/>
          <w:b/>
          <w:sz w:val="24"/>
          <w:szCs w:val="24"/>
        </w:rPr>
      </w:pPr>
    </w:p>
    <w:p w:rsidR="004A6EBA" w:rsidRDefault="004A6EBA">
      <w:pPr>
        <w:spacing w:line="360" w:lineRule="atLeast"/>
        <w:rPr>
          <w:rFonts w:ascii="Times New Roman" w:hAnsi="Times New Roman" w:cs="Times New Roman"/>
          <w:b/>
          <w:sz w:val="24"/>
          <w:szCs w:val="24"/>
        </w:rPr>
      </w:pPr>
    </w:p>
    <w:p w:rsidR="004A6EBA" w:rsidRDefault="004A6EBA">
      <w:pPr>
        <w:spacing w:line="360" w:lineRule="atLeast"/>
        <w:rPr>
          <w:rFonts w:ascii="Times New Roman" w:hAnsi="Times New Roman" w:cs="Times New Roman"/>
          <w:b/>
          <w:sz w:val="24"/>
          <w:szCs w:val="24"/>
        </w:rPr>
      </w:pPr>
    </w:p>
    <w:p w:rsidR="00B860FC" w:rsidRDefault="00B860FC">
      <w:pPr>
        <w:spacing w:line="360" w:lineRule="atLeast"/>
        <w:rPr>
          <w:rFonts w:ascii="Times New Roman" w:hAnsi="Times New Roman" w:cs="Times New Roman"/>
          <w:b/>
          <w:sz w:val="24"/>
          <w:szCs w:val="24"/>
        </w:rPr>
      </w:pPr>
    </w:p>
    <w:p w:rsidR="0008157D" w:rsidRDefault="0008157D" w:rsidP="0008157D">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Bid Ref. No. </w:t>
      </w:r>
      <w:r w:rsidRPr="0008157D">
        <w:rPr>
          <w:rFonts w:ascii="Times New Roman" w:hAnsi="Times New Roman" w:cs="Times New Roman"/>
          <w:b/>
          <w:sz w:val="24"/>
          <w:szCs w:val="24"/>
          <w:u w:val="single"/>
        </w:rPr>
        <w:t>74/OUTR</w:t>
      </w:r>
      <w:r>
        <w:rPr>
          <w:rFonts w:ascii="Times New Roman" w:hAnsi="Times New Roman" w:cs="Times New Roman"/>
          <w:b/>
          <w:sz w:val="24"/>
          <w:szCs w:val="24"/>
        </w:rPr>
        <w:tab/>
        <w:t>Dated:</w:t>
      </w:r>
      <w:r>
        <w:rPr>
          <w:rFonts w:ascii="Times New Roman" w:hAnsi="Times New Roman" w:cs="Times New Roman"/>
          <w:b/>
          <w:sz w:val="24"/>
          <w:szCs w:val="24"/>
        </w:rPr>
        <w:tab/>
      </w:r>
      <w:r w:rsidRPr="0008157D">
        <w:rPr>
          <w:rFonts w:ascii="Times New Roman" w:hAnsi="Times New Roman" w:cs="Times New Roman"/>
          <w:b/>
          <w:sz w:val="24"/>
          <w:szCs w:val="24"/>
          <w:u w:val="single"/>
        </w:rPr>
        <w:t>08/01/2022</w:t>
      </w:r>
    </w:p>
    <w:p w:rsidR="006D7ACF" w:rsidRDefault="006D7ACF" w:rsidP="003E3D85">
      <w:pPr>
        <w:ind w:left="720" w:firstLine="720"/>
        <w:rPr>
          <w:rFonts w:ascii="Times New Roman" w:hAnsi="Times New Roman" w:cs="Times New Roman"/>
          <w:b/>
          <w:sz w:val="24"/>
          <w:szCs w:val="24"/>
        </w:rPr>
      </w:pP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8"/>
        <w:gridCol w:w="7145"/>
      </w:tblGrid>
      <w:tr w:rsidR="006D7ACF" w:rsidTr="00E84AC5">
        <w:trPr>
          <w:trHeight w:val="1378"/>
          <w:jc w:val="center"/>
        </w:trPr>
        <w:tc>
          <w:tcPr>
            <w:tcW w:w="2338" w:type="dxa"/>
          </w:tcPr>
          <w:p w:rsidR="006D7ACF" w:rsidRDefault="006D7ACF" w:rsidP="00705775">
            <w:pPr>
              <w:jc w:val="both"/>
              <w:rPr>
                <w:rFonts w:ascii="Times New Roman" w:hAnsi="Times New Roman" w:cs="Times New Roman"/>
                <w:sz w:val="24"/>
                <w:szCs w:val="24"/>
              </w:rPr>
            </w:pPr>
          </w:p>
        </w:tc>
        <w:tc>
          <w:tcPr>
            <w:tcW w:w="7145" w:type="dxa"/>
          </w:tcPr>
          <w:p w:rsidR="006D7ACF" w:rsidRDefault="006D7ACF">
            <w:pPr>
              <w:jc w:val="both"/>
              <w:rPr>
                <w:rFonts w:ascii="Times New Roman" w:hAnsi="Times New Roman" w:cs="Times New Roman"/>
                <w:sz w:val="24"/>
                <w:szCs w:val="24"/>
              </w:rPr>
            </w:pPr>
          </w:p>
          <w:p w:rsidR="00705775" w:rsidRDefault="004A6EBA" w:rsidP="00705775">
            <w:pPr>
              <w:spacing w:after="0" w:line="240" w:lineRule="auto"/>
              <w:rPr>
                <w:b/>
                <w:color w:val="7030A0"/>
                <w:sz w:val="32"/>
                <w:szCs w:val="32"/>
              </w:rPr>
            </w:pPr>
            <w:r>
              <w:rPr>
                <w:b/>
                <w:color w:val="7030A0"/>
                <w:sz w:val="32"/>
                <w:szCs w:val="32"/>
              </w:rPr>
              <w:t xml:space="preserve"> ODISHA </w:t>
            </w:r>
            <w:r w:rsidR="00705775">
              <w:rPr>
                <w:b/>
                <w:color w:val="7030A0"/>
                <w:sz w:val="32"/>
                <w:szCs w:val="32"/>
              </w:rPr>
              <w:t xml:space="preserve"> UNIVERSITY OF TECHNOLOGY </w:t>
            </w:r>
            <w:r>
              <w:rPr>
                <w:b/>
                <w:color w:val="7030A0"/>
                <w:sz w:val="32"/>
                <w:szCs w:val="32"/>
              </w:rPr>
              <w:t>AND</w:t>
            </w:r>
            <w:r w:rsidR="00705775">
              <w:rPr>
                <w:b/>
                <w:color w:val="7030A0"/>
                <w:sz w:val="32"/>
                <w:szCs w:val="32"/>
              </w:rPr>
              <w:t xml:space="preserve"> RESEARCH</w:t>
            </w:r>
          </w:p>
          <w:p w:rsidR="00705775" w:rsidRPr="00705775" w:rsidRDefault="00705775" w:rsidP="00705775">
            <w:pPr>
              <w:spacing w:after="0" w:line="240" w:lineRule="auto"/>
              <w:ind w:left="2160" w:firstLine="720"/>
              <w:rPr>
                <w:b/>
                <w:color w:val="7030A0"/>
                <w:sz w:val="24"/>
                <w:szCs w:val="24"/>
              </w:rPr>
            </w:pPr>
            <w:r w:rsidRPr="00705775">
              <w:rPr>
                <w:b/>
                <w:color w:val="7030A0"/>
                <w:sz w:val="24"/>
                <w:szCs w:val="24"/>
              </w:rPr>
              <w:t>(Former</w:t>
            </w:r>
            <w:r w:rsidR="004A6EBA">
              <w:rPr>
                <w:b/>
                <w:color w:val="7030A0"/>
                <w:sz w:val="24"/>
                <w:szCs w:val="24"/>
              </w:rPr>
              <w:t>ly</w:t>
            </w:r>
            <w:r w:rsidRPr="00705775">
              <w:rPr>
                <w:b/>
                <w:color w:val="7030A0"/>
                <w:sz w:val="24"/>
                <w:szCs w:val="24"/>
              </w:rPr>
              <w:t xml:space="preserve"> </w:t>
            </w:r>
            <w:r w:rsidR="003A2183">
              <w:rPr>
                <w:b/>
                <w:color w:val="7030A0"/>
                <w:sz w:val="24"/>
                <w:szCs w:val="24"/>
              </w:rPr>
              <w:t>CET</w:t>
            </w:r>
            <w:r w:rsidRPr="00705775">
              <w:rPr>
                <w:b/>
                <w:color w:val="7030A0"/>
                <w:sz w:val="24"/>
                <w:szCs w:val="24"/>
              </w:rPr>
              <w:t>)</w:t>
            </w:r>
          </w:p>
          <w:p w:rsidR="006D7ACF" w:rsidRDefault="00E40C38" w:rsidP="00E84AC5">
            <w:pPr>
              <w:tabs>
                <w:tab w:val="left" w:pos="510"/>
                <w:tab w:val="center" w:pos="5985"/>
              </w:tabs>
              <w:ind w:right="-1440"/>
              <w:rPr>
                <w:b/>
                <w:color w:val="0070C0"/>
              </w:rPr>
            </w:pPr>
            <w:r>
              <w:rPr>
                <w:b/>
                <w:color w:val="0070C0"/>
              </w:rPr>
              <w:t>Techno Campus, P.O.- MahalaxmiVihar</w:t>
            </w:r>
          </w:p>
          <w:p w:rsidR="006D7ACF" w:rsidRDefault="00E40C38" w:rsidP="00E84AC5">
            <w:pPr>
              <w:tabs>
                <w:tab w:val="center" w:pos="5985"/>
              </w:tabs>
              <w:ind w:right="-1440"/>
              <w:rPr>
                <w:b/>
                <w:color w:val="0070C0"/>
              </w:rPr>
            </w:pPr>
            <w:r>
              <w:rPr>
                <w:b/>
                <w:color w:val="0070C0"/>
              </w:rPr>
              <w:t>BHUBANESWAR-751029 ODISHA, INDIA</w:t>
            </w:r>
          </w:p>
        </w:tc>
      </w:tr>
    </w:tbl>
    <w:p w:rsidR="004A6EBA" w:rsidRDefault="004A6EBA">
      <w:pPr>
        <w:ind w:left="-540"/>
        <w:jc w:val="both"/>
        <w:outlineLvl w:val="0"/>
        <w:rPr>
          <w:rFonts w:ascii="Times New Roman" w:hAnsi="Times New Roman" w:cs="Times New Roman"/>
          <w:sz w:val="24"/>
          <w:szCs w:val="24"/>
        </w:rPr>
      </w:pPr>
    </w:p>
    <w:p w:rsidR="003E3D85" w:rsidRPr="00C7103D" w:rsidRDefault="00C7103D">
      <w:pPr>
        <w:ind w:left="-540"/>
        <w:jc w:val="both"/>
        <w:outlineLvl w:val="0"/>
        <w:rPr>
          <w:rFonts w:ascii="Times New Roman" w:hAnsi="Times New Roman" w:cs="Times New Roman"/>
          <w:b/>
          <w:sz w:val="24"/>
          <w:szCs w:val="24"/>
        </w:rPr>
      </w:pPr>
      <w:r>
        <w:rPr>
          <w:rFonts w:ascii="Times New Roman" w:hAnsi="Times New Roman" w:cs="Times New Roman"/>
          <w:sz w:val="24"/>
          <w:szCs w:val="24"/>
        </w:rPr>
        <w:tab/>
      </w:r>
      <w:r w:rsidRPr="00C7103D">
        <w:rPr>
          <w:rFonts w:ascii="Times New Roman" w:hAnsi="Times New Roman" w:cs="Times New Roman"/>
          <w:b/>
          <w:sz w:val="24"/>
          <w:szCs w:val="24"/>
        </w:rPr>
        <w:t>1.0 TENDER PARTICULARS AND SCHEDULE :</w:t>
      </w:r>
    </w:p>
    <w:p w:rsidR="006D7ACF" w:rsidRPr="00C7103D" w:rsidRDefault="00E40C38">
      <w:pPr>
        <w:pStyle w:val="ListParagraph"/>
        <w:ind w:left="0"/>
        <w:rPr>
          <w:rFonts w:ascii="Times New Roman" w:hAnsi="Times New Roman"/>
          <w:b/>
          <w:lang w:val="en-US" w:eastAsia="ar-SA"/>
        </w:rPr>
      </w:pPr>
      <w:r>
        <w:rPr>
          <w:rFonts w:ascii="Times New Roman" w:hAnsi="Times New Roman"/>
          <w:lang w:val="en-US" w:eastAsia="ar-SA"/>
        </w:rPr>
        <w:t xml:space="preserve">1. </w:t>
      </w:r>
      <w:r w:rsidR="00C7103D">
        <w:rPr>
          <w:rFonts w:ascii="Times New Roman" w:hAnsi="Times New Roman"/>
          <w:lang w:val="en-US" w:eastAsia="ar-SA"/>
        </w:rPr>
        <w:t>1.</w:t>
      </w:r>
      <w:r w:rsidR="00C7103D" w:rsidRPr="00C7103D">
        <w:rPr>
          <w:rFonts w:ascii="Times New Roman" w:hAnsi="Times New Roman"/>
          <w:b/>
          <w:lang w:val="en-US" w:eastAsia="ar-SA"/>
        </w:rPr>
        <w:t xml:space="preserve">Last Date of </w:t>
      </w:r>
      <w:r w:rsidR="008871EE" w:rsidRPr="00C7103D">
        <w:rPr>
          <w:rFonts w:ascii="Times New Roman" w:hAnsi="Times New Roman"/>
          <w:b/>
          <w:lang w:val="en-US" w:eastAsia="ar-SA"/>
        </w:rPr>
        <w:t xml:space="preserve">Submission of Bids:      </w:t>
      </w:r>
      <w:r w:rsidR="00B860FC">
        <w:rPr>
          <w:rFonts w:ascii="Times New Roman" w:hAnsi="Times New Roman"/>
          <w:b/>
          <w:u w:val="single"/>
          <w:lang w:val="en-US" w:eastAsia="ar-SA"/>
        </w:rPr>
        <w:t>31</w:t>
      </w:r>
      <w:r w:rsidR="0008157D" w:rsidRPr="0008157D">
        <w:rPr>
          <w:rFonts w:ascii="Times New Roman" w:hAnsi="Times New Roman"/>
          <w:b/>
          <w:u w:val="single"/>
          <w:lang w:val="en-US" w:eastAsia="ar-SA"/>
        </w:rPr>
        <w:t>/01/</w:t>
      </w:r>
      <w:r w:rsidR="006475CB" w:rsidRPr="0008157D">
        <w:rPr>
          <w:rFonts w:ascii="Times New Roman" w:hAnsi="Times New Roman"/>
          <w:b/>
          <w:u w:val="single"/>
          <w:lang w:val="en-US" w:eastAsia="ar-SA"/>
        </w:rPr>
        <w:t>202</w:t>
      </w:r>
      <w:r w:rsidR="0049203E" w:rsidRPr="0008157D">
        <w:rPr>
          <w:rFonts w:ascii="Times New Roman" w:hAnsi="Times New Roman"/>
          <w:b/>
          <w:u w:val="single"/>
          <w:lang w:val="en-US" w:eastAsia="ar-SA"/>
        </w:rPr>
        <w:t>2</w:t>
      </w:r>
      <w:r w:rsidR="0008157D">
        <w:rPr>
          <w:rFonts w:ascii="Times New Roman" w:hAnsi="Times New Roman"/>
          <w:b/>
          <w:lang w:val="en-US" w:eastAsia="ar-SA"/>
        </w:rPr>
        <w:t xml:space="preserve"> </w:t>
      </w:r>
      <w:r w:rsidR="00CE5FF1" w:rsidRPr="00C7103D">
        <w:rPr>
          <w:rFonts w:ascii="Times New Roman" w:hAnsi="Times New Roman"/>
          <w:b/>
          <w:lang w:val="en-US" w:eastAsia="ar-SA"/>
        </w:rPr>
        <w:t>up to</w:t>
      </w:r>
      <w:r w:rsidR="0008157D">
        <w:rPr>
          <w:rFonts w:ascii="Times New Roman" w:hAnsi="Times New Roman"/>
          <w:b/>
          <w:lang w:val="en-US" w:eastAsia="ar-SA"/>
        </w:rPr>
        <w:t xml:space="preserve"> </w:t>
      </w:r>
      <w:r w:rsidR="00D4252A">
        <w:rPr>
          <w:rFonts w:ascii="Times New Roman" w:hAnsi="Times New Roman"/>
          <w:b/>
          <w:lang w:val="en-US" w:eastAsia="ar-SA"/>
        </w:rPr>
        <w:t>4</w:t>
      </w:r>
      <w:r w:rsidRPr="00C7103D">
        <w:rPr>
          <w:rFonts w:ascii="Times New Roman" w:hAnsi="Times New Roman"/>
          <w:b/>
          <w:lang w:val="en-US" w:eastAsia="ar-SA"/>
        </w:rPr>
        <w:t xml:space="preserve">:00 P.M </w:t>
      </w:r>
    </w:p>
    <w:p w:rsidR="006D7ACF" w:rsidRDefault="00C7103D">
      <w:pPr>
        <w:pStyle w:val="ListParagraph"/>
        <w:ind w:left="0"/>
        <w:rPr>
          <w:rFonts w:ascii="Times New Roman" w:hAnsi="Times New Roman"/>
          <w:b/>
          <w:lang w:val="en-US" w:eastAsia="ar-SA"/>
        </w:rPr>
      </w:pPr>
      <w:r>
        <w:rPr>
          <w:rFonts w:ascii="Times New Roman" w:hAnsi="Times New Roman"/>
          <w:lang w:val="en-US" w:eastAsia="ar-SA"/>
        </w:rPr>
        <w:t>1.</w:t>
      </w:r>
      <w:r w:rsidR="00E40C38">
        <w:rPr>
          <w:rFonts w:ascii="Times New Roman" w:hAnsi="Times New Roman"/>
          <w:lang w:val="en-US" w:eastAsia="ar-SA"/>
        </w:rPr>
        <w:t>2.</w:t>
      </w:r>
      <w:r w:rsidR="008871EE">
        <w:rPr>
          <w:rFonts w:ascii="Times New Roman" w:hAnsi="Times New Roman"/>
          <w:b/>
          <w:lang w:val="en-US" w:eastAsia="ar-SA"/>
        </w:rPr>
        <w:t xml:space="preserve">Technical Bid Opening Date:    </w:t>
      </w:r>
      <w:r w:rsidR="0008157D" w:rsidRPr="0008157D">
        <w:rPr>
          <w:rFonts w:ascii="Times New Roman" w:hAnsi="Times New Roman"/>
          <w:b/>
          <w:u w:val="single"/>
          <w:lang w:val="en-US" w:eastAsia="ar-SA"/>
        </w:rPr>
        <w:t>01/02/</w:t>
      </w:r>
      <w:r w:rsidR="006475CB" w:rsidRPr="0008157D">
        <w:rPr>
          <w:rFonts w:ascii="Times New Roman" w:hAnsi="Times New Roman"/>
          <w:b/>
          <w:u w:val="single"/>
          <w:lang w:val="en-US" w:eastAsia="ar-SA"/>
        </w:rPr>
        <w:t>202</w:t>
      </w:r>
      <w:r w:rsidR="0049203E" w:rsidRPr="0008157D">
        <w:rPr>
          <w:rFonts w:ascii="Times New Roman" w:hAnsi="Times New Roman"/>
          <w:b/>
          <w:u w:val="single"/>
          <w:lang w:val="en-US" w:eastAsia="ar-SA"/>
        </w:rPr>
        <w:t>2</w:t>
      </w:r>
      <w:r w:rsidR="0008157D" w:rsidRPr="0008157D">
        <w:rPr>
          <w:rFonts w:ascii="Times New Roman" w:hAnsi="Times New Roman"/>
          <w:b/>
          <w:lang w:val="en-US" w:eastAsia="ar-SA"/>
        </w:rPr>
        <w:t xml:space="preserve"> </w:t>
      </w:r>
      <w:r w:rsidR="00CD3F07" w:rsidRPr="0008157D">
        <w:rPr>
          <w:rFonts w:ascii="Times New Roman" w:hAnsi="Times New Roman"/>
          <w:b/>
          <w:lang w:val="en-US" w:eastAsia="ar-SA"/>
        </w:rPr>
        <w:t>at</w:t>
      </w:r>
      <w:r w:rsidR="0008157D" w:rsidRPr="0008157D">
        <w:rPr>
          <w:rFonts w:ascii="Times New Roman" w:hAnsi="Times New Roman"/>
          <w:b/>
          <w:lang w:val="en-US" w:eastAsia="ar-SA"/>
        </w:rPr>
        <w:t xml:space="preserve"> </w:t>
      </w:r>
      <w:r w:rsidR="006475CB" w:rsidRPr="0008157D">
        <w:rPr>
          <w:rFonts w:ascii="Times New Roman" w:hAnsi="Times New Roman"/>
          <w:b/>
          <w:lang w:val="en-US" w:eastAsia="ar-SA"/>
        </w:rPr>
        <w:t>4</w:t>
      </w:r>
      <w:r w:rsidR="006475CB" w:rsidRPr="00C7103D">
        <w:rPr>
          <w:rFonts w:ascii="Times New Roman" w:hAnsi="Times New Roman"/>
          <w:b/>
          <w:lang w:val="en-US" w:eastAsia="ar-SA"/>
        </w:rPr>
        <w:t>:00 P.M</w:t>
      </w:r>
    </w:p>
    <w:p w:rsidR="00C7103D" w:rsidRDefault="00C7103D">
      <w:pPr>
        <w:pStyle w:val="ListParagraph"/>
        <w:ind w:left="0"/>
        <w:rPr>
          <w:rFonts w:ascii="Times New Roman" w:hAnsi="Times New Roman"/>
          <w:b/>
          <w:lang w:val="en-US" w:eastAsia="ar-SA"/>
        </w:rPr>
      </w:pPr>
      <w:r w:rsidRPr="00C7103D">
        <w:rPr>
          <w:rFonts w:ascii="Times New Roman" w:hAnsi="Times New Roman"/>
          <w:lang w:val="en-US" w:eastAsia="ar-SA"/>
        </w:rPr>
        <w:t>1.3.</w:t>
      </w:r>
      <w:r>
        <w:rPr>
          <w:rFonts w:ascii="Times New Roman" w:hAnsi="Times New Roman"/>
          <w:b/>
          <w:lang w:val="en-US" w:eastAsia="ar-SA"/>
        </w:rPr>
        <w:t xml:space="preserve">   Price Bid Opening : To be intimated to eligible </w:t>
      </w:r>
      <w:r w:rsidR="00535328">
        <w:rPr>
          <w:rFonts w:ascii="Times New Roman" w:hAnsi="Times New Roman"/>
          <w:b/>
          <w:lang w:val="en-US" w:eastAsia="ar-SA"/>
        </w:rPr>
        <w:t xml:space="preserve">bidders </w:t>
      </w:r>
      <w:r>
        <w:rPr>
          <w:rFonts w:ascii="Times New Roman" w:hAnsi="Times New Roman"/>
          <w:b/>
          <w:lang w:val="en-US" w:eastAsia="ar-SA"/>
        </w:rPr>
        <w:t xml:space="preserve"> after evaluation of Technical Bid.</w:t>
      </w:r>
    </w:p>
    <w:p w:rsidR="006D7ACF" w:rsidRDefault="00C7103D">
      <w:pPr>
        <w:pStyle w:val="ListParagraph"/>
        <w:ind w:left="284" w:hanging="284"/>
        <w:rPr>
          <w:rFonts w:ascii="Times New Roman" w:hAnsi="Times New Roman"/>
        </w:rPr>
      </w:pPr>
      <w:r>
        <w:rPr>
          <w:rFonts w:ascii="Times New Roman" w:hAnsi="Times New Roman"/>
        </w:rPr>
        <w:t>1.4</w:t>
      </w:r>
      <w:r w:rsidR="00E40C38">
        <w:rPr>
          <w:rFonts w:ascii="Times New Roman" w:hAnsi="Times New Roman"/>
        </w:rPr>
        <w:t xml:space="preserve">. </w:t>
      </w:r>
      <w:r w:rsidR="00E40C38">
        <w:rPr>
          <w:rFonts w:ascii="Times New Roman" w:hAnsi="Times New Roman"/>
          <w:b/>
        </w:rPr>
        <w:t>Tender fee (Non-Refundable)</w:t>
      </w:r>
      <w:r w:rsidR="00E40C38">
        <w:rPr>
          <w:rFonts w:ascii="Times New Roman" w:hAnsi="Times New Roman"/>
        </w:rPr>
        <w:t xml:space="preserve">: </w:t>
      </w:r>
      <w:r w:rsidR="00E40C38">
        <w:rPr>
          <w:rFonts w:ascii="Times New Roman" w:hAnsi="Times New Roman"/>
          <w:b/>
        </w:rPr>
        <w:t xml:space="preserve">Rs. </w:t>
      </w:r>
      <w:r w:rsidR="0008157D">
        <w:rPr>
          <w:rFonts w:ascii="Times New Roman" w:hAnsi="Times New Roman"/>
          <w:b/>
        </w:rPr>
        <w:t>10</w:t>
      </w:r>
      <w:r w:rsidR="00E40C38">
        <w:rPr>
          <w:rFonts w:ascii="Times New Roman" w:hAnsi="Times New Roman"/>
          <w:b/>
        </w:rPr>
        <w:t>00/-(</w:t>
      </w:r>
      <w:r w:rsidR="0008157D">
        <w:rPr>
          <w:rFonts w:ascii="Times New Roman" w:hAnsi="Times New Roman"/>
          <w:b/>
        </w:rPr>
        <w:t xml:space="preserve"> </w:t>
      </w:r>
      <w:r w:rsidR="00E40C38">
        <w:rPr>
          <w:rFonts w:ascii="Times New Roman" w:hAnsi="Times New Roman"/>
        </w:rPr>
        <w:t xml:space="preserve">Rupees </w:t>
      </w:r>
      <w:r w:rsidR="0008157D">
        <w:rPr>
          <w:rFonts w:ascii="Times New Roman" w:hAnsi="Times New Roman"/>
        </w:rPr>
        <w:t xml:space="preserve">one thousand </w:t>
      </w:r>
      <w:r w:rsidR="00E40C38">
        <w:rPr>
          <w:rFonts w:ascii="Times New Roman" w:hAnsi="Times New Roman"/>
        </w:rPr>
        <w:t>only) in the form of a DD/Pay Order favouring</w:t>
      </w:r>
      <w:r w:rsidR="00E40C38">
        <w:rPr>
          <w:rFonts w:ascii="Times New Roman" w:hAnsi="Times New Roman"/>
          <w:b/>
        </w:rPr>
        <w:t xml:space="preserve"> The Principal, College of Engineering and Technology</w:t>
      </w:r>
      <w:r w:rsidR="00E40C38">
        <w:rPr>
          <w:rFonts w:ascii="Times New Roman" w:hAnsi="Times New Roman"/>
        </w:rPr>
        <w:t xml:space="preserve"> payable at </w:t>
      </w:r>
      <w:r w:rsidR="00E40C38">
        <w:rPr>
          <w:rFonts w:ascii="Times New Roman" w:hAnsi="Times New Roman"/>
          <w:b/>
        </w:rPr>
        <w:t>Bhubaneswar</w:t>
      </w:r>
      <w:r w:rsidR="00E40C38">
        <w:rPr>
          <w:rFonts w:ascii="Times New Roman" w:hAnsi="Times New Roman"/>
        </w:rPr>
        <w:t xml:space="preserve">. </w:t>
      </w:r>
    </w:p>
    <w:p w:rsidR="006D7ACF" w:rsidRDefault="00C7103D" w:rsidP="008871EE">
      <w:pPr>
        <w:spacing w:before="60" w:after="60" w:line="300" w:lineRule="atLeast"/>
        <w:jc w:val="both"/>
        <w:rPr>
          <w:rFonts w:ascii="Arial" w:hAnsi="Arial" w:cs="Arial"/>
        </w:rPr>
      </w:pPr>
      <w:r>
        <w:rPr>
          <w:rFonts w:ascii="Times New Roman" w:hAnsi="Times New Roman"/>
        </w:rPr>
        <w:t>1.5</w:t>
      </w:r>
      <w:r w:rsidR="00E40C38">
        <w:rPr>
          <w:rFonts w:ascii="Times New Roman" w:hAnsi="Times New Roman"/>
        </w:rPr>
        <w:t xml:space="preserve">. </w:t>
      </w:r>
      <w:r w:rsidR="00E40C38">
        <w:rPr>
          <w:rFonts w:ascii="Times New Roman" w:hAnsi="Times New Roman"/>
          <w:b/>
        </w:rPr>
        <w:t>Earnest Money Deposit:</w:t>
      </w:r>
      <w:r w:rsidR="00E40C38">
        <w:rPr>
          <w:rFonts w:ascii="Times New Roman" w:hAnsi="Times New Roman"/>
        </w:rPr>
        <w:t xml:space="preserve"> The Bidder shall submit their tender along </w:t>
      </w:r>
      <w:r w:rsidR="00E40C38">
        <w:rPr>
          <w:rFonts w:ascii="Times New Roman" w:hAnsi="Times New Roman"/>
          <w:b/>
        </w:rPr>
        <w:t xml:space="preserve">with EMD </w:t>
      </w:r>
      <w:r w:rsidR="00FB1418">
        <w:rPr>
          <w:rFonts w:ascii="Times New Roman" w:hAnsi="Times New Roman"/>
          <w:b/>
        </w:rPr>
        <w:t>of Rs. 1</w:t>
      </w:r>
      <w:r w:rsidR="0008157D">
        <w:rPr>
          <w:rFonts w:ascii="Times New Roman" w:hAnsi="Times New Roman"/>
          <w:b/>
        </w:rPr>
        <w:t>0</w:t>
      </w:r>
      <w:r w:rsidR="00884EE4">
        <w:rPr>
          <w:rFonts w:ascii="Times New Roman" w:hAnsi="Times New Roman"/>
          <w:b/>
        </w:rPr>
        <w:t>,000/-</w:t>
      </w:r>
      <w:r w:rsidR="0008157D">
        <w:rPr>
          <w:rFonts w:ascii="Times New Roman" w:hAnsi="Times New Roman"/>
          <w:b/>
        </w:rPr>
        <w:t>(</w:t>
      </w:r>
      <w:r w:rsidR="0008157D">
        <w:rPr>
          <w:rFonts w:ascii="Times New Roman" w:hAnsi="Times New Roman"/>
        </w:rPr>
        <w:t>Rupees ten thousand only)</w:t>
      </w:r>
      <w:r w:rsidR="00E40C38">
        <w:rPr>
          <w:rFonts w:ascii="Arial" w:hAnsi="Arial" w:cs="Arial"/>
        </w:rPr>
        <w:t xml:space="preserve">. </w:t>
      </w:r>
      <w:r w:rsidR="00E40C38">
        <w:rPr>
          <w:rFonts w:ascii="Times New Roman" w:hAnsi="Times New Roman"/>
        </w:rPr>
        <w:t xml:space="preserve">EMD should be in the form </w:t>
      </w:r>
      <w:r w:rsidR="00884EE4">
        <w:rPr>
          <w:rFonts w:ascii="Times New Roman" w:hAnsi="Times New Roman"/>
        </w:rPr>
        <w:t xml:space="preserve">of </w:t>
      </w:r>
      <w:r w:rsidR="00884EE4" w:rsidRPr="00884EE4">
        <w:rPr>
          <w:rFonts w:ascii="Times New Roman" w:hAnsi="Times New Roman"/>
        </w:rPr>
        <w:t>Demand Draft/</w:t>
      </w:r>
      <w:r w:rsidR="00884EE4">
        <w:rPr>
          <w:rFonts w:ascii="Times New Roman" w:hAnsi="Times New Roman"/>
        </w:rPr>
        <w:t>Banker’s Cheque</w:t>
      </w:r>
      <w:r w:rsidR="0008157D">
        <w:rPr>
          <w:rFonts w:ascii="Times New Roman" w:hAnsi="Times New Roman"/>
        </w:rPr>
        <w:t xml:space="preserve"> </w:t>
      </w:r>
      <w:r w:rsidR="00884EE4">
        <w:rPr>
          <w:rFonts w:ascii="Times New Roman" w:hAnsi="Times New Roman"/>
        </w:rPr>
        <w:t>/Bank G</w:t>
      </w:r>
      <w:r w:rsidR="00884EE4" w:rsidRPr="00884EE4">
        <w:rPr>
          <w:rFonts w:ascii="Times New Roman" w:hAnsi="Times New Roman"/>
        </w:rPr>
        <w:t xml:space="preserve">uarantee </w:t>
      </w:r>
      <w:r w:rsidR="00884EE4">
        <w:rPr>
          <w:rFonts w:ascii="Times New Roman" w:hAnsi="Times New Roman"/>
        </w:rPr>
        <w:t>favoring:</w:t>
      </w:r>
      <w:r w:rsidR="0008157D">
        <w:rPr>
          <w:rFonts w:ascii="Times New Roman" w:hAnsi="Times New Roman"/>
        </w:rPr>
        <w:t xml:space="preserve"> </w:t>
      </w:r>
      <w:r w:rsidR="00E40C38">
        <w:rPr>
          <w:rFonts w:ascii="Times New Roman" w:hAnsi="Times New Roman"/>
          <w:b/>
        </w:rPr>
        <w:t>The Principal, College of Engineering and Technology,</w:t>
      </w:r>
      <w:r w:rsidR="0008157D">
        <w:rPr>
          <w:rFonts w:ascii="Times New Roman" w:hAnsi="Times New Roman"/>
          <w:b/>
        </w:rPr>
        <w:t xml:space="preserve"> </w:t>
      </w:r>
      <w:r w:rsidR="00E40C38">
        <w:rPr>
          <w:rFonts w:ascii="Times New Roman" w:hAnsi="Times New Roman"/>
        </w:rPr>
        <w:t>payable at Bhubaneswar. This Bank Guarantee should b</w:t>
      </w:r>
      <w:r w:rsidR="008871EE">
        <w:rPr>
          <w:rFonts w:ascii="Times New Roman" w:hAnsi="Times New Roman"/>
        </w:rPr>
        <w:t xml:space="preserve">e valid for Bid Validity period </w:t>
      </w:r>
      <w:r w:rsidR="00E40C38">
        <w:rPr>
          <w:rFonts w:ascii="Times New Roman" w:hAnsi="Times New Roman"/>
        </w:rPr>
        <w:t xml:space="preserve">mentioned in </w:t>
      </w:r>
      <w:r w:rsidR="00E40C38">
        <w:rPr>
          <w:rFonts w:ascii="Times New Roman" w:hAnsi="Times New Roman"/>
          <w:b/>
          <w:bCs/>
        </w:rPr>
        <w:t>Clause 1 under SECTION</w:t>
      </w:r>
      <w:r w:rsidR="00E40C38">
        <w:rPr>
          <w:rFonts w:ascii="Times New Roman" w:hAnsi="Times New Roman"/>
        </w:rPr>
        <w:t xml:space="preserve"> II.</w:t>
      </w:r>
    </w:p>
    <w:p w:rsidR="006D7ACF" w:rsidRDefault="006D7ACF">
      <w:pPr>
        <w:pStyle w:val="ListParagraph"/>
        <w:ind w:left="0"/>
        <w:outlineLvl w:val="0"/>
        <w:rPr>
          <w:rFonts w:ascii="Times New Roman" w:hAnsi="Times New Roman"/>
          <w:b/>
          <w:bCs/>
        </w:rPr>
      </w:pPr>
    </w:p>
    <w:p w:rsidR="006D7ACF" w:rsidRDefault="00E40C38">
      <w:pPr>
        <w:pStyle w:val="ListParagraph"/>
        <w:ind w:left="0"/>
        <w:outlineLvl w:val="0"/>
        <w:rPr>
          <w:rFonts w:ascii="Times New Roman" w:hAnsi="Times New Roman"/>
          <w:b/>
          <w:bCs/>
        </w:rPr>
      </w:pPr>
      <w:r>
        <w:rPr>
          <w:rFonts w:ascii="Times New Roman" w:hAnsi="Times New Roman"/>
          <w:b/>
          <w:bCs/>
        </w:rPr>
        <w:t>SECTION I: INVITATION FOR BIDS (IFB)</w:t>
      </w:r>
    </w:p>
    <w:p w:rsidR="006D7ACF" w:rsidRDefault="00E40C38">
      <w:pPr>
        <w:pStyle w:val="ListParagraph"/>
        <w:ind w:left="0"/>
        <w:outlineLvl w:val="0"/>
        <w:rPr>
          <w:rFonts w:ascii="Times New Roman" w:hAnsi="Times New Roman"/>
          <w:sz w:val="26"/>
          <w:szCs w:val="26"/>
        </w:rPr>
      </w:pPr>
      <w:r>
        <w:rPr>
          <w:rFonts w:ascii="Times New Roman" w:hAnsi="Times New Roman"/>
        </w:rPr>
        <w:t xml:space="preserve">Sub: </w:t>
      </w:r>
      <w:r w:rsidR="004C3428">
        <w:rPr>
          <w:rFonts w:ascii="Times New Roman" w:hAnsi="Times New Roman"/>
        </w:rPr>
        <w:t xml:space="preserve">Sealed tenders are invited from Original Equipment Manufacturers (OEM) /Authorized Distributors /Dealers / Registered Firms for </w:t>
      </w:r>
      <w:r w:rsidR="00884EE4" w:rsidRPr="004C3428">
        <w:rPr>
          <w:rFonts w:ascii="Times New Roman" w:hAnsi="Times New Roman"/>
          <w:b/>
        </w:rPr>
        <w:t>“</w:t>
      </w:r>
      <w:r w:rsidR="005F25E9">
        <w:rPr>
          <w:rFonts w:ascii="Times New Roman" w:hAnsi="Times New Roman"/>
          <w:b/>
        </w:rPr>
        <w:t>S</w:t>
      </w:r>
      <w:r w:rsidR="005F25E9" w:rsidRPr="005F25E9">
        <w:rPr>
          <w:rFonts w:ascii="Times New Roman" w:hAnsi="Times New Roman"/>
          <w:b/>
        </w:rPr>
        <w:t>upply, installation and commissioning of</w:t>
      </w:r>
      <w:r w:rsidR="002B3F81">
        <w:rPr>
          <w:rFonts w:ascii="Times New Roman" w:hAnsi="Times New Roman"/>
          <w:b/>
        </w:rPr>
        <w:t>Equipment for Fibre Science &amp; IOT</w:t>
      </w:r>
      <w:r w:rsidR="009D0166">
        <w:rPr>
          <w:rFonts w:ascii="Times New Roman" w:hAnsi="Times New Roman"/>
          <w:b/>
        </w:rPr>
        <w:t xml:space="preserve"> LAB</w:t>
      </w:r>
      <w:r w:rsidR="002B3F81">
        <w:rPr>
          <w:rFonts w:ascii="Times New Roman" w:hAnsi="Times New Roman"/>
          <w:b/>
        </w:rPr>
        <w:t xml:space="preserve"> under MO</w:t>
      </w:r>
      <w:r w:rsidR="00611DC0">
        <w:rPr>
          <w:rFonts w:ascii="Times New Roman" w:hAnsi="Times New Roman"/>
          <w:b/>
        </w:rPr>
        <w:t>D</w:t>
      </w:r>
      <w:r w:rsidR="002B3F81">
        <w:rPr>
          <w:rFonts w:ascii="Times New Roman" w:hAnsi="Times New Roman"/>
          <w:b/>
        </w:rPr>
        <w:t>ROB, AICTE</w:t>
      </w:r>
      <w:r w:rsidR="00884EE4" w:rsidRPr="004C3428">
        <w:rPr>
          <w:rFonts w:ascii="Times New Roman" w:hAnsi="Times New Roman"/>
          <w:b/>
        </w:rPr>
        <w:t>”</w:t>
      </w:r>
      <w:r w:rsidR="00884EE4">
        <w:rPr>
          <w:rFonts w:ascii="Times New Roman" w:hAnsi="Times New Roman"/>
          <w:sz w:val="26"/>
          <w:szCs w:val="26"/>
        </w:rPr>
        <w:t>in</w:t>
      </w:r>
      <w:r>
        <w:rPr>
          <w:rFonts w:ascii="Times New Roman" w:hAnsi="Times New Roman"/>
          <w:sz w:val="26"/>
          <w:szCs w:val="26"/>
        </w:rPr>
        <w:t xml:space="preserve"> the Department of Textile Engineering, </w:t>
      </w:r>
      <w:r w:rsidR="003A2183">
        <w:rPr>
          <w:rFonts w:ascii="Times New Roman" w:hAnsi="Times New Roman"/>
          <w:sz w:val="26"/>
          <w:szCs w:val="26"/>
        </w:rPr>
        <w:t>OUTR (former CET)</w:t>
      </w:r>
      <w:r>
        <w:rPr>
          <w:rFonts w:ascii="Times New Roman" w:hAnsi="Times New Roman"/>
          <w:sz w:val="26"/>
          <w:szCs w:val="26"/>
        </w:rPr>
        <w:t xml:space="preserve">, Techno Campus, MahalaxmiVihar, Bhubaneswar – 751029, </w:t>
      </w:r>
      <w:r w:rsidR="004A6EBA">
        <w:rPr>
          <w:rFonts w:ascii="Times New Roman" w:hAnsi="Times New Roman"/>
          <w:sz w:val="26"/>
          <w:szCs w:val="26"/>
        </w:rPr>
        <w:t xml:space="preserve"> ODISHA </w:t>
      </w:r>
      <w:r>
        <w:rPr>
          <w:rFonts w:ascii="Times New Roman" w:hAnsi="Times New Roman"/>
          <w:sz w:val="26"/>
          <w:szCs w:val="26"/>
        </w:rPr>
        <w:t>.</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 xml:space="preserve">1. </w:t>
      </w:r>
      <w:r w:rsidR="00B40BF6">
        <w:rPr>
          <w:rFonts w:ascii="Times New Roman" w:hAnsi="Times New Roman"/>
          <w:b/>
          <w:bCs/>
        </w:rPr>
        <w:t xml:space="preserve">0. </w:t>
      </w:r>
      <w:r>
        <w:rPr>
          <w:rFonts w:ascii="Times New Roman" w:hAnsi="Times New Roman"/>
          <w:b/>
          <w:bCs/>
        </w:rPr>
        <w:t xml:space="preserve">Scope of Work &amp; Technical specifications: </w:t>
      </w:r>
    </w:p>
    <w:p w:rsidR="006D7ACF" w:rsidRDefault="00E40C38">
      <w:pPr>
        <w:pStyle w:val="ListParagraph"/>
        <w:rPr>
          <w:rFonts w:ascii="Times New Roman" w:hAnsi="Times New Roman"/>
        </w:rPr>
      </w:pPr>
      <w:r>
        <w:rPr>
          <w:rFonts w:ascii="Times New Roman" w:hAnsi="Times New Roman"/>
        </w:rPr>
        <w:t xml:space="preserve">Detailed scope of work and technical Specifications are as per enclosed </w:t>
      </w:r>
      <w:r>
        <w:rPr>
          <w:rFonts w:ascii="Times New Roman" w:hAnsi="Times New Roman"/>
          <w:b/>
          <w:bCs/>
        </w:rPr>
        <w:t>Annexure I</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2.</w:t>
      </w:r>
      <w:r w:rsidR="00B40BF6">
        <w:rPr>
          <w:rFonts w:ascii="Times New Roman" w:hAnsi="Times New Roman"/>
          <w:b/>
          <w:bCs/>
        </w:rPr>
        <w:t>0</w:t>
      </w:r>
      <w:r>
        <w:rPr>
          <w:rFonts w:ascii="Times New Roman" w:hAnsi="Times New Roman"/>
          <w:b/>
          <w:bCs/>
        </w:rPr>
        <w:t xml:space="preserve"> Eligibility Criteria for bidders: </w:t>
      </w:r>
    </w:p>
    <w:p w:rsidR="006D7ACF" w:rsidRDefault="006D7ACF">
      <w:pPr>
        <w:pStyle w:val="ListParagraph"/>
        <w:rPr>
          <w:rFonts w:ascii="Times New Roman" w:hAnsi="Times New Roman"/>
          <w:b/>
          <w:bCs/>
        </w:rPr>
      </w:pPr>
    </w:p>
    <w:p w:rsidR="006D7ACF" w:rsidRDefault="00E40C38">
      <w:pPr>
        <w:pStyle w:val="ListParagraph"/>
        <w:rPr>
          <w:rFonts w:ascii="Times New Roman" w:hAnsi="Times New Roman"/>
        </w:rPr>
      </w:pPr>
      <w:r>
        <w:rPr>
          <w:rFonts w:ascii="Times New Roman" w:hAnsi="Times New Roman"/>
        </w:rPr>
        <w:t xml:space="preserve">The eligibility criteria for pre-qualification of bidders are as under: </w:t>
      </w:r>
    </w:p>
    <w:p w:rsidR="004C3428" w:rsidRDefault="004C3428">
      <w:pPr>
        <w:pStyle w:val="ListParagraph"/>
        <w:rPr>
          <w:rFonts w:ascii="Times New Roman" w:hAnsi="Times New Roman"/>
        </w:rPr>
      </w:pPr>
    </w:p>
    <w:p w:rsidR="00357141" w:rsidRDefault="004C3428" w:rsidP="00357141">
      <w:pPr>
        <w:autoSpaceDE w:val="0"/>
        <w:autoSpaceDN w:val="0"/>
        <w:spacing w:after="0" w:line="240" w:lineRule="auto"/>
        <w:ind w:left="1276" w:hanging="567"/>
        <w:jc w:val="both"/>
        <w:rPr>
          <w:rFonts w:ascii="Times New Roman" w:hAnsi="Times New Roman" w:cs="Times New Roman"/>
          <w:sz w:val="24"/>
          <w:szCs w:val="24"/>
        </w:rPr>
      </w:pPr>
      <w:r>
        <w:t xml:space="preserve">2.1.  </w:t>
      </w:r>
      <w:r w:rsidR="00357141">
        <w:rPr>
          <w:rFonts w:ascii="Times New Roman" w:hAnsi="Times New Roman" w:cs="Times New Roman"/>
          <w:sz w:val="24"/>
          <w:szCs w:val="24"/>
        </w:rPr>
        <w:t xml:space="preserve">The bidder should be a registered firm. The bidder should furnish the registration certificate, GSTIN certificate, PAN No. along with the tender paper. Enclose </w:t>
      </w:r>
      <w:r w:rsidR="00535328">
        <w:rPr>
          <w:rFonts w:ascii="Times New Roman" w:hAnsi="Times New Roman" w:cs="Times New Roman"/>
          <w:sz w:val="24"/>
          <w:szCs w:val="24"/>
        </w:rPr>
        <w:t xml:space="preserve">Xerox </w:t>
      </w:r>
      <w:r w:rsidR="00357141">
        <w:rPr>
          <w:rFonts w:ascii="Times New Roman" w:hAnsi="Times New Roman" w:cs="Times New Roman"/>
          <w:sz w:val="24"/>
          <w:szCs w:val="24"/>
        </w:rPr>
        <w:t>cop</w:t>
      </w:r>
      <w:r w:rsidR="00535328">
        <w:rPr>
          <w:rFonts w:ascii="Times New Roman" w:hAnsi="Times New Roman" w:cs="Times New Roman"/>
          <w:sz w:val="24"/>
          <w:szCs w:val="24"/>
        </w:rPr>
        <w:t xml:space="preserve">yof the </w:t>
      </w:r>
      <w:r w:rsidR="00357141">
        <w:rPr>
          <w:rFonts w:ascii="Times New Roman" w:hAnsi="Times New Roman" w:cs="Times New Roman"/>
          <w:sz w:val="24"/>
          <w:szCs w:val="24"/>
        </w:rPr>
        <w:t>supporting documents. In absence of such certificate, the Bid is liable to be rejected.</w:t>
      </w:r>
    </w:p>
    <w:p w:rsidR="00B40BF6" w:rsidRDefault="00B40BF6" w:rsidP="00357141">
      <w:pPr>
        <w:autoSpaceDE w:val="0"/>
        <w:autoSpaceDN w:val="0"/>
        <w:spacing w:after="0" w:line="240" w:lineRule="auto"/>
        <w:ind w:left="1276" w:hanging="567"/>
        <w:jc w:val="both"/>
        <w:rPr>
          <w:rFonts w:ascii="Times New Roman" w:hAnsi="Times New Roman" w:cs="Times New Roman"/>
          <w:sz w:val="24"/>
          <w:szCs w:val="24"/>
        </w:rPr>
      </w:pPr>
    </w:p>
    <w:p w:rsidR="001430FB" w:rsidRDefault="004C3428" w:rsidP="001430FB">
      <w:pPr>
        <w:pStyle w:val="BodyText"/>
        <w:widowControl w:val="0"/>
        <w:tabs>
          <w:tab w:val="left" w:pos="709"/>
        </w:tabs>
        <w:suppressAutoHyphens w:val="0"/>
        <w:overflowPunct/>
        <w:autoSpaceDE/>
        <w:spacing w:line="276" w:lineRule="auto"/>
        <w:ind w:left="1134" w:right="120" w:hanging="425"/>
        <w:textAlignment w:val="auto"/>
        <w:rPr>
          <w:szCs w:val="24"/>
        </w:rPr>
      </w:pPr>
      <w:r>
        <w:t>2.2</w:t>
      </w:r>
      <w:r w:rsidR="001430FB">
        <w:t>.</w:t>
      </w:r>
      <w:r w:rsidR="00B40BF6">
        <w:t xml:space="preserve">The bidder must be a reputed Original Manufacturer and/or the Authorised distributor/ Dealer of a reputed manufacturer. Original Manufacturers should provide all documents relating to their </w:t>
      </w:r>
      <w:r w:rsidR="00B40BF6">
        <w:rPr>
          <w:b/>
        </w:rPr>
        <w:t xml:space="preserve">Manufacturing Capabilities. </w:t>
      </w:r>
      <w:r>
        <w:t xml:space="preserve">If the </w:t>
      </w:r>
      <w:r w:rsidR="001430FB">
        <w:t xml:space="preserve">bidder </w:t>
      </w:r>
      <w:r>
        <w:t xml:space="preserve"> is an Authorised </w:t>
      </w:r>
      <w:r w:rsidR="00357141">
        <w:t>Distributors/</w:t>
      </w:r>
      <w:r>
        <w:t>Dealer of a reputed manufacturer, necessary certificate to this effect from his manufacturer must be enclosed</w:t>
      </w:r>
      <w:r w:rsidR="001430FB">
        <w:rPr>
          <w:szCs w:val="24"/>
        </w:rPr>
        <w:t xml:space="preserve">failing </w:t>
      </w:r>
      <w:r w:rsidR="001430FB">
        <w:rPr>
          <w:szCs w:val="24"/>
        </w:rPr>
        <w:lastRenderedPageBreak/>
        <w:t xml:space="preserve">which the offer will be summarily rejected.The certificate so furnished should clearly incorporate the firm name and address from where after sales services shall be rendered. In absence of such authorization, the Bid is liable to be rejected.  </w:t>
      </w:r>
    </w:p>
    <w:p w:rsidR="004C3428" w:rsidRDefault="004C3428" w:rsidP="00B40BF6">
      <w:pPr>
        <w:suppressAutoHyphens/>
        <w:spacing w:before="120" w:after="120" w:line="360" w:lineRule="atLeast"/>
        <w:ind w:left="1276" w:hanging="567"/>
        <w:jc w:val="both"/>
      </w:pPr>
      <w:r>
        <w:t xml:space="preserve">2.3   </w:t>
      </w:r>
      <w:r w:rsidR="0008157D">
        <w:t xml:space="preserve"> </w:t>
      </w:r>
      <w:r>
        <w:t>All after sales support should be provided directly by the manufacturer only.</w:t>
      </w:r>
    </w:p>
    <w:p w:rsidR="004C3428" w:rsidRDefault="004C3428" w:rsidP="004C3428">
      <w:pPr>
        <w:suppressAutoHyphens/>
        <w:spacing w:before="120" w:after="120" w:line="360" w:lineRule="atLeast"/>
        <w:ind w:left="1296" w:hanging="587"/>
        <w:jc w:val="both"/>
      </w:pPr>
      <w:r>
        <w:t xml:space="preserve">2.4.  The </w:t>
      </w:r>
      <w:r w:rsidR="001430FB">
        <w:t>bidder</w:t>
      </w:r>
      <w:r>
        <w:t xml:space="preserve"> must have the willingness for providing comprehensive maintenance support of the Machine  supplied by him.</w:t>
      </w:r>
    </w:p>
    <w:p w:rsidR="006D7ACF" w:rsidRDefault="00094FE5" w:rsidP="00094FE5">
      <w:pPr>
        <w:pStyle w:val="BodyText"/>
        <w:widowControl w:val="0"/>
        <w:tabs>
          <w:tab w:val="left" w:pos="821"/>
        </w:tabs>
        <w:suppressAutoHyphens w:val="0"/>
        <w:overflowPunct/>
        <w:autoSpaceDE/>
        <w:spacing w:line="276" w:lineRule="auto"/>
        <w:ind w:left="1276" w:right="120" w:hanging="567"/>
        <w:textAlignment w:val="auto"/>
        <w:rPr>
          <w:szCs w:val="24"/>
        </w:rPr>
      </w:pPr>
      <w:r>
        <w:rPr>
          <w:szCs w:val="24"/>
        </w:rPr>
        <w:t xml:space="preserve">2.5.   </w:t>
      </w:r>
      <w:r w:rsidR="00E40C38">
        <w:rPr>
          <w:szCs w:val="24"/>
        </w:rPr>
        <w:t>Products to be offered should be new, unused and of current design, not declared obsolete or not declared to become obsolete in next 2-years.OEM must not offer any co-branded product (i.e., Product bearing brand shared with other OEM).</w:t>
      </w:r>
    </w:p>
    <w:p w:rsidR="00B40BF6" w:rsidRDefault="00B40BF6" w:rsidP="00094FE5">
      <w:pPr>
        <w:pStyle w:val="BodyText"/>
        <w:widowControl w:val="0"/>
        <w:tabs>
          <w:tab w:val="left" w:pos="821"/>
        </w:tabs>
        <w:suppressAutoHyphens w:val="0"/>
        <w:overflowPunct/>
        <w:autoSpaceDE/>
        <w:spacing w:line="276" w:lineRule="auto"/>
        <w:ind w:left="1276" w:right="120" w:hanging="567"/>
        <w:textAlignment w:val="auto"/>
        <w:rPr>
          <w:szCs w:val="24"/>
        </w:rPr>
      </w:pPr>
    </w:p>
    <w:p w:rsidR="006D7ACF" w:rsidRDefault="00094FE5" w:rsidP="00094FE5">
      <w:pPr>
        <w:autoSpaceDE w:val="0"/>
        <w:autoSpaceDN w:val="0"/>
        <w:spacing w:after="0" w:line="240" w:lineRule="auto"/>
        <w:ind w:left="1276" w:hanging="567"/>
        <w:jc w:val="both"/>
        <w:rPr>
          <w:rFonts w:ascii="Times New Roman" w:hAnsi="Times New Roman" w:cs="Times New Roman"/>
          <w:bCs/>
          <w:sz w:val="24"/>
          <w:szCs w:val="24"/>
        </w:rPr>
      </w:pPr>
      <w:r>
        <w:rPr>
          <w:rFonts w:ascii="Times New Roman" w:hAnsi="Times New Roman" w:cs="Times New Roman"/>
          <w:sz w:val="24"/>
          <w:szCs w:val="24"/>
        </w:rPr>
        <w:t>2.</w:t>
      </w:r>
      <w:r w:rsidR="00357141">
        <w:rPr>
          <w:rFonts w:ascii="Times New Roman" w:hAnsi="Times New Roman" w:cs="Times New Roman"/>
          <w:sz w:val="24"/>
          <w:szCs w:val="24"/>
        </w:rPr>
        <w:t>6</w:t>
      </w:r>
      <w:r w:rsidR="00E40C38">
        <w:rPr>
          <w:rFonts w:ascii="Times New Roman" w:hAnsi="Times New Roman" w:cs="Times New Roman"/>
          <w:sz w:val="24"/>
          <w:szCs w:val="24"/>
        </w:rPr>
        <w:t xml:space="preserve">The tender(s) should have executed </w:t>
      </w:r>
      <w:r w:rsidR="00E40C38">
        <w:rPr>
          <w:rFonts w:ascii="Times New Roman" w:hAnsi="Times New Roman" w:cs="Times New Roman"/>
          <w:bCs/>
          <w:sz w:val="24"/>
          <w:szCs w:val="24"/>
        </w:rPr>
        <w:t xml:space="preserve">installations of the </w:t>
      </w:r>
      <w:r w:rsidR="00E40C38">
        <w:rPr>
          <w:rFonts w:ascii="Times New Roman" w:hAnsi="Times New Roman" w:cs="Times New Roman"/>
          <w:sz w:val="24"/>
          <w:szCs w:val="24"/>
        </w:rPr>
        <w:t xml:space="preserve">similar nature work. (Similar nature of work means: </w:t>
      </w:r>
      <w:r w:rsidR="00412FE2">
        <w:rPr>
          <w:rFonts w:ascii="Times New Roman" w:hAnsi="Times New Roman" w:cs="Times New Roman"/>
          <w:sz w:val="24"/>
          <w:szCs w:val="24"/>
        </w:rPr>
        <w:t>“</w:t>
      </w:r>
      <w:r w:rsidR="00412FE2" w:rsidRPr="00412FE2">
        <w:rPr>
          <w:rFonts w:ascii="Times New Roman" w:hAnsi="Times New Roman" w:cs="Times New Roman"/>
          <w:b/>
          <w:sz w:val="24"/>
          <w:szCs w:val="24"/>
        </w:rPr>
        <w:t>S</w:t>
      </w:r>
      <w:r w:rsidR="00E40C38">
        <w:rPr>
          <w:rFonts w:ascii="Times New Roman" w:hAnsi="Times New Roman" w:cs="Times New Roman"/>
          <w:b/>
          <w:sz w:val="24"/>
          <w:szCs w:val="26"/>
        </w:rPr>
        <w:t>upply</w:t>
      </w:r>
      <w:r w:rsidR="00BE76DC">
        <w:rPr>
          <w:rFonts w:ascii="Times New Roman" w:hAnsi="Times New Roman" w:cs="Times New Roman"/>
          <w:b/>
          <w:sz w:val="24"/>
          <w:szCs w:val="26"/>
        </w:rPr>
        <w:t xml:space="preserve">, </w:t>
      </w:r>
      <w:r w:rsidR="00E40C38">
        <w:rPr>
          <w:rFonts w:ascii="Times New Roman" w:hAnsi="Times New Roman" w:cs="Times New Roman"/>
          <w:b/>
        </w:rPr>
        <w:t>installations</w:t>
      </w:r>
      <w:r w:rsidR="00BE76DC">
        <w:rPr>
          <w:rFonts w:ascii="Times New Roman" w:hAnsi="Times New Roman" w:cs="Times New Roman"/>
          <w:b/>
        </w:rPr>
        <w:t xml:space="preserve"> and commissioning</w:t>
      </w:r>
      <w:r w:rsidR="00C10784">
        <w:rPr>
          <w:rFonts w:ascii="Times New Roman" w:hAnsi="Times New Roman" w:cs="Times New Roman"/>
          <w:b/>
        </w:rPr>
        <w:t xml:space="preserve">of </w:t>
      </w:r>
      <w:r w:rsidR="002B3F81">
        <w:rPr>
          <w:rFonts w:ascii="Times New Roman" w:hAnsi="Times New Roman"/>
          <w:b/>
          <w:szCs w:val="24"/>
        </w:rPr>
        <w:t xml:space="preserve">Equipment for Fibre Science &amp; IOT </w:t>
      </w:r>
      <w:r w:rsidR="00987270">
        <w:rPr>
          <w:rFonts w:ascii="Times New Roman" w:hAnsi="Times New Roman"/>
          <w:b/>
          <w:szCs w:val="24"/>
        </w:rPr>
        <w:t xml:space="preserve">LAB </w:t>
      </w:r>
      <w:r w:rsidR="002B3F81">
        <w:rPr>
          <w:rFonts w:ascii="Times New Roman" w:hAnsi="Times New Roman"/>
          <w:b/>
          <w:szCs w:val="24"/>
        </w:rPr>
        <w:t xml:space="preserve">under </w:t>
      </w:r>
      <w:r w:rsidR="00611DC0">
        <w:rPr>
          <w:rFonts w:ascii="Times New Roman" w:hAnsi="Times New Roman"/>
          <w:b/>
          <w:szCs w:val="24"/>
        </w:rPr>
        <w:t>MODROB</w:t>
      </w:r>
      <w:r w:rsidR="002B3F81">
        <w:rPr>
          <w:rFonts w:ascii="Times New Roman" w:hAnsi="Times New Roman"/>
          <w:b/>
          <w:szCs w:val="24"/>
        </w:rPr>
        <w:t>, AICTE</w:t>
      </w:r>
      <w:r w:rsidR="00C10784">
        <w:rPr>
          <w:rFonts w:ascii="Times New Roman" w:hAnsi="Times New Roman"/>
          <w:szCs w:val="24"/>
        </w:rPr>
        <w:t xml:space="preserve">” </w:t>
      </w:r>
      <w:r w:rsidR="00E40C38">
        <w:rPr>
          <w:rFonts w:ascii="Times New Roman" w:hAnsi="Times New Roman" w:cs="Times New Roman"/>
          <w:sz w:val="24"/>
          <w:szCs w:val="24"/>
        </w:rPr>
        <w:t xml:space="preserve">shallbe treated as similar work). </w:t>
      </w:r>
      <w:r w:rsidR="00E40C38">
        <w:rPr>
          <w:rFonts w:ascii="Times New Roman" w:hAnsi="Times New Roman" w:cs="Times New Roman"/>
          <w:bCs/>
          <w:sz w:val="24"/>
          <w:szCs w:val="24"/>
        </w:rPr>
        <w:t>Proofs of the same like PO copies, installation &amp; completion reports, performance certificates, with address &amp; contact details of the reference installation list should be submitted with the bid. In absence of supporting documents, the bid is liable to be rejected.</w:t>
      </w:r>
    </w:p>
    <w:p w:rsidR="00B40BF6" w:rsidRDefault="00B40BF6" w:rsidP="00094FE5">
      <w:pPr>
        <w:autoSpaceDE w:val="0"/>
        <w:autoSpaceDN w:val="0"/>
        <w:spacing w:after="0" w:line="240" w:lineRule="auto"/>
        <w:ind w:left="1276" w:hanging="567"/>
        <w:jc w:val="both"/>
        <w:rPr>
          <w:rFonts w:ascii="Times New Roman" w:hAnsi="Times New Roman" w:cs="Times New Roman"/>
          <w:sz w:val="24"/>
          <w:szCs w:val="24"/>
        </w:rPr>
      </w:pPr>
    </w:p>
    <w:p w:rsidR="006D7ACF" w:rsidRDefault="00094FE5" w:rsidP="00094FE5">
      <w:pPr>
        <w:autoSpaceDE w:val="0"/>
        <w:autoSpaceDN w:val="0"/>
        <w:spacing w:after="0" w:line="240" w:lineRule="auto"/>
        <w:ind w:left="1276" w:hanging="567"/>
        <w:jc w:val="both"/>
        <w:rPr>
          <w:rFonts w:ascii="Times New Roman" w:hAnsi="Times New Roman" w:cs="Times New Roman"/>
          <w:sz w:val="24"/>
          <w:szCs w:val="24"/>
        </w:rPr>
      </w:pPr>
      <w:r>
        <w:rPr>
          <w:rFonts w:ascii="Times New Roman" w:hAnsi="Times New Roman" w:cs="Times New Roman"/>
          <w:sz w:val="24"/>
          <w:szCs w:val="24"/>
        </w:rPr>
        <w:t>2.</w:t>
      </w:r>
      <w:r w:rsidR="00357141">
        <w:rPr>
          <w:rFonts w:ascii="Times New Roman" w:hAnsi="Times New Roman" w:cs="Times New Roman"/>
          <w:sz w:val="24"/>
          <w:szCs w:val="24"/>
        </w:rPr>
        <w:t>7</w:t>
      </w:r>
      <w:r>
        <w:rPr>
          <w:rFonts w:ascii="Times New Roman" w:hAnsi="Times New Roman" w:cs="Times New Roman"/>
          <w:sz w:val="24"/>
          <w:szCs w:val="24"/>
        </w:rPr>
        <w:t xml:space="preserve">.  </w:t>
      </w:r>
      <w:r w:rsidR="00E40C38">
        <w:rPr>
          <w:rFonts w:ascii="Times New Roman" w:hAnsi="Times New Roman" w:cs="Times New Roman"/>
          <w:sz w:val="24"/>
          <w:szCs w:val="24"/>
        </w:rPr>
        <w:t xml:space="preserve">The bidder or ( principal/ OEM in case bidder is authorized channel partner etc) must have an experience of minimum 05 years or more for Sales, Installation &amp; Service support for execution of  projects.  </w:t>
      </w:r>
    </w:p>
    <w:p w:rsidR="00B40BF6" w:rsidRDefault="00B40BF6" w:rsidP="00094FE5">
      <w:pPr>
        <w:autoSpaceDE w:val="0"/>
        <w:autoSpaceDN w:val="0"/>
        <w:spacing w:after="0" w:line="240" w:lineRule="auto"/>
        <w:ind w:left="1276" w:hanging="567"/>
        <w:jc w:val="both"/>
        <w:rPr>
          <w:rFonts w:ascii="Times New Roman" w:hAnsi="Times New Roman" w:cs="Times New Roman"/>
          <w:sz w:val="24"/>
          <w:szCs w:val="24"/>
        </w:rPr>
      </w:pPr>
    </w:p>
    <w:p w:rsidR="006D7ACF" w:rsidRDefault="001F07EB" w:rsidP="001F07EB">
      <w:pPr>
        <w:autoSpaceDE w:val="0"/>
        <w:autoSpaceDN w:val="0"/>
        <w:spacing w:after="0" w:line="240" w:lineRule="auto"/>
        <w:ind w:left="1276"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357141">
        <w:rPr>
          <w:rFonts w:ascii="Times New Roman" w:eastAsia="Calibri" w:hAnsi="Times New Roman" w:cs="Times New Roman"/>
          <w:sz w:val="24"/>
          <w:szCs w:val="24"/>
        </w:rPr>
        <w:t>9</w:t>
      </w:r>
      <w:r>
        <w:rPr>
          <w:rFonts w:ascii="Times New Roman" w:eastAsia="Calibri" w:hAnsi="Times New Roman" w:cs="Times New Roman"/>
          <w:sz w:val="24"/>
          <w:szCs w:val="24"/>
        </w:rPr>
        <w:t xml:space="preserve">. </w:t>
      </w:r>
      <w:r w:rsidR="00E40C38">
        <w:rPr>
          <w:rFonts w:ascii="Times New Roman" w:eastAsia="Calibri" w:hAnsi="Times New Roman" w:cs="Times New Roman"/>
          <w:sz w:val="24"/>
          <w:szCs w:val="24"/>
        </w:rPr>
        <w:t>The bidder should not be black listed in any of the Gov. Organization. Undertaking in this regard must be submitted.</w:t>
      </w:r>
    </w:p>
    <w:p w:rsidR="00B40BF6" w:rsidRDefault="00B40BF6" w:rsidP="001F07EB">
      <w:pPr>
        <w:autoSpaceDE w:val="0"/>
        <w:autoSpaceDN w:val="0"/>
        <w:spacing w:after="0" w:line="240" w:lineRule="auto"/>
        <w:ind w:left="1276" w:hanging="567"/>
        <w:jc w:val="both"/>
        <w:rPr>
          <w:rFonts w:ascii="Times New Roman" w:eastAsia="Calibri" w:hAnsi="Times New Roman" w:cs="Times New Roman"/>
          <w:sz w:val="24"/>
          <w:szCs w:val="24"/>
        </w:rPr>
      </w:pPr>
    </w:p>
    <w:p w:rsidR="006D7ACF" w:rsidRDefault="001F07EB" w:rsidP="001F07EB">
      <w:pPr>
        <w:autoSpaceDE w:val="0"/>
        <w:autoSpaceDN w:val="0"/>
        <w:spacing w:after="0" w:line="240" w:lineRule="auto"/>
        <w:ind w:left="1276"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00357141">
        <w:rPr>
          <w:rFonts w:ascii="Times New Roman" w:eastAsia="Calibri" w:hAnsi="Times New Roman" w:cs="Times New Roman"/>
          <w:sz w:val="24"/>
          <w:szCs w:val="24"/>
        </w:rPr>
        <w:t>0</w:t>
      </w:r>
      <w:r>
        <w:rPr>
          <w:rFonts w:ascii="Times New Roman" w:eastAsia="Calibri" w:hAnsi="Times New Roman" w:cs="Times New Roman"/>
          <w:sz w:val="24"/>
          <w:szCs w:val="24"/>
        </w:rPr>
        <w:t xml:space="preserve">. </w:t>
      </w:r>
      <w:r w:rsidR="00E40C38">
        <w:rPr>
          <w:rFonts w:ascii="Times New Roman" w:eastAsia="Calibri" w:hAnsi="Times New Roman" w:cs="Times New Roman"/>
          <w:sz w:val="24"/>
          <w:szCs w:val="24"/>
        </w:rPr>
        <w:t xml:space="preserve">Before submission of the tender, please verify the eligibility criteria and ensure fulfilling all the terms and conditions. </w:t>
      </w:r>
    </w:p>
    <w:p w:rsidR="006D7ACF" w:rsidRDefault="006D7ACF">
      <w:pPr>
        <w:autoSpaceDE w:val="0"/>
        <w:autoSpaceDN w:val="0"/>
        <w:spacing w:after="0" w:line="240" w:lineRule="auto"/>
        <w:jc w:val="both"/>
        <w:rPr>
          <w:rFonts w:ascii="Times New Roman" w:eastAsia="Calibri" w:hAnsi="Times New Roman" w:cs="Times New Roman"/>
          <w:sz w:val="24"/>
          <w:szCs w:val="24"/>
        </w:rPr>
      </w:pPr>
    </w:p>
    <w:p w:rsidR="006D7ACF" w:rsidRDefault="006D7ACF">
      <w:pPr>
        <w:pStyle w:val="ListParagraph"/>
        <w:rPr>
          <w:rFonts w:ascii="Times New Roman" w:hAnsi="Times New Roman"/>
        </w:rPr>
      </w:pPr>
    </w:p>
    <w:p w:rsidR="006D7ACF" w:rsidRDefault="00E40C38">
      <w:pPr>
        <w:pStyle w:val="ListParagraph"/>
        <w:ind w:left="0" w:firstLine="360"/>
        <w:rPr>
          <w:rFonts w:ascii="Times New Roman" w:hAnsi="Times New Roman"/>
        </w:rPr>
      </w:pPr>
      <w:r>
        <w:rPr>
          <w:rFonts w:ascii="Times New Roman" w:hAnsi="Times New Roman"/>
          <w:b/>
          <w:bCs/>
        </w:rPr>
        <w:t>3.</w:t>
      </w:r>
      <w:r w:rsidR="00357141">
        <w:rPr>
          <w:rFonts w:ascii="Times New Roman" w:hAnsi="Times New Roman"/>
          <w:b/>
          <w:bCs/>
        </w:rPr>
        <w:t xml:space="preserve">0. </w:t>
      </w:r>
      <w:r>
        <w:rPr>
          <w:rFonts w:ascii="Times New Roman" w:hAnsi="Times New Roman"/>
          <w:b/>
          <w:bCs/>
        </w:rPr>
        <w:t>Bid Submission:</w:t>
      </w:r>
    </w:p>
    <w:p w:rsidR="006D7ACF" w:rsidRDefault="00E40C38">
      <w:pPr>
        <w:pStyle w:val="ListParagraph"/>
        <w:rPr>
          <w:rFonts w:ascii="Times New Roman" w:hAnsi="Times New Roman"/>
        </w:rPr>
      </w:pPr>
      <w:r>
        <w:rPr>
          <w:rFonts w:ascii="Times New Roman" w:hAnsi="Times New Roman"/>
        </w:rPr>
        <w:t xml:space="preserve">The offer must be submitted in two parts </w:t>
      </w:r>
      <w:r w:rsidR="001F07EB">
        <w:rPr>
          <w:rFonts w:ascii="Times New Roman" w:hAnsi="Times New Roman"/>
        </w:rPr>
        <w:t xml:space="preserve">in </w:t>
      </w:r>
      <w:r>
        <w:rPr>
          <w:rFonts w:ascii="Times New Roman" w:hAnsi="Times New Roman"/>
        </w:rPr>
        <w:t>sealed</w:t>
      </w:r>
      <w:r w:rsidR="001F07EB">
        <w:rPr>
          <w:rFonts w:ascii="Times New Roman" w:hAnsi="Times New Roman"/>
        </w:rPr>
        <w:t xml:space="preserve"> envelope</w:t>
      </w:r>
      <w:r>
        <w:rPr>
          <w:rFonts w:ascii="Times New Roman" w:hAnsi="Times New Roman"/>
        </w:rPr>
        <w:t xml:space="preserve"> separately as Part-I (Technical Bid) and Part-II (Price Bid) in separate sealed envelopes. Both the bids shall be enclosed in another sealed envelope superscribed</w:t>
      </w:r>
      <w:r w:rsidR="0008157D">
        <w:rPr>
          <w:rFonts w:ascii="Times New Roman" w:hAnsi="Times New Roman"/>
        </w:rPr>
        <w:t xml:space="preserve"> </w:t>
      </w:r>
      <w:r>
        <w:rPr>
          <w:rFonts w:ascii="Times New Roman" w:hAnsi="Times New Roman"/>
          <w:b/>
          <w:bCs/>
        </w:rPr>
        <w:t>“</w:t>
      </w:r>
      <w:r w:rsidR="006358E7" w:rsidRPr="00A143B4">
        <w:rPr>
          <w:rFonts w:ascii="Times New Roman" w:hAnsi="Times New Roman"/>
          <w:b/>
        </w:rPr>
        <w:t>Tender for supply</w:t>
      </w:r>
      <w:r w:rsidR="006358E7">
        <w:rPr>
          <w:rFonts w:ascii="Times New Roman" w:hAnsi="Times New Roman"/>
          <w:b/>
        </w:rPr>
        <w:t xml:space="preserve">, </w:t>
      </w:r>
      <w:r w:rsidR="006358E7" w:rsidRPr="00A143B4">
        <w:rPr>
          <w:rFonts w:ascii="Times New Roman" w:hAnsi="Times New Roman"/>
          <w:b/>
        </w:rPr>
        <w:t>installation</w:t>
      </w:r>
      <w:r w:rsidR="006358E7">
        <w:rPr>
          <w:rFonts w:ascii="Times New Roman" w:hAnsi="Times New Roman"/>
          <w:b/>
        </w:rPr>
        <w:t xml:space="preserve"> and commissioning of</w:t>
      </w:r>
      <w:r w:rsidR="002B3F81">
        <w:rPr>
          <w:rFonts w:ascii="Times New Roman" w:hAnsi="Times New Roman"/>
          <w:b/>
        </w:rPr>
        <w:t>Equipment for Fibre Science &amp; IOT</w:t>
      </w:r>
      <w:r w:rsidR="00987270">
        <w:rPr>
          <w:rFonts w:ascii="Times New Roman" w:hAnsi="Times New Roman"/>
          <w:b/>
        </w:rPr>
        <w:t xml:space="preserve"> LAB</w:t>
      </w:r>
      <w:r w:rsidR="00FB1418">
        <w:rPr>
          <w:rFonts w:ascii="Times New Roman" w:hAnsi="Times New Roman"/>
          <w:b/>
        </w:rPr>
        <w:t xml:space="preserve">under </w:t>
      </w:r>
      <w:r w:rsidR="00611DC0">
        <w:rPr>
          <w:rFonts w:ascii="Times New Roman" w:hAnsi="Times New Roman"/>
          <w:b/>
        </w:rPr>
        <w:t>MODROB</w:t>
      </w:r>
      <w:r w:rsidR="00FB1418">
        <w:rPr>
          <w:rFonts w:ascii="Times New Roman" w:hAnsi="Times New Roman"/>
          <w:b/>
        </w:rPr>
        <w:t>, AICTE</w:t>
      </w:r>
      <w:r w:rsidR="00C10784">
        <w:rPr>
          <w:rFonts w:ascii="Times New Roman" w:hAnsi="Times New Roman"/>
        </w:rPr>
        <w:t xml:space="preserve">” </w:t>
      </w:r>
      <w:r w:rsidR="006C591E">
        <w:rPr>
          <w:rFonts w:ascii="Times New Roman" w:hAnsi="Times New Roman"/>
        </w:rPr>
        <w:t xml:space="preserve">in </w:t>
      </w:r>
      <w:r w:rsidR="006C591E">
        <w:rPr>
          <w:rFonts w:ascii="Times New Roman" w:hAnsi="Times New Roman"/>
          <w:b/>
          <w:bCs/>
        </w:rPr>
        <w:t>Department</w:t>
      </w:r>
      <w:r>
        <w:rPr>
          <w:rFonts w:ascii="Times New Roman" w:hAnsi="Times New Roman"/>
          <w:b/>
          <w:bCs/>
        </w:rPr>
        <w:t xml:space="preserve"> of Textile Engineering, </w:t>
      </w:r>
      <w:r w:rsidR="003A2183">
        <w:rPr>
          <w:rFonts w:ascii="Times New Roman" w:hAnsi="Times New Roman"/>
          <w:b/>
          <w:bCs/>
        </w:rPr>
        <w:t>OUTR</w:t>
      </w:r>
      <w:r>
        <w:rPr>
          <w:rFonts w:ascii="Times New Roman" w:hAnsi="Times New Roman"/>
          <w:b/>
          <w:bCs/>
        </w:rPr>
        <w:t xml:space="preserve"> Bhubaneswar”</w:t>
      </w:r>
      <w:r>
        <w:rPr>
          <w:rFonts w:ascii="Times New Roman" w:hAnsi="Times New Roman"/>
          <w:bCs/>
          <w:color w:val="000000"/>
        </w:rPr>
        <w:t>and the address of the firm should be mentioned in the sender side of the envelope with phone number.</w:t>
      </w:r>
    </w:p>
    <w:p w:rsidR="006D7ACF" w:rsidRDefault="006D7ACF">
      <w:pPr>
        <w:pStyle w:val="ListParagraph"/>
        <w:rPr>
          <w:rFonts w:ascii="Times New Roman" w:hAnsi="Times New Roman"/>
        </w:rPr>
      </w:pPr>
    </w:p>
    <w:p w:rsidR="00FB1418" w:rsidRDefault="00FB1418">
      <w:pPr>
        <w:pStyle w:val="ListParagraph"/>
        <w:rPr>
          <w:rFonts w:ascii="Times New Roman" w:hAnsi="Times New Roman"/>
        </w:rPr>
      </w:pPr>
    </w:p>
    <w:p w:rsidR="00FB1418" w:rsidRDefault="00FB1418">
      <w:pPr>
        <w:pStyle w:val="ListParagraph"/>
        <w:rPr>
          <w:rFonts w:ascii="Times New Roman" w:hAnsi="Times New Roman"/>
        </w:rPr>
      </w:pPr>
    </w:p>
    <w:p w:rsidR="006D7ACF" w:rsidRDefault="00E40C38">
      <w:pPr>
        <w:pStyle w:val="ListParagraph"/>
        <w:ind w:left="342"/>
        <w:outlineLvl w:val="0"/>
        <w:rPr>
          <w:rFonts w:ascii="Times New Roman" w:hAnsi="Times New Roman"/>
        </w:rPr>
      </w:pPr>
      <w:r>
        <w:rPr>
          <w:rFonts w:ascii="Times New Roman" w:hAnsi="Times New Roman"/>
          <w:b/>
          <w:bCs/>
        </w:rPr>
        <w:t>3.1 Part – I (Technical Bid)</w:t>
      </w:r>
      <w:r>
        <w:rPr>
          <w:rFonts w:ascii="Times New Roman" w:hAnsi="Times New Roman"/>
        </w:rPr>
        <w:t xml:space="preserve"> shall contain: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Technical bid with full details including description of make &amp; model of materials so as to enable technical assessment of the proposal.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An Undertaking / Authorization certificate as mentioned under Eligibility Criteria.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b/>
          <w:bCs/>
        </w:rPr>
      </w:pPr>
      <w:r>
        <w:rPr>
          <w:rFonts w:ascii="Times New Roman" w:hAnsi="Times New Roman"/>
          <w:b/>
          <w:bCs/>
        </w:rPr>
        <w:t xml:space="preserve">Company Profile (as per PROFORMA I &amp; II) along with all the supporting documents as desired.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Non-Refundable Tender </w:t>
      </w:r>
      <w:r w:rsidR="00AE2EBB">
        <w:rPr>
          <w:rFonts w:ascii="Times New Roman" w:hAnsi="Times New Roman"/>
        </w:rPr>
        <w:t xml:space="preserve">cost </w:t>
      </w:r>
      <w:r>
        <w:rPr>
          <w:rFonts w:ascii="Times New Roman" w:hAnsi="Times New Roman"/>
        </w:rPr>
        <w:t xml:space="preserve">of Rs. </w:t>
      </w:r>
      <w:r w:rsidR="0008157D">
        <w:rPr>
          <w:rFonts w:ascii="Times New Roman" w:hAnsi="Times New Roman"/>
          <w:b/>
          <w:u w:val="single"/>
        </w:rPr>
        <w:t>10</w:t>
      </w:r>
      <w:r w:rsidRPr="00D5499E">
        <w:rPr>
          <w:rFonts w:ascii="Times New Roman" w:hAnsi="Times New Roman"/>
          <w:b/>
          <w:u w:val="single"/>
        </w:rPr>
        <w:t>00/-(</w:t>
      </w:r>
      <w:r>
        <w:rPr>
          <w:rFonts w:ascii="Times New Roman" w:hAnsi="Times New Roman"/>
        </w:rPr>
        <w:t xml:space="preserve">Rupees </w:t>
      </w:r>
      <w:r w:rsidR="0008157D">
        <w:rPr>
          <w:rFonts w:ascii="Times New Roman" w:hAnsi="Times New Roman"/>
        </w:rPr>
        <w:t>one thousand</w:t>
      </w:r>
      <w:r>
        <w:rPr>
          <w:rFonts w:ascii="Times New Roman" w:hAnsi="Times New Roman"/>
        </w:rPr>
        <w:t xml:space="preserve"> only) in the form of DD / Pay Order favouring</w:t>
      </w:r>
      <w:r>
        <w:rPr>
          <w:rFonts w:ascii="Times New Roman" w:hAnsi="Times New Roman"/>
          <w:b/>
        </w:rPr>
        <w:t>Principal, College of Engineering &amp; Technology</w:t>
      </w:r>
      <w:r>
        <w:rPr>
          <w:rFonts w:ascii="Times New Roman" w:hAnsi="Times New Roman"/>
        </w:rPr>
        <w:t xml:space="preserve">, payable at </w:t>
      </w:r>
      <w:r>
        <w:rPr>
          <w:rFonts w:ascii="Times New Roman" w:hAnsi="Times New Roman"/>
          <w:b/>
        </w:rPr>
        <w:t>Bhubaneswar</w:t>
      </w:r>
      <w:r>
        <w:rPr>
          <w:rFonts w:ascii="Times New Roman" w:hAnsi="Times New Roman"/>
        </w:rPr>
        <w:t xml:space="preserve">. (In case the tender document is downloaded from the website). Quotations without Tender Fee shall be rejected. </w:t>
      </w:r>
    </w:p>
    <w:p w:rsidR="006D7ACF" w:rsidRDefault="006D7ACF">
      <w:pPr>
        <w:pStyle w:val="ListParagraph"/>
        <w:rPr>
          <w:rFonts w:ascii="Times New Roman" w:hAnsi="Times New Roman"/>
        </w:rPr>
      </w:pPr>
    </w:p>
    <w:p w:rsidR="006D7ACF" w:rsidRDefault="00E40C38" w:rsidP="00412FE2">
      <w:pPr>
        <w:pStyle w:val="BodyText"/>
        <w:ind w:left="720"/>
      </w:pPr>
      <w:r>
        <w:t xml:space="preserve">Refundable Earnest Money Deposit (EMD): The </w:t>
      </w:r>
      <w:r w:rsidR="00AE2EBB">
        <w:t>bidder has</w:t>
      </w:r>
      <w:r>
        <w:t xml:space="preserve"> to submit a Demand Draft/</w:t>
      </w:r>
      <w:r w:rsidR="00AE2EBB">
        <w:t>Banker’s Cheque/Pay Order/Bank G</w:t>
      </w:r>
      <w:r>
        <w:t xml:space="preserve">uarantee towards EMD amounting to </w:t>
      </w:r>
      <w:r w:rsidR="00A0582D">
        <w:t xml:space="preserve">Rs. </w:t>
      </w:r>
      <w:r w:rsidR="00A0582D" w:rsidRPr="00D5499E">
        <w:rPr>
          <w:b/>
          <w:u w:val="single"/>
        </w:rPr>
        <w:t>1</w:t>
      </w:r>
      <w:r w:rsidR="0008157D">
        <w:rPr>
          <w:b/>
          <w:u w:val="single"/>
        </w:rPr>
        <w:t>0</w:t>
      </w:r>
      <w:r w:rsidR="00884EE4" w:rsidRPr="00D5499E">
        <w:rPr>
          <w:b/>
          <w:u w:val="single"/>
        </w:rPr>
        <w:t>,000/-</w:t>
      </w:r>
      <w:r w:rsidR="0008157D">
        <w:rPr>
          <w:b/>
        </w:rPr>
        <w:t xml:space="preserve">( </w:t>
      </w:r>
      <w:r w:rsidR="0008157D">
        <w:t xml:space="preserve">Rupees ten thousand only) </w:t>
      </w:r>
      <w:r>
        <w:t xml:space="preserve">in favour of </w:t>
      </w:r>
      <w:r>
        <w:rPr>
          <w:b/>
        </w:rPr>
        <w:t>Principal, College of Engineering and Technology</w:t>
      </w:r>
      <w:r>
        <w:t xml:space="preserve"> payable at Bhubaneswar in any Nationalised Bank towards EMD. </w:t>
      </w:r>
      <w:r>
        <w:rPr>
          <w:b/>
        </w:rPr>
        <w:t>Without EMD, the tender will not be considered</w:t>
      </w:r>
      <w:r>
        <w:t>.</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The warranty services are required at </w:t>
      </w:r>
      <w:r w:rsidR="003A2183">
        <w:rPr>
          <w:rFonts w:ascii="Times New Roman" w:hAnsi="Times New Roman"/>
        </w:rPr>
        <w:t>OUTR</w:t>
      </w:r>
      <w:r>
        <w:rPr>
          <w:rFonts w:ascii="Times New Roman" w:hAnsi="Times New Roman"/>
        </w:rPr>
        <w:t xml:space="preserve">, Ghatikia, Bhubaneswar. A certificate of warranty as specified in the technical specification should be provided by the OEM in original.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The detailed technical specifications with Make &amp; Model, Compliance Statement must be as per the technical specifications (as per Annexure-I) which needs to be supported by relevant product brochure etc. Without proper Compliance Statement the bid is liable to be rejected.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Acceptance to the terms and conditions laid down in the tender document. Any deviation in the general terms and condition will lead to the rejection of the bid. </w:t>
      </w:r>
    </w:p>
    <w:p w:rsidR="00822B1A" w:rsidRPr="00822B1A" w:rsidRDefault="00822B1A" w:rsidP="00822B1A">
      <w:pPr>
        <w:pStyle w:val="ListParagraph"/>
        <w:rPr>
          <w:rFonts w:ascii="Times New Roman" w:hAnsi="Times New Roman"/>
        </w:rPr>
      </w:pPr>
    </w:p>
    <w:p w:rsidR="00822B1A" w:rsidRDefault="00822B1A" w:rsidP="00822B1A">
      <w:pPr>
        <w:pStyle w:val="ListParagraph"/>
        <w:numPr>
          <w:ilvl w:val="0"/>
          <w:numId w:val="5"/>
        </w:numPr>
        <w:spacing w:before="120" w:after="120" w:line="340" w:lineRule="atLeast"/>
        <w:ind w:left="709" w:hanging="425"/>
        <w:rPr>
          <w:rFonts w:ascii="Arial Narrow" w:hAnsi="Arial Narrow" w:cs="Arial"/>
        </w:rPr>
      </w:pPr>
      <w:r w:rsidRPr="00822B1A">
        <w:rPr>
          <w:rFonts w:ascii="Arial Narrow" w:hAnsi="Arial Narrow" w:cs="Arial"/>
        </w:rPr>
        <w:t>All the documents submitted must be in the papers showing signature of the tenderer and printed office name of the tenderer on official seal.</w:t>
      </w:r>
    </w:p>
    <w:p w:rsidR="00822B1A" w:rsidRPr="00822B1A" w:rsidRDefault="00822B1A" w:rsidP="00822B1A">
      <w:pPr>
        <w:pStyle w:val="ListParagraph"/>
        <w:rPr>
          <w:rFonts w:ascii="Arial Narrow" w:hAnsi="Arial Narrow" w:cs="Arial"/>
        </w:rPr>
      </w:pPr>
    </w:p>
    <w:p w:rsidR="00822B1A" w:rsidRPr="00822B1A" w:rsidRDefault="00822B1A" w:rsidP="00822B1A">
      <w:pPr>
        <w:pStyle w:val="ListParagraph"/>
        <w:numPr>
          <w:ilvl w:val="0"/>
          <w:numId w:val="5"/>
        </w:numPr>
        <w:spacing w:before="120" w:after="120" w:line="340" w:lineRule="atLeast"/>
        <w:ind w:left="709" w:hanging="425"/>
        <w:rPr>
          <w:rFonts w:ascii="Arial Narrow" w:hAnsi="Arial Narrow" w:cs="Arial"/>
        </w:rPr>
      </w:pPr>
      <w:r w:rsidRPr="00822B1A">
        <w:rPr>
          <w:rFonts w:ascii="Arial Narrow" w:hAnsi="Arial Narrow" w:cs="Arial"/>
        </w:rPr>
        <w:t>All the documents must be submitted in a sequential manner with separator/flags to help in quick scanning of the topics. Wherever possible, data in tabular form should be given.</w:t>
      </w:r>
    </w:p>
    <w:p w:rsidR="00822B1A" w:rsidRPr="00822B1A" w:rsidRDefault="00822B1A" w:rsidP="00822B1A">
      <w:pPr>
        <w:pStyle w:val="ListParagraph"/>
        <w:spacing w:before="120" w:after="120" w:line="340" w:lineRule="atLeast"/>
        <w:ind w:left="709"/>
        <w:rPr>
          <w:rFonts w:ascii="Arial Narrow" w:hAnsi="Arial Narrow" w:cs="Arial"/>
        </w:rPr>
      </w:pPr>
    </w:p>
    <w:p w:rsidR="006D7ACF" w:rsidRDefault="00E40C38">
      <w:pPr>
        <w:pStyle w:val="ListParagraph"/>
        <w:ind w:left="360"/>
        <w:rPr>
          <w:rFonts w:ascii="Times New Roman" w:hAnsi="Times New Roman"/>
          <w:b/>
          <w:bCs/>
        </w:rPr>
      </w:pPr>
      <w:r>
        <w:rPr>
          <w:rFonts w:ascii="Times New Roman" w:hAnsi="Times New Roman"/>
          <w:b/>
          <w:bCs/>
        </w:rPr>
        <w:t>If the technical offer contains any price information</w:t>
      </w:r>
      <w:r w:rsidR="00AE2EBB">
        <w:rPr>
          <w:rFonts w:ascii="Times New Roman" w:hAnsi="Times New Roman"/>
          <w:b/>
          <w:bCs/>
        </w:rPr>
        <w:t>,</w:t>
      </w:r>
      <w:r>
        <w:rPr>
          <w:rFonts w:ascii="Times New Roman" w:hAnsi="Times New Roman"/>
          <w:b/>
          <w:bCs/>
        </w:rPr>
        <w:t xml:space="preserve"> the offer will be summarily rejected. </w:t>
      </w:r>
    </w:p>
    <w:p w:rsidR="006D7ACF" w:rsidRDefault="006D7ACF">
      <w:pPr>
        <w:pStyle w:val="ListParagraph"/>
        <w:rPr>
          <w:rFonts w:ascii="Times New Roman" w:hAnsi="Times New Roman"/>
        </w:rPr>
      </w:pPr>
    </w:p>
    <w:p w:rsidR="006D7ACF" w:rsidRDefault="00E40C38">
      <w:pPr>
        <w:pStyle w:val="ListParagraph"/>
        <w:ind w:left="360"/>
        <w:rPr>
          <w:rFonts w:ascii="Times New Roman" w:hAnsi="Times New Roman"/>
        </w:rPr>
      </w:pPr>
      <w:r>
        <w:rPr>
          <w:rFonts w:ascii="Times New Roman" w:hAnsi="Times New Roman"/>
          <w:b/>
          <w:bCs/>
        </w:rPr>
        <w:t>3.2 Part –II (Price Bid)</w:t>
      </w:r>
      <w:r>
        <w:rPr>
          <w:rFonts w:ascii="Times New Roman" w:hAnsi="Times New Roman"/>
        </w:rPr>
        <w:t xml:space="preserve"> should contain Only Price Details in the prescribed format as per </w:t>
      </w:r>
      <w:r>
        <w:rPr>
          <w:rFonts w:ascii="Times New Roman" w:hAnsi="Times New Roman"/>
          <w:b/>
          <w:bCs/>
        </w:rPr>
        <w:t>Annexure-II</w:t>
      </w:r>
      <w:r>
        <w:rPr>
          <w:rFonts w:ascii="Times New Roman" w:hAnsi="Times New Roman"/>
        </w:rPr>
        <w:t xml:space="preserve"> with proper seal and signature of authorized person. Prices should be given in INR in both figures and words. </w:t>
      </w:r>
    </w:p>
    <w:p w:rsidR="006D7ACF" w:rsidRDefault="006D7ACF">
      <w:pPr>
        <w:pStyle w:val="ListParagraph"/>
        <w:ind w:left="360"/>
        <w:rPr>
          <w:rFonts w:ascii="Times New Roman" w:hAnsi="Times New Roman"/>
        </w:rPr>
      </w:pPr>
    </w:p>
    <w:p w:rsidR="0030042A" w:rsidRPr="008239B3" w:rsidRDefault="0030042A" w:rsidP="0030042A">
      <w:pPr>
        <w:pStyle w:val="Heading4"/>
        <w:autoSpaceDE/>
        <w:spacing w:before="120" w:after="120" w:line="360" w:lineRule="atLeast"/>
        <w:ind w:left="720"/>
        <w:jc w:val="both"/>
        <w:rPr>
          <w:rStyle w:val="Normal2"/>
          <w:rFonts w:ascii="Arial Narrow" w:hAnsi="Arial Narrow"/>
        </w:rPr>
      </w:pPr>
      <w:r w:rsidRPr="008239B3">
        <w:rPr>
          <w:rFonts w:ascii="Arial Narrow" w:hAnsi="Arial Narrow"/>
        </w:rPr>
        <w:t>The sealed cover containing tender documents  as per procedure indicated above should be submitted by Registered Post/Speed Post addressing to the Principal, College of Engineering &amp; Technology, Techno-campus,</w:t>
      </w:r>
      <w:r>
        <w:rPr>
          <w:rFonts w:ascii="Arial Narrow" w:hAnsi="Arial Narrow"/>
        </w:rPr>
        <w:t>MahaLaxmiVihar</w:t>
      </w:r>
      <w:r w:rsidRPr="008239B3">
        <w:rPr>
          <w:rFonts w:ascii="Arial Narrow" w:hAnsi="Arial Narrow"/>
        </w:rPr>
        <w:t xml:space="preserve">, </w:t>
      </w:r>
      <w:r>
        <w:rPr>
          <w:rFonts w:ascii="Arial Narrow" w:hAnsi="Arial Narrow"/>
        </w:rPr>
        <w:t>Bhubaneswar-751029</w:t>
      </w:r>
      <w:r w:rsidRPr="008239B3">
        <w:rPr>
          <w:rFonts w:ascii="Arial Narrow" w:hAnsi="Arial Narrow"/>
          <w:color w:val="000000"/>
        </w:rPr>
        <w:t>within the due date and time as stipulated in Tender Call Notice.</w:t>
      </w:r>
      <w:r w:rsidRPr="008239B3">
        <w:rPr>
          <w:rStyle w:val="Normal2"/>
          <w:rFonts w:ascii="Arial Narrow" w:hAnsi="Arial Narrow"/>
        </w:rPr>
        <w:t xml:space="preserve"> The College is not responsible for postal delay. The sealed envelope must show the name of the tenderer and his address and should be super scribed as </w:t>
      </w:r>
      <w:r w:rsidR="00822B1A">
        <w:rPr>
          <w:rFonts w:ascii="Times New Roman" w:hAnsi="Times New Roman"/>
        </w:rPr>
        <w:t xml:space="preserve">“Tender for supply, installations of </w:t>
      </w:r>
      <w:r w:rsidR="002B3F81">
        <w:rPr>
          <w:rFonts w:ascii="Times New Roman" w:hAnsi="Times New Roman"/>
        </w:rPr>
        <w:t>Equipment</w:t>
      </w:r>
      <w:r w:rsidR="002B3F81" w:rsidRPr="002B3F81">
        <w:rPr>
          <w:rFonts w:ascii="Times New Roman" w:hAnsi="Times New Roman"/>
        </w:rPr>
        <w:t>for Fibre Science &amp; IOT</w:t>
      </w:r>
      <w:r w:rsidR="009D0166">
        <w:rPr>
          <w:rFonts w:ascii="Times New Roman" w:hAnsi="Times New Roman"/>
        </w:rPr>
        <w:t xml:space="preserve"> LAB</w:t>
      </w:r>
      <w:r w:rsidR="002B3F81" w:rsidRPr="002B3F81">
        <w:rPr>
          <w:rFonts w:ascii="Times New Roman" w:hAnsi="Times New Roman"/>
        </w:rPr>
        <w:t xml:space="preserve"> under </w:t>
      </w:r>
      <w:r w:rsidR="00611DC0">
        <w:rPr>
          <w:rFonts w:ascii="Times New Roman" w:hAnsi="Times New Roman"/>
        </w:rPr>
        <w:t>MODROB</w:t>
      </w:r>
      <w:r w:rsidR="002B3F81" w:rsidRPr="002B3F81">
        <w:rPr>
          <w:rFonts w:ascii="Times New Roman" w:hAnsi="Times New Roman"/>
        </w:rPr>
        <w:t>, AICTE</w:t>
      </w:r>
      <w:r w:rsidR="00116BD3">
        <w:rPr>
          <w:rFonts w:ascii="Times New Roman" w:hAnsi="Times New Roman"/>
        </w:rPr>
        <w:t>”</w:t>
      </w:r>
      <w:r w:rsidR="00822B1A">
        <w:rPr>
          <w:rFonts w:ascii="Times New Roman" w:hAnsi="Times New Roman"/>
        </w:rPr>
        <w:t xml:space="preserve">, </w:t>
      </w:r>
      <w:r w:rsidR="002B3F81">
        <w:rPr>
          <w:rFonts w:ascii="Times New Roman" w:hAnsi="Times New Roman"/>
        </w:rPr>
        <w:t xml:space="preserve">in Department of Textile Engineering, </w:t>
      </w:r>
      <w:r w:rsidR="003A2183">
        <w:rPr>
          <w:rFonts w:ascii="Times New Roman" w:hAnsi="Times New Roman"/>
        </w:rPr>
        <w:t>OUTR</w:t>
      </w:r>
      <w:r w:rsidR="00822B1A">
        <w:rPr>
          <w:rFonts w:ascii="Times New Roman" w:hAnsi="Times New Roman"/>
        </w:rPr>
        <w:t xml:space="preserve"> Bhubaneswar</w:t>
      </w:r>
      <w:r w:rsidRPr="008239B3">
        <w:rPr>
          <w:rStyle w:val="Normal2"/>
          <w:rFonts w:ascii="Arial Narrow" w:hAnsi="Arial Narrow"/>
        </w:rPr>
        <w:t xml:space="preserve">on the top of the envelope. </w:t>
      </w:r>
    </w:p>
    <w:p w:rsidR="0030042A" w:rsidRDefault="0030042A">
      <w:pPr>
        <w:pStyle w:val="ListParagraph"/>
        <w:ind w:left="360"/>
        <w:rPr>
          <w:rFonts w:ascii="Times New Roman" w:hAnsi="Times New Roman"/>
        </w:rPr>
      </w:pPr>
    </w:p>
    <w:p w:rsidR="006D7ACF" w:rsidRDefault="00E40C38">
      <w:pPr>
        <w:pStyle w:val="ListParagraph"/>
        <w:ind w:left="360"/>
        <w:rPr>
          <w:rFonts w:ascii="Times New Roman" w:hAnsi="Times New Roman"/>
          <w:b/>
          <w:bCs/>
        </w:rPr>
      </w:pPr>
      <w:r>
        <w:rPr>
          <w:rFonts w:ascii="Times New Roman" w:hAnsi="Times New Roman"/>
          <w:b/>
          <w:bCs/>
        </w:rPr>
        <w:t>4.</w:t>
      </w:r>
      <w:r w:rsidR="00822B1A">
        <w:rPr>
          <w:rFonts w:ascii="Times New Roman" w:hAnsi="Times New Roman"/>
          <w:b/>
          <w:bCs/>
        </w:rPr>
        <w:t xml:space="preserve">0. </w:t>
      </w:r>
      <w:r>
        <w:rPr>
          <w:rFonts w:ascii="Times New Roman" w:hAnsi="Times New Roman"/>
          <w:b/>
          <w:bCs/>
        </w:rPr>
        <w:t xml:space="preserve"> Opening of Technical &amp; Price Bid </w:t>
      </w:r>
    </w:p>
    <w:p w:rsidR="006D7ACF" w:rsidRDefault="00E40C38">
      <w:pPr>
        <w:pStyle w:val="ListParagraph"/>
        <w:ind w:left="360"/>
        <w:rPr>
          <w:rFonts w:ascii="Times New Roman" w:hAnsi="Times New Roman"/>
        </w:rPr>
      </w:pPr>
      <w:r>
        <w:rPr>
          <w:rFonts w:ascii="Times New Roman" w:hAnsi="Times New Roman"/>
        </w:rPr>
        <w:t xml:space="preserve">Only the technical bids will be opened on </w:t>
      </w:r>
      <w:r w:rsidR="0008157D">
        <w:rPr>
          <w:rFonts w:ascii="Times New Roman" w:hAnsi="Times New Roman"/>
          <w:b/>
        </w:rPr>
        <w:t>01/02/</w:t>
      </w:r>
      <w:r w:rsidR="006475CB">
        <w:rPr>
          <w:rFonts w:ascii="Times New Roman" w:hAnsi="Times New Roman"/>
          <w:b/>
        </w:rPr>
        <w:t>202</w:t>
      </w:r>
      <w:r w:rsidR="0049203E">
        <w:rPr>
          <w:rFonts w:ascii="Times New Roman" w:hAnsi="Times New Roman"/>
          <w:b/>
        </w:rPr>
        <w:t>2</w:t>
      </w:r>
      <w:r w:rsidR="006475CB">
        <w:rPr>
          <w:rFonts w:ascii="Times New Roman" w:hAnsi="Times New Roman"/>
          <w:b/>
        </w:rPr>
        <w:t xml:space="preserve"> at 4</w:t>
      </w:r>
      <w:r>
        <w:rPr>
          <w:rFonts w:ascii="Times New Roman" w:hAnsi="Times New Roman"/>
          <w:b/>
        </w:rPr>
        <w:t>:00 P.M</w:t>
      </w:r>
      <w:r>
        <w:rPr>
          <w:rFonts w:ascii="Times New Roman" w:hAnsi="Times New Roman"/>
        </w:rPr>
        <w:t xml:space="preserve">. </w:t>
      </w:r>
      <w:r w:rsidR="00FB1418">
        <w:rPr>
          <w:rFonts w:ascii="Times New Roman" w:hAnsi="Times New Roman"/>
        </w:rPr>
        <w:t>interested</w:t>
      </w:r>
      <w:r>
        <w:rPr>
          <w:rFonts w:ascii="Times New Roman" w:hAnsi="Times New Roman"/>
        </w:rPr>
        <w:t xml:space="preserve"> bidders may attend the technical bid opening as per the schedule date and time.</w:t>
      </w:r>
    </w:p>
    <w:p w:rsidR="006D7ACF" w:rsidRDefault="006D7ACF">
      <w:pPr>
        <w:pStyle w:val="ListParagraph"/>
        <w:ind w:left="360"/>
        <w:rPr>
          <w:rFonts w:ascii="Times New Roman" w:hAnsi="Times New Roman"/>
        </w:rPr>
      </w:pPr>
    </w:p>
    <w:p w:rsidR="006D7ACF" w:rsidRDefault="00E40C38">
      <w:pPr>
        <w:outlineLvl w:val="0"/>
        <w:rPr>
          <w:rFonts w:ascii="Times New Roman" w:hAnsi="Times New Roman" w:cs="Times New Roman"/>
          <w:b/>
          <w:bCs/>
          <w:sz w:val="24"/>
          <w:szCs w:val="24"/>
        </w:rPr>
      </w:pPr>
      <w:r>
        <w:rPr>
          <w:rFonts w:ascii="Times New Roman" w:hAnsi="Times New Roman" w:cs="Times New Roman"/>
          <w:b/>
          <w:bCs/>
          <w:sz w:val="24"/>
          <w:szCs w:val="24"/>
        </w:rPr>
        <w:lastRenderedPageBreak/>
        <w:t>SECTION II: INSTRUCTION TO BIDDERS:</w:t>
      </w:r>
    </w:p>
    <w:p w:rsidR="006D7ACF" w:rsidRDefault="006D7ACF">
      <w:pPr>
        <w:pStyle w:val="ListParagraph"/>
        <w:rPr>
          <w:rFonts w:ascii="Times New Roman" w:hAnsi="Times New Roman"/>
        </w:rPr>
      </w:pPr>
    </w:p>
    <w:p w:rsidR="006D7ACF" w:rsidRPr="007E42AA" w:rsidRDefault="00E40C38" w:rsidP="007E42AA">
      <w:pPr>
        <w:pStyle w:val="ListParagraph"/>
        <w:numPr>
          <w:ilvl w:val="0"/>
          <w:numId w:val="16"/>
        </w:numPr>
        <w:rPr>
          <w:rFonts w:ascii="Times New Roman" w:hAnsi="Times New Roman"/>
          <w:b/>
          <w:bCs/>
        </w:rPr>
      </w:pPr>
      <w:r w:rsidRPr="007E42AA">
        <w:rPr>
          <w:rFonts w:ascii="Times New Roman" w:hAnsi="Times New Roman"/>
          <w:b/>
          <w:bCs/>
        </w:rPr>
        <w:t xml:space="preserve">Bid Validity </w:t>
      </w:r>
    </w:p>
    <w:p w:rsidR="006D7ACF" w:rsidRDefault="00E40C38">
      <w:pPr>
        <w:pStyle w:val="ListParagraph"/>
        <w:rPr>
          <w:rFonts w:ascii="Times New Roman" w:hAnsi="Times New Roman"/>
        </w:rPr>
      </w:pPr>
      <w:r>
        <w:rPr>
          <w:rFonts w:ascii="Times New Roman" w:hAnsi="Times New Roman"/>
        </w:rPr>
        <w:t>Bi</w:t>
      </w:r>
      <w:r w:rsidR="006475CB">
        <w:rPr>
          <w:rFonts w:ascii="Times New Roman" w:hAnsi="Times New Roman"/>
        </w:rPr>
        <w:t>ds shall be valid for minimum 12</w:t>
      </w:r>
      <w:r>
        <w:rPr>
          <w:rFonts w:ascii="Times New Roman" w:hAnsi="Times New Roman"/>
        </w:rPr>
        <w:t xml:space="preserve">0 Days from the date of opening of technical bid. A bid valid for a shorter period shall not be considered. </w:t>
      </w:r>
      <w:r w:rsidR="003A2183">
        <w:rPr>
          <w:rFonts w:ascii="Times New Roman" w:hAnsi="Times New Roman"/>
        </w:rPr>
        <w:t>OUTR</w:t>
      </w:r>
      <w:r>
        <w:rPr>
          <w:rFonts w:ascii="Times New Roman" w:hAnsi="Times New Roman"/>
        </w:rPr>
        <w:t xml:space="preserve">-Bhubaneswar may ask bidders to extend the period of validity. </w:t>
      </w:r>
    </w:p>
    <w:p w:rsidR="006D7ACF" w:rsidRDefault="006D7ACF">
      <w:pPr>
        <w:pStyle w:val="ListParagraph"/>
        <w:rPr>
          <w:rFonts w:ascii="Times New Roman" w:hAnsi="Times New Roman"/>
        </w:rPr>
      </w:pPr>
    </w:p>
    <w:p w:rsidR="006D7ACF" w:rsidRPr="007E42AA" w:rsidRDefault="00E40C38" w:rsidP="007E42AA">
      <w:pPr>
        <w:pStyle w:val="ListParagraph"/>
        <w:numPr>
          <w:ilvl w:val="0"/>
          <w:numId w:val="18"/>
        </w:numPr>
        <w:rPr>
          <w:rFonts w:ascii="Times New Roman" w:hAnsi="Times New Roman"/>
          <w:b/>
          <w:bCs/>
        </w:rPr>
      </w:pPr>
      <w:r w:rsidRPr="007E42AA">
        <w:rPr>
          <w:rFonts w:ascii="Times New Roman" w:hAnsi="Times New Roman"/>
          <w:b/>
          <w:bCs/>
        </w:rPr>
        <w:t xml:space="preserve">Delivery &amp; Installation: </w:t>
      </w:r>
    </w:p>
    <w:p w:rsidR="006D7ACF" w:rsidRDefault="00E40C38">
      <w:pPr>
        <w:pStyle w:val="ListParagraph"/>
        <w:rPr>
          <w:rFonts w:ascii="Times New Roman" w:hAnsi="Times New Roman"/>
        </w:rPr>
      </w:pPr>
      <w:r>
        <w:rPr>
          <w:rFonts w:ascii="Times New Roman" w:hAnsi="Times New Roman"/>
        </w:rPr>
        <w:t xml:space="preserve">The complete delivery and installation as per our present requirement must be completed at </w:t>
      </w:r>
      <w:r w:rsidR="00E84AC5">
        <w:rPr>
          <w:rFonts w:ascii="Times New Roman" w:hAnsi="Times New Roman"/>
        </w:rPr>
        <w:t xml:space="preserve"> Laboratory of Dept. of Textile Engineering, </w:t>
      </w:r>
      <w:r w:rsidR="003A2183">
        <w:rPr>
          <w:rFonts w:ascii="Times New Roman" w:hAnsi="Times New Roman"/>
        </w:rPr>
        <w:t>OUTR</w:t>
      </w:r>
      <w:r>
        <w:rPr>
          <w:rFonts w:ascii="Times New Roman" w:hAnsi="Times New Roman"/>
        </w:rPr>
        <w:t xml:space="preserve">, </w:t>
      </w:r>
      <w:r w:rsidR="00E84AC5">
        <w:rPr>
          <w:rFonts w:ascii="Times New Roman" w:hAnsi="Times New Roman"/>
        </w:rPr>
        <w:t>Techno Campus, Ghatikia</w:t>
      </w:r>
      <w:r w:rsidR="0008157D">
        <w:rPr>
          <w:rFonts w:ascii="Times New Roman" w:hAnsi="Times New Roman"/>
        </w:rPr>
        <w:t xml:space="preserve"> </w:t>
      </w:r>
      <w:r w:rsidR="00E84AC5" w:rsidRPr="0008157D">
        <w:rPr>
          <w:rFonts w:ascii="Times New Roman" w:hAnsi="Times New Roman"/>
          <w:b/>
          <w:u w:val="single"/>
        </w:rPr>
        <w:t xml:space="preserve">within </w:t>
      </w:r>
      <w:r w:rsidR="0049203E" w:rsidRPr="0008157D">
        <w:rPr>
          <w:rFonts w:ascii="Times New Roman" w:hAnsi="Times New Roman"/>
          <w:b/>
          <w:u w:val="single"/>
        </w:rPr>
        <w:t>60</w:t>
      </w:r>
      <w:r w:rsidRPr="0008157D">
        <w:rPr>
          <w:rFonts w:ascii="Times New Roman" w:hAnsi="Times New Roman"/>
          <w:b/>
          <w:u w:val="single"/>
        </w:rPr>
        <w:t xml:space="preserve"> days</w:t>
      </w:r>
      <w:r w:rsidR="0008157D" w:rsidRPr="0008157D">
        <w:rPr>
          <w:rFonts w:ascii="Times New Roman" w:hAnsi="Times New Roman"/>
          <w:b/>
          <w:u w:val="single"/>
        </w:rPr>
        <w:t xml:space="preserve"> </w:t>
      </w:r>
      <w:r w:rsidRPr="0008157D">
        <w:rPr>
          <w:rFonts w:ascii="Times New Roman" w:hAnsi="Times New Roman"/>
          <w:b/>
          <w:bCs/>
          <w:u w:val="single"/>
        </w:rPr>
        <w:t>from the date of P.O.</w:t>
      </w:r>
      <w:r>
        <w:rPr>
          <w:rFonts w:ascii="Times New Roman" w:hAnsi="Times New Roman"/>
          <w:b/>
          <w:bCs/>
        </w:rPr>
        <w:t xml:space="preserve"> </w:t>
      </w:r>
      <w:r>
        <w:rPr>
          <w:rFonts w:ascii="Times New Roman" w:hAnsi="Times New Roman"/>
          <w:bCs/>
        </w:rPr>
        <w:t>t</w:t>
      </w:r>
      <w:r>
        <w:rPr>
          <w:rFonts w:ascii="Times New Roman" w:hAnsi="Times New Roman"/>
        </w:rPr>
        <w:t xml:space="preserve">o meet the time lines. </w:t>
      </w:r>
      <w:r w:rsidR="00A0582D" w:rsidRPr="00A0582D">
        <w:rPr>
          <w:rFonts w:ascii="Times New Roman" w:hAnsi="Times New Roman"/>
          <w:b/>
        </w:rPr>
        <w:t xml:space="preserve">The supplier must bear the charges of </w:t>
      </w:r>
      <w:r w:rsidR="00CD3F07">
        <w:rPr>
          <w:rFonts w:ascii="Times New Roman" w:hAnsi="Times New Roman"/>
          <w:b/>
        </w:rPr>
        <w:t xml:space="preserve">transportation, </w:t>
      </w:r>
      <w:r w:rsidR="00A0582D" w:rsidRPr="00A0582D">
        <w:rPr>
          <w:rFonts w:ascii="Times New Roman" w:hAnsi="Times New Roman"/>
          <w:b/>
        </w:rPr>
        <w:t>insurance, loading and unloading.</w:t>
      </w:r>
      <w:r>
        <w:rPr>
          <w:rFonts w:ascii="Times New Roman" w:hAnsi="Times New Roman"/>
        </w:rPr>
        <w:t xml:space="preserve">However, separate order may be placed for additional quantities on the same rates on “As and When Required” basis within the Bid Validity period as above. </w:t>
      </w:r>
      <w:r w:rsidR="003A2183">
        <w:rPr>
          <w:rFonts w:ascii="Times New Roman" w:hAnsi="Times New Roman"/>
        </w:rPr>
        <w:t>OUTR</w:t>
      </w:r>
      <w:r>
        <w:rPr>
          <w:rFonts w:ascii="Times New Roman" w:hAnsi="Times New Roman"/>
        </w:rPr>
        <w:t xml:space="preserve">-Bhubaneswar reserves the right to increase or decrease the Bill of material as per the requirement without any change in the rates quoted. </w:t>
      </w:r>
      <w:r w:rsidR="00E84AC5" w:rsidRPr="00E84AC5">
        <w:rPr>
          <w:rFonts w:ascii="Times New Roman" w:hAnsi="Times New Roman"/>
          <w:b/>
        </w:rPr>
        <w:t xml:space="preserve">The supplier should provide all necessary </w:t>
      </w:r>
      <w:r w:rsidR="00CD3F07">
        <w:rPr>
          <w:rFonts w:ascii="Times New Roman" w:hAnsi="Times New Roman"/>
          <w:b/>
        </w:rPr>
        <w:t xml:space="preserve">raw </w:t>
      </w:r>
      <w:r w:rsidR="00E84AC5" w:rsidRPr="00E84AC5">
        <w:rPr>
          <w:rFonts w:ascii="Times New Roman" w:hAnsi="Times New Roman"/>
          <w:b/>
        </w:rPr>
        <w:t>materials, accessories during installation</w:t>
      </w:r>
      <w:r w:rsidR="00A0582D">
        <w:rPr>
          <w:rFonts w:ascii="Times New Roman" w:hAnsi="Times New Roman"/>
          <w:b/>
        </w:rPr>
        <w:t xml:space="preserve"> and training</w:t>
      </w:r>
      <w:r w:rsidR="00E84AC5" w:rsidRPr="00E84AC5">
        <w:rPr>
          <w:rFonts w:ascii="Times New Roman" w:hAnsi="Times New Roman"/>
          <w:b/>
        </w:rPr>
        <w:t>. At least two of our lab staff should be trained</w:t>
      </w:r>
      <w:r w:rsidR="006475CB">
        <w:rPr>
          <w:rFonts w:ascii="Times New Roman" w:hAnsi="Times New Roman"/>
          <w:b/>
        </w:rPr>
        <w:t xml:space="preserve"> at least for 4</w:t>
      </w:r>
      <w:r w:rsidR="00A0582D">
        <w:rPr>
          <w:rFonts w:ascii="Times New Roman" w:hAnsi="Times New Roman"/>
          <w:b/>
        </w:rPr>
        <w:t xml:space="preserve"> days</w:t>
      </w:r>
      <w:r w:rsidR="00E84AC5" w:rsidRPr="00E84AC5">
        <w:rPr>
          <w:rFonts w:ascii="Times New Roman" w:hAnsi="Times New Roman"/>
          <w:b/>
        </w:rPr>
        <w:t xml:space="preserve"> about operation and maintenance during the installation process</w:t>
      </w:r>
      <w:r w:rsidR="00E84AC5">
        <w:rPr>
          <w:rFonts w:ascii="Times New Roman" w:hAnsi="Times New Roman"/>
        </w:rPr>
        <w:t>.</w:t>
      </w:r>
    </w:p>
    <w:p w:rsidR="006D7ACF" w:rsidRDefault="006D7ACF">
      <w:pPr>
        <w:pStyle w:val="ListParagraph"/>
        <w:rPr>
          <w:rFonts w:ascii="Times New Roman" w:hAnsi="Times New Roman"/>
        </w:rPr>
      </w:pPr>
    </w:p>
    <w:p w:rsidR="006D7ACF" w:rsidRDefault="007E42AA">
      <w:pPr>
        <w:pStyle w:val="ListParagraph"/>
        <w:rPr>
          <w:rFonts w:ascii="Times New Roman" w:hAnsi="Times New Roman"/>
          <w:b/>
          <w:bCs/>
        </w:rPr>
      </w:pPr>
      <w:r>
        <w:rPr>
          <w:rFonts w:ascii="Times New Roman" w:hAnsi="Times New Roman"/>
          <w:b/>
          <w:bCs/>
        </w:rPr>
        <w:t xml:space="preserve">3.0 </w:t>
      </w:r>
      <w:r w:rsidR="00E40C38">
        <w:rPr>
          <w:rFonts w:ascii="Times New Roman" w:hAnsi="Times New Roman"/>
          <w:b/>
          <w:bCs/>
        </w:rPr>
        <w:t xml:space="preserve">. Product Specifications &amp; Compliance Statement </w:t>
      </w:r>
    </w:p>
    <w:p w:rsidR="006D7ACF" w:rsidRDefault="00E40C38">
      <w:pPr>
        <w:pStyle w:val="ListParagraph"/>
        <w:rPr>
          <w:rFonts w:ascii="Times New Roman" w:hAnsi="Times New Roman"/>
          <w:b/>
          <w:bCs/>
        </w:rPr>
      </w:pPr>
      <w:r>
        <w:rPr>
          <w:rFonts w:ascii="Times New Roman" w:hAnsi="Times New Roman"/>
        </w:rPr>
        <w:t>The bidder should quote the products strictly as per the tender specifications and only of desired / preferred brands. Complete technical details along with brand, specification, technical literature etc. highlighting the specifications must be supplied along with the technical bid. The compliance statements should be supported by authentic documents</w:t>
      </w:r>
      <w:r>
        <w:rPr>
          <w:rFonts w:ascii="Times New Roman" w:hAnsi="Times New Roman"/>
          <w:b/>
          <w:bCs/>
        </w:rPr>
        <w:t xml:space="preserve">. Each page of the bid and cuttings / corrections shall be duly signed and stamped by the authorized signatory. Failure to comply with this requirement may result in the bid being rejected. </w:t>
      </w:r>
    </w:p>
    <w:p w:rsidR="006D7ACF" w:rsidRDefault="006D7ACF">
      <w:pPr>
        <w:pStyle w:val="ListParagraph"/>
        <w:rPr>
          <w:rFonts w:ascii="Times New Roman" w:hAnsi="Times New Roman"/>
          <w:b/>
          <w:bCs/>
        </w:rPr>
      </w:pPr>
    </w:p>
    <w:p w:rsidR="006D7ACF" w:rsidRDefault="007E42AA">
      <w:pPr>
        <w:pStyle w:val="ListParagraph"/>
        <w:rPr>
          <w:rFonts w:ascii="Times New Roman" w:hAnsi="Times New Roman"/>
        </w:rPr>
      </w:pPr>
      <w:r>
        <w:rPr>
          <w:rFonts w:ascii="Times New Roman" w:hAnsi="Times New Roman"/>
          <w:b/>
          <w:bCs/>
        </w:rPr>
        <w:t>4.0</w:t>
      </w:r>
      <w:r w:rsidR="00E40C38">
        <w:rPr>
          <w:rFonts w:ascii="Times New Roman" w:hAnsi="Times New Roman"/>
          <w:b/>
          <w:bCs/>
        </w:rPr>
        <w:t xml:space="preserve">. </w:t>
      </w:r>
      <w:r w:rsidR="00E40C38">
        <w:rPr>
          <w:rFonts w:ascii="Times New Roman" w:hAnsi="Times New Roman"/>
        </w:rPr>
        <w:t xml:space="preserve">In case of any discrepancy between rates mentioned in figures and words, the </w:t>
      </w:r>
      <w:r w:rsidR="00A41A72">
        <w:rPr>
          <w:rFonts w:ascii="Times New Roman" w:hAnsi="Times New Roman"/>
        </w:rPr>
        <w:t xml:space="preserve">later </w:t>
      </w:r>
      <w:r w:rsidR="00E40C38">
        <w:rPr>
          <w:rFonts w:ascii="Times New Roman" w:hAnsi="Times New Roman"/>
        </w:rPr>
        <w:t xml:space="preserve">shall prevail. If there is a discrepancy between the unit price and the total price that is obtained by multiplying the unit price and quantity, the unit price shall prevail and the total price shall be corrected.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5.</w:t>
      </w:r>
      <w:r w:rsidR="007E42AA">
        <w:rPr>
          <w:rFonts w:ascii="Times New Roman" w:hAnsi="Times New Roman"/>
          <w:b/>
          <w:bCs/>
        </w:rPr>
        <w:t>0.</w:t>
      </w:r>
      <w:r>
        <w:rPr>
          <w:rFonts w:ascii="Times New Roman" w:hAnsi="Times New Roman"/>
        </w:rPr>
        <w:t xml:space="preserve">Materials must be properly packed against any damage and insured up to the destination. The material should be directly supplied to Department of Department of Textile Engineering, </w:t>
      </w:r>
      <w:r w:rsidR="003A2183">
        <w:rPr>
          <w:rFonts w:ascii="Times New Roman" w:hAnsi="Times New Roman"/>
        </w:rPr>
        <w:t>OUTR</w:t>
      </w:r>
      <w:r>
        <w:rPr>
          <w:rFonts w:ascii="Times New Roman" w:hAnsi="Times New Roman"/>
        </w:rPr>
        <w:t xml:space="preserve">, Ghatikia, </w:t>
      </w:r>
      <w:r w:rsidR="00535328">
        <w:rPr>
          <w:rFonts w:ascii="Times New Roman" w:hAnsi="Times New Roman"/>
        </w:rPr>
        <w:t>B</w:t>
      </w:r>
      <w:r>
        <w:rPr>
          <w:rFonts w:ascii="Times New Roman" w:hAnsi="Times New Roman"/>
        </w:rPr>
        <w:t xml:space="preserve">hubaneswar. All the expenses involved in </w:t>
      </w:r>
      <w:r w:rsidR="00A41A72">
        <w:rPr>
          <w:rFonts w:ascii="Times New Roman" w:hAnsi="Times New Roman"/>
        </w:rPr>
        <w:t xml:space="preserve">transportation of the </w:t>
      </w:r>
      <w:r w:rsidR="0008157D">
        <w:rPr>
          <w:rFonts w:ascii="Times New Roman" w:hAnsi="Times New Roman"/>
        </w:rPr>
        <w:t>equipment to OUTR</w:t>
      </w:r>
      <w:r>
        <w:rPr>
          <w:rFonts w:ascii="Times New Roman" w:hAnsi="Times New Roman"/>
        </w:rPr>
        <w:t xml:space="preserve">, Bhubaneswar shall be borne by the Bidder. All aspects of safe delivery shall be the responsibility of the Bidder. </w:t>
      </w:r>
      <w:r w:rsidR="003A2183">
        <w:rPr>
          <w:rFonts w:ascii="Times New Roman" w:hAnsi="Times New Roman"/>
        </w:rPr>
        <w:t>OUTR</w:t>
      </w:r>
      <w:r>
        <w:rPr>
          <w:rFonts w:ascii="Times New Roman" w:hAnsi="Times New Roman"/>
        </w:rPr>
        <w:t>-Bhubaneswar will have the right to reject the component</w:t>
      </w:r>
      <w:r w:rsidR="00A41A72">
        <w:rPr>
          <w:rFonts w:ascii="Times New Roman" w:hAnsi="Times New Roman"/>
        </w:rPr>
        <w:t xml:space="preserve">s </w:t>
      </w:r>
      <w:r>
        <w:rPr>
          <w:rFonts w:ascii="Times New Roman" w:hAnsi="Times New Roman"/>
        </w:rPr>
        <w:t>/</w:t>
      </w:r>
      <w:r w:rsidR="00A41A72">
        <w:rPr>
          <w:rFonts w:ascii="Times New Roman" w:hAnsi="Times New Roman"/>
        </w:rPr>
        <w:t xml:space="preserve"> equipment as a whole </w:t>
      </w:r>
      <w:r>
        <w:rPr>
          <w:rFonts w:ascii="Times New Roman" w:hAnsi="Times New Roman"/>
        </w:rPr>
        <w:t xml:space="preserve">supplied, if it does not comply with the specifications at any point of installation/inspection.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6.</w:t>
      </w:r>
      <w:r w:rsidR="007E42AA">
        <w:rPr>
          <w:rFonts w:ascii="Times New Roman" w:hAnsi="Times New Roman"/>
          <w:b/>
          <w:bCs/>
        </w:rPr>
        <w:t xml:space="preserve">0. </w:t>
      </w:r>
      <w:r w:rsidR="003A2183">
        <w:rPr>
          <w:rFonts w:ascii="Times New Roman" w:hAnsi="Times New Roman"/>
        </w:rPr>
        <w:t>OUTR</w:t>
      </w:r>
      <w:r>
        <w:rPr>
          <w:rFonts w:ascii="Times New Roman" w:hAnsi="Times New Roman"/>
        </w:rPr>
        <w:t xml:space="preserve">-Bhubaneswar reserves the right to divide / split the order between more than one technically qualified bidder to meet the </w:t>
      </w:r>
      <w:r>
        <w:rPr>
          <w:rFonts w:ascii="Times New Roman" w:hAnsi="Times New Roman"/>
          <w:b/>
          <w:bCs/>
        </w:rPr>
        <w:t xml:space="preserve">Technical Requirements and Delivery Schedule.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7.</w:t>
      </w:r>
      <w:r w:rsidR="007E42AA">
        <w:rPr>
          <w:rFonts w:ascii="Times New Roman" w:hAnsi="Times New Roman"/>
          <w:b/>
          <w:bCs/>
        </w:rPr>
        <w:t>0.</w:t>
      </w:r>
      <w:r>
        <w:rPr>
          <w:rFonts w:ascii="Times New Roman" w:hAnsi="Times New Roman"/>
        </w:rPr>
        <w:t xml:space="preserve"> Earnest Money is liable to be forfeited and bid is liable to be rejected, if the bidder withdraw or amends, impairs or derogates from the tender in any respect within the validity period of the tender.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8.</w:t>
      </w:r>
      <w:r w:rsidR="007E42AA">
        <w:rPr>
          <w:rFonts w:ascii="Times New Roman" w:hAnsi="Times New Roman"/>
          <w:b/>
          <w:bCs/>
        </w:rPr>
        <w:t>0.</w:t>
      </w:r>
      <w:r>
        <w:rPr>
          <w:rFonts w:ascii="Times New Roman" w:hAnsi="Times New Roman"/>
        </w:rPr>
        <w:t xml:space="preserve">The Earnest Money of all the unsuccessful bidders shall be returned as early as possible but within the Bid Validity period but not before 30 days from the date of Purchase Order. No interest will be payable by </w:t>
      </w:r>
      <w:r w:rsidR="003A2183">
        <w:rPr>
          <w:rFonts w:ascii="Times New Roman" w:hAnsi="Times New Roman"/>
        </w:rPr>
        <w:t>OUTR</w:t>
      </w:r>
      <w:r>
        <w:rPr>
          <w:rFonts w:ascii="Times New Roman" w:hAnsi="Times New Roman"/>
        </w:rPr>
        <w:t xml:space="preserve"> on the Earnest Money Deposit. The Earnest Money of successful bidder shall be returned after successful performance of the </w:t>
      </w:r>
      <w:r w:rsidR="00A41A72">
        <w:rPr>
          <w:rFonts w:ascii="Times New Roman" w:hAnsi="Times New Roman"/>
        </w:rPr>
        <w:t>equipment.</w:t>
      </w:r>
    </w:p>
    <w:p w:rsidR="006D7ACF" w:rsidRDefault="00E40C38">
      <w:pPr>
        <w:pStyle w:val="ListParagraph"/>
        <w:rPr>
          <w:rFonts w:ascii="Times New Roman" w:hAnsi="Times New Roman"/>
        </w:rPr>
      </w:pPr>
      <w:r>
        <w:rPr>
          <w:rFonts w:ascii="Times New Roman" w:hAnsi="Times New Roman"/>
          <w:b/>
          <w:bCs/>
        </w:rPr>
        <w:lastRenderedPageBreak/>
        <w:t>9.</w:t>
      </w:r>
      <w:r w:rsidR="007E42AA">
        <w:rPr>
          <w:rFonts w:ascii="Times New Roman" w:hAnsi="Times New Roman"/>
          <w:b/>
          <w:bCs/>
        </w:rPr>
        <w:t>0.</w:t>
      </w:r>
      <w:r>
        <w:rPr>
          <w:rFonts w:ascii="Times New Roman" w:hAnsi="Times New Roman"/>
        </w:rPr>
        <w:t xml:space="preserve">If any </w:t>
      </w:r>
      <w:r w:rsidR="00A41A72">
        <w:rPr>
          <w:rFonts w:ascii="Times New Roman" w:hAnsi="Times New Roman"/>
        </w:rPr>
        <w:t>component /</w:t>
      </w:r>
      <w:r>
        <w:rPr>
          <w:rFonts w:ascii="Times New Roman" w:hAnsi="Times New Roman"/>
        </w:rPr>
        <w:t xml:space="preserve"> part thereof is lost or rendered defective during transit, the supplier shall immediately arrange for the supply of the </w:t>
      </w:r>
      <w:r w:rsidR="003E3D85">
        <w:rPr>
          <w:rFonts w:ascii="Times New Roman" w:hAnsi="Times New Roman"/>
        </w:rPr>
        <w:t>software and hardware</w:t>
      </w:r>
      <w:r>
        <w:rPr>
          <w:rFonts w:ascii="Times New Roman" w:hAnsi="Times New Roman"/>
        </w:rPr>
        <w:t xml:space="preserve"> or part thereof, as the case may be at no extra cost.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10.</w:t>
      </w:r>
      <w:r w:rsidR="007E42AA">
        <w:rPr>
          <w:rFonts w:ascii="Times New Roman" w:hAnsi="Times New Roman"/>
          <w:b/>
          <w:bCs/>
        </w:rPr>
        <w:t xml:space="preserve">0. </w:t>
      </w:r>
      <w:r>
        <w:rPr>
          <w:rFonts w:ascii="Times New Roman" w:hAnsi="Times New Roman"/>
        </w:rPr>
        <w:t xml:space="preserve">The rates should be quoted in Indian Rupees for delivery at the Site </w:t>
      </w:r>
      <w:r>
        <w:rPr>
          <w:rFonts w:ascii="Times New Roman" w:hAnsi="Times New Roman"/>
          <w:b/>
          <w:sz w:val="22"/>
          <w:szCs w:val="22"/>
        </w:rPr>
        <w:t>BOTH IN FIGURES &amp; WORDS</w:t>
      </w:r>
      <w:r>
        <w:rPr>
          <w:rFonts w:ascii="Times New Roman" w:hAnsi="Times New Roman"/>
          <w:b/>
        </w:rPr>
        <w:t xml:space="preserve">. </w:t>
      </w:r>
      <w:r>
        <w:rPr>
          <w:rFonts w:ascii="Times New Roman" w:hAnsi="Times New Roman"/>
        </w:rPr>
        <w:t xml:space="preserve">All prices shall be fixed and shall not be subject to escalation of any description during the bid validity period. </w:t>
      </w:r>
    </w:p>
    <w:p w:rsidR="006D7ACF" w:rsidRDefault="006D7ACF">
      <w:pPr>
        <w:pStyle w:val="ListParagraph"/>
        <w:rPr>
          <w:rFonts w:ascii="Times New Roman" w:hAnsi="Times New Roman"/>
        </w:rPr>
      </w:pPr>
    </w:p>
    <w:p w:rsidR="008D07DB" w:rsidRPr="00A33807" w:rsidRDefault="00E40C38" w:rsidP="008D07DB">
      <w:pPr>
        <w:pStyle w:val="BodyText"/>
        <w:ind w:left="720"/>
        <w:rPr>
          <w:rFonts w:ascii="Arial Narrow" w:hAnsi="Arial Narrow"/>
          <w:b/>
          <w:bCs/>
        </w:rPr>
      </w:pPr>
      <w:r>
        <w:rPr>
          <w:b/>
          <w:bCs/>
        </w:rPr>
        <w:t>11.</w:t>
      </w:r>
      <w:r w:rsidR="007E42AA">
        <w:rPr>
          <w:b/>
          <w:bCs/>
        </w:rPr>
        <w:t xml:space="preserve">0. </w:t>
      </w:r>
      <w:r w:rsidR="008D07DB" w:rsidRPr="008D07DB">
        <w:rPr>
          <w:rFonts w:ascii="Arial Narrow" w:hAnsi="Arial Narrow"/>
          <w:b/>
        </w:rPr>
        <w:t>Price  quoted should be</w:t>
      </w:r>
      <w:r w:rsidR="0008157D">
        <w:rPr>
          <w:rFonts w:ascii="Arial Narrow" w:hAnsi="Arial Narrow"/>
          <w:b/>
        </w:rPr>
        <w:t xml:space="preserve"> </w:t>
      </w:r>
      <w:r w:rsidR="008D07DB" w:rsidRPr="00A33807">
        <w:rPr>
          <w:rFonts w:ascii="Arial Narrow" w:hAnsi="Arial Narrow"/>
          <w:b/>
        </w:rPr>
        <w:t>FOR</w:t>
      </w:r>
      <w:r w:rsidR="0008157D">
        <w:rPr>
          <w:rFonts w:ascii="Arial Narrow" w:hAnsi="Arial Narrow"/>
          <w:b/>
        </w:rPr>
        <w:t xml:space="preserve"> </w:t>
      </w:r>
      <w:r w:rsidR="003A2183">
        <w:rPr>
          <w:rFonts w:ascii="Arial Narrow" w:hAnsi="Arial Narrow"/>
          <w:b/>
          <w:bCs/>
        </w:rPr>
        <w:t xml:space="preserve">OUTR (former </w:t>
      </w:r>
      <w:r w:rsidR="008D07DB" w:rsidRPr="00A33807">
        <w:rPr>
          <w:rFonts w:ascii="Arial Narrow" w:hAnsi="Arial Narrow"/>
          <w:b/>
          <w:bCs/>
        </w:rPr>
        <w:t>Coll</w:t>
      </w:r>
      <w:r w:rsidR="003A2183">
        <w:rPr>
          <w:rFonts w:ascii="Arial Narrow" w:hAnsi="Arial Narrow"/>
          <w:b/>
          <w:bCs/>
        </w:rPr>
        <w:t>ege of Engineering &amp; Technology),</w:t>
      </w:r>
      <w:r w:rsidR="008D07DB" w:rsidRPr="00A33807">
        <w:rPr>
          <w:rFonts w:ascii="Arial Narrow" w:hAnsi="Arial Narrow"/>
          <w:b/>
          <w:bCs/>
        </w:rPr>
        <w:t xml:space="preserve"> Bhubaneswar only.</w:t>
      </w:r>
    </w:p>
    <w:p w:rsidR="006D7ACF" w:rsidRDefault="00E40C38" w:rsidP="008D07DB">
      <w:pPr>
        <w:pStyle w:val="BodyText"/>
        <w:ind w:left="720"/>
      </w:pPr>
      <w:r>
        <w:rPr>
          <w:b/>
          <w:bCs/>
        </w:rPr>
        <w:t xml:space="preserve">The price should be inclusive of all taxes strictly as per the format of Annexure-II. However the bidder may give details of tax components like basic price, GST </w:t>
      </w:r>
      <w:r w:rsidR="00B015FF">
        <w:rPr>
          <w:b/>
          <w:bCs/>
        </w:rPr>
        <w:t xml:space="preserve">separately </w:t>
      </w:r>
      <w:r>
        <w:rPr>
          <w:b/>
          <w:bCs/>
        </w:rPr>
        <w:t>in the price bid in Annexure II. The offers which are not as per the format will be rejected.</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12.</w:t>
      </w:r>
      <w:r w:rsidR="007E42AA">
        <w:rPr>
          <w:rFonts w:ascii="Times New Roman" w:hAnsi="Times New Roman"/>
          <w:b/>
          <w:bCs/>
        </w:rPr>
        <w:t>0</w:t>
      </w:r>
      <w:r w:rsidR="008D07DB">
        <w:rPr>
          <w:rFonts w:ascii="Times New Roman" w:hAnsi="Times New Roman"/>
          <w:b/>
          <w:bCs/>
        </w:rPr>
        <w:t xml:space="preserve">. </w:t>
      </w:r>
      <w:r w:rsidR="003A2183">
        <w:rPr>
          <w:rFonts w:ascii="Times New Roman" w:hAnsi="Times New Roman"/>
          <w:b/>
          <w:bCs/>
        </w:rPr>
        <w:t>OUTR</w:t>
      </w:r>
      <w:r w:rsidR="008D07DB">
        <w:rPr>
          <w:rFonts w:ascii="Times New Roman" w:hAnsi="Times New Roman"/>
        </w:rPr>
        <w:t xml:space="preserve">, </w:t>
      </w:r>
      <w:r>
        <w:rPr>
          <w:rFonts w:ascii="Times New Roman" w:hAnsi="Times New Roman"/>
        </w:rPr>
        <w:t xml:space="preserve">Bhubaneswar reserves the right to accept / reject the offers or cancel the whole tender proceedings without assigning any reason whatsoever. Offers through Email / Fax, etc and open offers shall not be accepted. Late / Delayed offers shall not be accepted under any circumstances. Incomplete offers shall be rejected outright. In case the specified date for the submission of offers being declared as a holiday for </w:t>
      </w:r>
      <w:r w:rsidR="003A2183">
        <w:rPr>
          <w:rFonts w:ascii="Times New Roman" w:hAnsi="Times New Roman"/>
        </w:rPr>
        <w:t>OUTR</w:t>
      </w:r>
      <w:r>
        <w:rPr>
          <w:rFonts w:ascii="Times New Roman" w:hAnsi="Times New Roman"/>
        </w:rPr>
        <w:t xml:space="preserve">-Bhubaneswar, the bid-closing deadline shall stand extended to the next working day up to the same time.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13.</w:t>
      </w:r>
      <w:r w:rsidR="007E42AA">
        <w:rPr>
          <w:rFonts w:ascii="Times New Roman" w:hAnsi="Times New Roman"/>
          <w:b/>
          <w:bCs/>
        </w:rPr>
        <w:t xml:space="preserve">0 </w:t>
      </w:r>
      <w:r>
        <w:rPr>
          <w:rFonts w:ascii="Times New Roman" w:hAnsi="Times New Roman"/>
        </w:rPr>
        <w:t>Any attempt of negotiation direct or indirect on the part of the Tenderer with the authority to whom he has submitted the tender or authority who is competent finally to accept it after he has submitted his tender or any endeavour to secure any interest for an actual or prospective bidder or to influence by any means the acceptance of a particular tender will render the tender liable to be rejected.</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14.</w:t>
      </w:r>
      <w:r w:rsidR="007E42AA">
        <w:rPr>
          <w:rFonts w:ascii="Times New Roman" w:hAnsi="Times New Roman"/>
          <w:b/>
          <w:bCs/>
        </w:rPr>
        <w:t xml:space="preserve">0. </w:t>
      </w:r>
      <w:r>
        <w:rPr>
          <w:rFonts w:ascii="Times New Roman" w:hAnsi="Times New Roman"/>
        </w:rPr>
        <w:t xml:space="preserve">The prospective bidders requiring any clarification about the contents detailed in the tender document may notify to </w:t>
      </w:r>
      <w:r w:rsidR="003A2183">
        <w:rPr>
          <w:rFonts w:ascii="Times New Roman" w:hAnsi="Times New Roman"/>
        </w:rPr>
        <w:t>OUTR</w:t>
      </w:r>
      <w:r>
        <w:rPr>
          <w:rFonts w:ascii="Times New Roman" w:hAnsi="Times New Roman"/>
        </w:rPr>
        <w:t xml:space="preserve">-Bhubaneswar in writing at </w:t>
      </w:r>
      <w:r w:rsidR="003A2183">
        <w:rPr>
          <w:rFonts w:ascii="Times New Roman" w:hAnsi="Times New Roman"/>
        </w:rPr>
        <w:t>OUTR</w:t>
      </w:r>
      <w:r>
        <w:rPr>
          <w:rFonts w:ascii="Times New Roman" w:hAnsi="Times New Roman"/>
        </w:rPr>
        <w:t xml:space="preserve">’s address. Clarifications received till 72 hours before the closing date / time of receipt of bids will be responded.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1</w:t>
      </w:r>
      <w:r w:rsidR="00B015FF">
        <w:rPr>
          <w:rFonts w:ascii="Times New Roman" w:hAnsi="Times New Roman"/>
          <w:b/>
          <w:bCs/>
        </w:rPr>
        <w:t>6</w:t>
      </w:r>
      <w:r>
        <w:rPr>
          <w:rFonts w:ascii="Times New Roman" w:hAnsi="Times New Roman"/>
          <w:b/>
          <w:bCs/>
        </w:rPr>
        <w:t>.</w:t>
      </w:r>
      <w:r w:rsidR="007E42AA">
        <w:rPr>
          <w:rFonts w:ascii="Times New Roman" w:hAnsi="Times New Roman"/>
          <w:b/>
          <w:bCs/>
        </w:rPr>
        <w:t xml:space="preserve">0. </w:t>
      </w:r>
      <w:r>
        <w:rPr>
          <w:rFonts w:ascii="Times New Roman" w:hAnsi="Times New Roman"/>
          <w:b/>
          <w:bCs/>
        </w:rPr>
        <w:t xml:space="preserve"> Unsatisfactory Performance</w:t>
      </w:r>
    </w:p>
    <w:p w:rsidR="006D7ACF" w:rsidRDefault="00E40C38">
      <w:pPr>
        <w:pStyle w:val="ListParagraph"/>
        <w:rPr>
          <w:rFonts w:ascii="Times New Roman" w:hAnsi="Times New Roman"/>
        </w:rPr>
      </w:pPr>
      <w:r>
        <w:rPr>
          <w:rFonts w:ascii="Times New Roman" w:hAnsi="Times New Roman"/>
        </w:rPr>
        <w:t xml:space="preserve">The Parties herein agree that </w:t>
      </w:r>
      <w:r w:rsidR="003A2183">
        <w:rPr>
          <w:rFonts w:ascii="Times New Roman" w:hAnsi="Times New Roman"/>
        </w:rPr>
        <w:t>OUTR</w:t>
      </w:r>
      <w:r>
        <w:rPr>
          <w:rFonts w:ascii="Times New Roman" w:hAnsi="Times New Roman"/>
        </w:rPr>
        <w:t xml:space="preserve">-Bhubaneswar shall have the sole and discretionary right to assess the performance(s) of the Bidder components(s), either primary and or final, and </w:t>
      </w:r>
      <w:r w:rsidR="003A2183">
        <w:rPr>
          <w:rFonts w:ascii="Times New Roman" w:hAnsi="Times New Roman"/>
        </w:rPr>
        <w:t>OUTR</w:t>
      </w:r>
      <w:r>
        <w:rPr>
          <w:rFonts w:ascii="Times New Roman" w:hAnsi="Times New Roman"/>
        </w:rPr>
        <w:t xml:space="preserve">-Bhubaneswar, without any liability what so ever, either direct or indirect, may reject the system(s) component(s) provided by the Bidder, in part or in its entirety, without any explanation to the Bidder, if found unsatisfactory and not up to level of the acceptance of </w:t>
      </w:r>
      <w:r w:rsidR="003A2183">
        <w:rPr>
          <w:rFonts w:ascii="Times New Roman" w:hAnsi="Times New Roman"/>
        </w:rPr>
        <w:t>OUTR</w:t>
      </w:r>
      <w:r>
        <w:rPr>
          <w:rFonts w:ascii="Times New Roman" w:hAnsi="Times New Roman"/>
        </w:rPr>
        <w:t>-Bhubaneswar.</w:t>
      </w:r>
    </w:p>
    <w:p w:rsidR="008D07DB" w:rsidRDefault="008D07DB">
      <w:pPr>
        <w:pStyle w:val="ListParagraph"/>
        <w:rPr>
          <w:rFonts w:ascii="Times New Roman" w:hAnsi="Times New Roman"/>
        </w:rPr>
      </w:pPr>
    </w:p>
    <w:p w:rsidR="008D07DB" w:rsidRDefault="008D07DB" w:rsidP="008D07DB">
      <w:pPr>
        <w:spacing w:before="120" w:after="120" w:line="360" w:lineRule="atLeast"/>
        <w:ind w:left="720"/>
        <w:jc w:val="both"/>
        <w:rPr>
          <w:rFonts w:ascii="Times New Roman" w:hAnsi="Times New Roman"/>
          <w:b/>
        </w:rPr>
      </w:pPr>
      <w:r w:rsidRPr="008D07DB">
        <w:rPr>
          <w:rFonts w:ascii="Times New Roman" w:hAnsi="Times New Roman"/>
          <w:b/>
        </w:rPr>
        <w:t>17.0 Penalty:</w:t>
      </w:r>
    </w:p>
    <w:p w:rsidR="008D07DB" w:rsidRPr="00CF7AA7" w:rsidRDefault="008D07DB" w:rsidP="00A1779B">
      <w:pPr>
        <w:spacing w:after="0" w:line="240" w:lineRule="auto"/>
        <w:ind w:left="720"/>
        <w:jc w:val="both"/>
        <w:rPr>
          <w:rFonts w:ascii="Times New Roman" w:hAnsi="Times New Roman" w:cs="Times New Roman"/>
        </w:rPr>
      </w:pPr>
      <w:r w:rsidRPr="00CF7AA7">
        <w:rPr>
          <w:rFonts w:ascii="Times New Roman" w:hAnsi="Times New Roman" w:cs="Times New Roman"/>
        </w:rPr>
        <w:t>If the delivery, installation and commissioning is not carried out in time as specified in other part of the tender document, the tenderer/manufacturer will be charged @ 1 % (one per cent) per week of the total value of the concerned machine / equipment.</w:t>
      </w:r>
    </w:p>
    <w:p w:rsidR="00BE76DC" w:rsidRDefault="00BE76DC" w:rsidP="00A1779B">
      <w:pPr>
        <w:tabs>
          <w:tab w:val="left" w:pos="1200"/>
        </w:tabs>
        <w:spacing w:before="120" w:after="120" w:line="360" w:lineRule="atLeast"/>
        <w:ind w:left="720"/>
        <w:jc w:val="both"/>
        <w:rPr>
          <w:rFonts w:ascii="Times New Roman" w:hAnsi="Times New Roman" w:cs="Times New Roman"/>
          <w:b/>
          <w:bCs/>
        </w:rPr>
      </w:pPr>
    </w:p>
    <w:p w:rsidR="00412FE2" w:rsidRDefault="00412FE2" w:rsidP="00A1779B">
      <w:pPr>
        <w:tabs>
          <w:tab w:val="left" w:pos="1200"/>
        </w:tabs>
        <w:spacing w:before="120" w:after="120" w:line="360" w:lineRule="atLeast"/>
        <w:ind w:left="720"/>
        <w:jc w:val="both"/>
        <w:rPr>
          <w:rFonts w:ascii="Times New Roman" w:hAnsi="Times New Roman" w:cs="Times New Roman"/>
          <w:b/>
          <w:bCs/>
        </w:rPr>
      </w:pPr>
    </w:p>
    <w:p w:rsidR="00A1779B" w:rsidRPr="00CF7AA7" w:rsidRDefault="00E40C38" w:rsidP="00A1779B">
      <w:pPr>
        <w:tabs>
          <w:tab w:val="left" w:pos="1200"/>
        </w:tabs>
        <w:spacing w:before="120" w:after="120" w:line="360" w:lineRule="atLeast"/>
        <w:ind w:left="720"/>
        <w:jc w:val="both"/>
        <w:rPr>
          <w:rFonts w:ascii="Times New Roman" w:hAnsi="Times New Roman" w:cs="Times New Roman"/>
          <w:b/>
          <w:bCs/>
          <w:lang w:val="en-GB"/>
        </w:rPr>
      </w:pPr>
      <w:r w:rsidRPr="00CF7AA7">
        <w:rPr>
          <w:rFonts w:ascii="Times New Roman" w:hAnsi="Times New Roman" w:cs="Times New Roman"/>
          <w:b/>
          <w:bCs/>
        </w:rPr>
        <w:t xml:space="preserve">18. </w:t>
      </w:r>
      <w:r w:rsidR="00A1779B" w:rsidRPr="00CF7AA7">
        <w:rPr>
          <w:rFonts w:ascii="Times New Roman" w:hAnsi="Times New Roman" w:cs="Times New Roman"/>
          <w:b/>
          <w:bCs/>
          <w:lang w:val="en-GB"/>
        </w:rPr>
        <w:t xml:space="preserve"> Discount:</w:t>
      </w:r>
    </w:p>
    <w:p w:rsidR="00A1779B" w:rsidRPr="00CF7AA7" w:rsidRDefault="00A1779B" w:rsidP="00A1779B">
      <w:pPr>
        <w:spacing w:after="0" w:line="240" w:lineRule="auto"/>
        <w:ind w:left="720"/>
        <w:jc w:val="both"/>
        <w:rPr>
          <w:rFonts w:ascii="Times New Roman" w:hAnsi="Times New Roman" w:cs="Times New Roman"/>
        </w:rPr>
      </w:pPr>
      <w:r w:rsidRPr="00CF7AA7">
        <w:rPr>
          <w:rFonts w:ascii="Times New Roman" w:hAnsi="Times New Roman" w:cs="Times New Roman"/>
        </w:rPr>
        <w:t>Our Institute is a pioneer Institution in the field of Teaching and Research in Engineering and allied disciplines and do not run with profit motive.</w:t>
      </w:r>
    </w:p>
    <w:p w:rsidR="00A1779B" w:rsidRPr="00CF7AA7" w:rsidRDefault="00A1779B" w:rsidP="00A1779B">
      <w:pPr>
        <w:spacing w:after="0" w:line="240" w:lineRule="auto"/>
        <w:ind w:left="720"/>
        <w:jc w:val="both"/>
        <w:rPr>
          <w:rFonts w:ascii="Times New Roman" w:hAnsi="Times New Roman" w:cs="Times New Roman"/>
        </w:rPr>
      </w:pPr>
      <w:r w:rsidRPr="00CF7AA7">
        <w:rPr>
          <w:rFonts w:ascii="Times New Roman" w:hAnsi="Times New Roman" w:cs="Times New Roman"/>
        </w:rPr>
        <w:lastRenderedPageBreak/>
        <w:t>As such we are availing price discount for purchase of equipment/instruments.</w:t>
      </w:r>
    </w:p>
    <w:p w:rsidR="00A1779B" w:rsidRPr="00CF7AA7" w:rsidRDefault="00A1779B" w:rsidP="00A1779B">
      <w:pPr>
        <w:spacing w:after="0" w:line="240" w:lineRule="auto"/>
        <w:ind w:left="720"/>
        <w:jc w:val="both"/>
        <w:rPr>
          <w:rFonts w:ascii="Times New Roman" w:hAnsi="Times New Roman" w:cs="Times New Roman"/>
          <w:b/>
          <w:bCs/>
        </w:rPr>
      </w:pPr>
      <w:r w:rsidRPr="00CF7AA7">
        <w:rPr>
          <w:rFonts w:ascii="Times New Roman" w:hAnsi="Times New Roman" w:cs="Times New Roman"/>
        </w:rPr>
        <w:t>The rate of discount or any other Institutional benefit arising out of Govt. Policy etc., on each item may also be indicated in the bid specifically.</w:t>
      </w:r>
    </w:p>
    <w:p w:rsidR="00A1779B" w:rsidRDefault="00A1779B">
      <w:pPr>
        <w:pStyle w:val="ListParagraph"/>
        <w:rPr>
          <w:rFonts w:ascii="Times New Roman" w:hAnsi="Times New Roman"/>
          <w:b/>
          <w:bCs/>
        </w:rPr>
      </w:pPr>
    </w:p>
    <w:p w:rsidR="00A1779B" w:rsidRDefault="00A1779B">
      <w:pPr>
        <w:pStyle w:val="ListParagraph"/>
        <w:rPr>
          <w:rFonts w:ascii="Times New Roman" w:hAnsi="Times New Roman"/>
          <w:b/>
          <w:bCs/>
        </w:rPr>
      </w:pPr>
    </w:p>
    <w:p w:rsidR="006D7ACF" w:rsidRDefault="00A1779B">
      <w:pPr>
        <w:pStyle w:val="ListParagraph"/>
        <w:rPr>
          <w:rFonts w:ascii="Times New Roman" w:hAnsi="Times New Roman"/>
        </w:rPr>
      </w:pPr>
      <w:r>
        <w:rPr>
          <w:rFonts w:ascii="Times New Roman" w:hAnsi="Times New Roman"/>
          <w:b/>
          <w:bCs/>
        </w:rPr>
        <w:t xml:space="preserve">19.0. </w:t>
      </w:r>
      <w:r w:rsidR="003A2183">
        <w:rPr>
          <w:rFonts w:ascii="Times New Roman" w:hAnsi="Times New Roman"/>
          <w:b/>
          <w:bCs/>
        </w:rPr>
        <w:t>Disclaimer:</w:t>
      </w:r>
    </w:p>
    <w:p w:rsidR="006D7ACF" w:rsidRDefault="00E40C38">
      <w:pPr>
        <w:pStyle w:val="ListParagraph"/>
        <w:rPr>
          <w:rFonts w:ascii="Times New Roman" w:hAnsi="Times New Roman"/>
        </w:rPr>
      </w:pPr>
      <w:r>
        <w:rPr>
          <w:rFonts w:ascii="Times New Roman" w:hAnsi="Times New Roman"/>
        </w:rPr>
        <w:t xml:space="preserve">This Tender / Request for Proposal (RFP) is not an offer by </w:t>
      </w:r>
      <w:r w:rsidR="003A2183">
        <w:rPr>
          <w:rFonts w:ascii="Times New Roman" w:hAnsi="Times New Roman"/>
        </w:rPr>
        <w:t>OUTR</w:t>
      </w:r>
      <w:r>
        <w:rPr>
          <w:rFonts w:ascii="Times New Roman" w:hAnsi="Times New Roman"/>
        </w:rPr>
        <w:t xml:space="preserve">-Bhubaneswar, but an invitation for bidder’s response. No contractual obligation whatsoever shall arise from the RFP process. </w:t>
      </w:r>
    </w:p>
    <w:p w:rsidR="006D7ACF" w:rsidRDefault="006D7ACF">
      <w:pPr>
        <w:pStyle w:val="ListParagraph"/>
        <w:rPr>
          <w:rFonts w:ascii="Times New Roman" w:hAnsi="Times New Roman"/>
        </w:rPr>
      </w:pPr>
    </w:p>
    <w:p w:rsidR="006D7ACF" w:rsidRDefault="00E40C38">
      <w:pPr>
        <w:tabs>
          <w:tab w:val="left" w:pos="720"/>
        </w:tabs>
        <w:spacing w:before="120" w:after="120"/>
        <w:ind w:left="720"/>
        <w:jc w:val="both"/>
        <w:rPr>
          <w:rFonts w:ascii="Times New Roman" w:hAnsi="Times New Roman" w:cs="Times New Roman"/>
          <w:b/>
          <w:sz w:val="24"/>
          <w:szCs w:val="24"/>
          <w:lang w:val="en-GB"/>
        </w:rPr>
      </w:pPr>
      <w:r w:rsidRPr="00A1779B">
        <w:rPr>
          <w:rFonts w:ascii="Times New Roman" w:hAnsi="Times New Roman" w:cs="Times New Roman"/>
          <w:b/>
          <w:sz w:val="24"/>
          <w:szCs w:val="24"/>
        </w:rPr>
        <w:t>2</w:t>
      </w:r>
      <w:r w:rsidR="00A1779B">
        <w:rPr>
          <w:rFonts w:ascii="Times New Roman" w:hAnsi="Times New Roman" w:cs="Times New Roman"/>
          <w:b/>
          <w:sz w:val="24"/>
          <w:szCs w:val="24"/>
        </w:rPr>
        <w:t>0</w:t>
      </w:r>
      <w:r w:rsidRPr="00A1779B">
        <w:rPr>
          <w:rFonts w:ascii="Times New Roman" w:hAnsi="Times New Roman" w:cs="Times New Roman"/>
          <w:b/>
          <w:sz w:val="24"/>
          <w:szCs w:val="24"/>
        </w:rPr>
        <w:t>.</w:t>
      </w:r>
      <w:r w:rsidR="00584E84" w:rsidRPr="00A1779B">
        <w:rPr>
          <w:rFonts w:ascii="Times New Roman" w:hAnsi="Times New Roman" w:cs="Times New Roman"/>
          <w:b/>
          <w:sz w:val="24"/>
          <w:szCs w:val="24"/>
        </w:rPr>
        <w:t xml:space="preserve">0. </w:t>
      </w:r>
      <w:r>
        <w:rPr>
          <w:rFonts w:ascii="Times New Roman" w:hAnsi="Times New Roman" w:cs="Times New Roman"/>
          <w:b/>
          <w:sz w:val="24"/>
          <w:szCs w:val="24"/>
          <w:lang w:val="en-GB"/>
        </w:rPr>
        <w:t>Solving Disputes:</w:t>
      </w:r>
    </w:p>
    <w:p w:rsidR="006D7ACF" w:rsidRDefault="00E40C38" w:rsidP="00412FE2">
      <w:pPr>
        <w:spacing w:before="120" w:after="120" w:line="240" w:lineRule="auto"/>
        <w:ind w:left="720"/>
        <w:jc w:val="both"/>
        <w:rPr>
          <w:rFonts w:ascii="Times New Roman" w:hAnsi="Times New Roman" w:cs="Times New Roman"/>
          <w:sz w:val="24"/>
          <w:szCs w:val="24"/>
        </w:rPr>
      </w:pPr>
      <w:r>
        <w:rPr>
          <w:rFonts w:ascii="Times New Roman" w:hAnsi="Times New Roman" w:cs="Times New Roman"/>
          <w:sz w:val="24"/>
          <w:szCs w:val="24"/>
        </w:rPr>
        <w:t>The Institution &amp; the Tenderer shall make all efforts to resolve amicably by direct informal negotiation on any disagreement or dispute arising between them under or in connection with this contract.</w:t>
      </w:r>
    </w:p>
    <w:p w:rsidR="006D7ACF" w:rsidRDefault="00E40C38" w:rsidP="00412FE2">
      <w:pPr>
        <w:spacing w:before="120" w:after="120" w:line="240" w:lineRule="auto"/>
        <w:ind w:left="720"/>
        <w:jc w:val="both"/>
        <w:rPr>
          <w:rFonts w:ascii="Times New Roman" w:hAnsi="Times New Roman" w:cs="Times New Roman"/>
          <w:sz w:val="24"/>
          <w:szCs w:val="24"/>
          <w:lang w:val="en-GB"/>
        </w:rPr>
      </w:pPr>
      <w:r>
        <w:rPr>
          <w:rFonts w:ascii="Times New Roman" w:hAnsi="Times New Roman" w:cs="Times New Roman"/>
          <w:sz w:val="24"/>
          <w:szCs w:val="24"/>
        </w:rPr>
        <w:t>All disputes arising out of the contract shall be referred to courts under the jurisdiction of the Bhubaneswar court only.</w:t>
      </w:r>
    </w:p>
    <w:p w:rsidR="006D7ACF" w:rsidRDefault="00E40C38" w:rsidP="00483B37">
      <w:pPr>
        <w:pStyle w:val="ListParagraph"/>
        <w:rPr>
          <w:rFonts w:ascii="Times New Roman" w:hAnsi="Times New Roman"/>
        </w:rPr>
      </w:pPr>
      <w:r>
        <w:rPr>
          <w:rFonts w:ascii="Times New Roman" w:hAnsi="Times New Roman"/>
          <w:b/>
          <w:bCs/>
          <w:i/>
          <w:iCs/>
        </w:rPr>
        <w:t>The above terms and conditions except those otherwise agreed upon shall form a part of the Purchase Order.</w:t>
      </w:r>
    </w:p>
    <w:p w:rsidR="008D07DB" w:rsidRPr="00A33807" w:rsidRDefault="008D07DB" w:rsidP="008D07DB">
      <w:pPr>
        <w:spacing w:before="120" w:after="120" w:line="360" w:lineRule="atLeast"/>
        <w:ind w:left="720"/>
        <w:jc w:val="both"/>
        <w:rPr>
          <w:rFonts w:ascii="Arial Narrow" w:hAnsi="Arial Narrow"/>
          <w:b/>
          <w:i/>
        </w:rPr>
      </w:pPr>
      <w:r w:rsidRPr="00A33807">
        <w:rPr>
          <w:rFonts w:ascii="Arial Narrow" w:hAnsi="Arial Narrow"/>
          <w:b/>
          <w:i/>
        </w:rPr>
        <w:t>Sign on each page of this tender document and Return it along with the offer enclosing this part together with the Technical Offer.</w:t>
      </w:r>
    </w:p>
    <w:p w:rsidR="008D07DB" w:rsidRPr="00A33807" w:rsidRDefault="008D07DB" w:rsidP="008D07DB">
      <w:pPr>
        <w:spacing w:before="120" w:after="120" w:line="360" w:lineRule="atLeast"/>
        <w:ind w:left="720"/>
        <w:jc w:val="both"/>
        <w:rPr>
          <w:rFonts w:ascii="Arial Narrow" w:hAnsi="Arial Narrow"/>
          <w:b/>
          <w:i/>
        </w:rPr>
      </w:pPr>
      <w:r w:rsidRPr="00A33807">
        <w:rPr>
          <w:rFonts w:ascii="Arial Narrow" w:hAnsi="Arial Narrow"/>
          <w:b/>
          <w:i/>
        </w:rPr>
        <w:t xml:space="preserve">** * The </w:t>
      </w:r>
      <w:r w:rsidR="003A2183">
        <w:rPr>
          <w:rFonts w:ascii="Arial Narrow" w:hAnsi="Arial Narrow"/>
          <w:b/>
          <w:i/>
        </w:rPr>
        <w:t>OUTR</w:t>
      </w:r>
      <w:r w:rsidRPr="00A33807">
        <w:rPr>
          <w:rFonts w:ascii="Arial Narrow" w:hAnsi="Arial Narrow"/>
          <w:b/>
          <w:i/>
        </w:rPr>
        <w:t xml:space="preserve"> authority has all rights to accept / reject any tender without assigning any reasons </w:t>
      </w:r>
      <w:r w:rsidR="00D5499E" w:rsidRPr="00A33807">
        <w:rPr>
          <w:rFonts w:ascii="Arial Narrow" w:hAnsi="Arial Narrow"/>
          <w:b/>
          <w:i/>
        </w:rPr>
        <w:t>thereo</w:t>
      </w:r>
      <w:r w:rsidR="00D5499E">
        <w:rPr>
          <w:rFonts w:ascii="Arial Narrow" w:hAnsi="Arial Narrow"/>
          <w:b/>
          <w:i/>
        </w:rPr>
        <w:t>f</w:t>
      </w:r>
      <w:r w:rsidRPr="00A33807">
        <w:rPr>
          <w:rFonts w:ascii="Arial Narrow" w:hAnsi="Arial Narrow"/>
          <w:b/>
          <w:i/>
        </w:rPr>
        <w:t>.</w:t>
      </w:r>
    </w:p>
    <w:p w:rsidR="006D7ACF" w:rsidRDefault="006D7ACF">
      <w:pPr>
        <w:pStyle w:val="ListParagraph"/>
        <w:rPr>
          <w:rFonts w:ascii="Times New Roman" w:hAnsi="Times New Roman"/>
          <w:b/>
          <w:bCs/>
        </w:rPr>
      </w:pPr>
    </w:p>
    <w:p w:rsidR="006D7ACF" w:rsidRDefault="006D7ACF">
      <w:pPr>
        <w:pStyle w:val="ListParagraph"/>
        <w:rPr>
          <w:rFonts w:ascii="Times New Roman" w:hAnsi="Times New Roman"/>
          <w:b/>
          <w:bCs/>
        </w:rPr>
      </w:pPr>
    </w:p>
    <w:p w:rsidR="006D7ACF" w:rsidRDefault="006D7ACF">
      <w:pPr>
        <w:pStyle w:val="ListParagraph"/>
        <w:rPr>
          <w:rFonts w:ascii="Times New Roman" w:hAnsi="Times New Roman"/>
          <w:b/>
          <w:bCs/>
        </w:rPr>
      </w:pPr>
    </w:p>
    <w:p w:rsidR="00412FE2" w:rsidRDefault="00412FE2">
      <w:pPr>
        <w:pStyle w:val="ListParagraph"/>
        <w:rPr>
          <w:rFonts w:ascii="Times New Roman" w:hAnsi="Times New Roman"/>
          <w:b/>
          <w:bCs/>
        </w:rPr>
      </w:pPr>
    </w:p>
    <w:p w:rsidR="00412FE2" w:rsidRDefault="00412FE2">
      <w:pPr>
        <w:pStyle w:val="ListParagraph"/>
        <w:rPr>
          <w:rFonts w:ascii="Times New Roman" w:hAnsi="Times New Roman"/>
          <w:b/>
          <w:bCs/>
        </w:rPr>
      </w:pPr>
    </w:p>
    <w:p w:rsidR="006D7ACF" w:rsidRDefault="006D7ACF">
      <w:pPr>
        <w:pStyle w:val="ListParagraph"/>
        <w:rPr>
          <w:rFonts w:ascii="Times New Roman" w:hAnsi="Times New Roman"/>
          <w:b/>
          <w:bCs/>
        </w:rPr>
      </w:pPr>
    </w:p>
    <w:p w:rsidR="006D7ACF" w:rsidRDefault="00E40C38">
      <w:pPr>
        <w:pStyle w:val="ListParagraph"/>
        <w:outlineLvl w:val="0"/>
        <w:rPr>
          <w:rFonts w:ascii="Times New Roman" w:hAnsi="Times New Roman"/>
          <w:b/>
          <w:bCs/>
        </w:rPr>
      </w:pPr>
      <w:r>
        <w:rPr>
          <w:rFonts w:ascii="Times New Roman" w:hAnsi="Times New Roman"/>
          <w:b/>
          <w:bCs/>
        </w:rPr>
        <w:t xml:space="preserve">SIGNATURE OF THE BIDDER WITH STAMP </w:t>
      </w:r>
    </w:p>
    <w:p w:rsidR="006D7ACF" w:rsidRDefault="00E40C38" w:rsidP="00584E84">
      <w:pPr>
        <w:pStyle w:val="ListParagraph"/>
        <w:jc w:val="center"/>
        <w:outlineLvl w:val="0"/>
        <w:rPr>
          <w:rFonts w:ascii="Times New Roman" w:hAnsi="Times New Roman"/>
        </w:rPr>
      </w:pPr>
      <w:r>
        <w:rPr>
          <w:rFonts w:ascii="Times New Roman" w:hAnsi="Times New Roman"/>
        </w:rPr>
        <w:br w:type="page"/>
      </w:r>
      <w:r>
        <w:rPr>
          <w:rFonts w:ascii="Times New Roman" w:hAnsi="Times New Roman"/>
          <w:b/>
          <w:bCs/>
        </w:rPr>
        <w:lastRenderedPageBreak/>
        <w:t>SECTION III: SPECIAL CONDITIONS OF CONTRACT:</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1.</w:t>
      </w:r>
      <w:r w:rsidR="00193840">
        <w:rPr>
          <w:rFonts w:ascii="Times New Roman" w:hAnsi="Times New Roman"/>
          <w:b/>
          <w:bCs/>
        </w:rPr>
        <w:t>0.</w:t>
      </w:r>
      <w:r>
        <w:rPr>
          <w:rFonts w:ascii="Times New Roman" w:hAnsi="Times New Roman"/>
          <w:b/>
          <w:bCs/>
        </w:rPr>
        <w:t xml:space="preserve">Price Basis </w:t>
      </w:r>
      <w:r w:rsidR="00412FE2">
        <w:rPr>
          <w:rFonts w:ascii="Times New Roman" w:hAnsi="Times New Roman"/>
          <w:b/>
          <w:bCs/>
        </w:rPr>
        <w:t>:</w:t>
      </w:r>
    </w:p>
    <w:p w:rsidR="006D7ACF" w:rsidRDefault="00E40C38">
      <w:pPr>
        <w:pStyle w:val="ListParagraph"/>
        <w:rPr>
          <w:rFonts w:ascii="Times New Roman" w:hAnsi="Times New Roman"/>
        </w:rPr>
      </w:pPr>
      <w:r>
        <w:rPr>
          <w:rFonts w:ascii="Times New Roman" w:hAnsi="Times New Roman"/>
        </w:rPr>
        <w:t xml:space="preserve">Price quoted should be in the prescribed format as per Annexure-II. The quoted price will be considered firm and no price escalation will be permitted during the bid validity period.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2.</w:t>
      </w:r>
      <w:r w:rsidR="00193840">
        <w:rPr>
          <w:rFonts w:ascii="Times New Roman" w:hAnsi="Times New Roman"/>
          <w:b/>
          <w:bCs/>
        </w:rPr>
        <w:t xml:space="preserve">0. </w:t>
      </w:r>
      <w:r>
        <w:rPr>
          <w:rFonts w:ascii="Times New Roman" w:hAnsi="Times New Roman"/>
          <w:b/>
          <w:bCs/>
        </w:rPr>
        <w:t xml:space="preserve"> Billing:</w:t>
      </w:r>
    </w:p>
    <w:p w:rsidR="00193840" w:rsidRDefault="00E40C38" w:rsidP="00193840">
      <w:pPr>
        <w:pStyle w:val="ListParagraph"/>
        <w:rPr>
          <w:rFonts w:ascii="Times New Roman" w:hAnsi="Times New Roman"/>
        </w:rPr>
      </w:pPr>
      <w:r>
        <w:rPr>
          <w:rFonts w:ascii="Times New Roman" w:hAnsi="Times New Roman"/>
        </w:rPr>
        <w:t xml:space="preserve">Billing is to be </w:t>
      </w:r>
      <w:r w:rsidR="00193840">
        <w:rPr>
          <w:rFonts w:ascii="Times New Roman" w:hAnsi="Times New Roman"/>
        </w:rPr>
        <w:t>made</w:t>
      </w:r>
      <w:r>
        <w:rPr>
          <w:rFonts w:ascii="Times New Roman" w:hAnsi="Times New Roman"/>
        </w:rPr>
        <w:t xml:space="preserve"> in the name of </w:t>
      </w:r>
      <w:r>
        <w:rPr>
          <w:rFonts w:ascii="Times New Roman" w:hAnsi="Times New Roman"/>
          <w:b/>
        </w:rPr>
        <w:t>The Principal, Collegeof Engineering and Technology, Techno Campus, Mahalaxmivihar,Bhubaneswar-751029.</w:t>
      </w:r>
      <w:r>
        <w:rPr>
          <w:rFonts w:ascii="Times New Roman" w:hAnsi="Times New Roman"/>
        </w:rPr>
        <w:t xml:space="preserve"> The payment would be on the basis of the actual bill of material supplied and duly certified by concerned authority of </w:t>
      </w:r>
      <w:r w:rsidR="003A2183">
        <w:rPr>
          <w:rFonts w:ascii="Times New Roman" w:hAnsi="Times New Roman"/>
        </w:rPr>
        <w:t>OUTR</w:t>
      </w:r>
      <w:r>
        <w:rPr>
          <w:rFonts w:ascii="Times New Roman" w:hAnsi="Times New Roman"/>
        </w:rPr>
        <w:t xml:space="preserve">. </w:t>
      </w:r>
    </w:p>
    <w:p w:rsidR="00193840" w:rsidRDefault="00193840" w:rsidP="00193840">
      <w:pPr>
        <w:pStyle w:val="ListParagraph"/>
        <w:rPr>
          <w:rFonts w:ascii="Times New Roman" w:hAnsi="Times New Roman"/>
        </w:rPr>
      </w:pPr>
    </w:p>
    <w:p w:rsidR="006D7ACF" w:rsidRDefault="00E40C38" w:rsidP="00193840">
      <w:pPr>
        <w:pStyle w:val="ListParagraph"/>
        <w:numPr>
          <w:ilvl w:val="0"/>
          <w:numId w:val="18"/>
        </w:numPr>
        <w:rPr>
          <w:rFonts w:ascii="Times New Roman" w:hAnsi="Times New Roman"/>
          <w:b/>
          <w:bCs/>
        </w:rPr>
      </w:pPr>
      <w:r>
        <w:rPr>
          <w:rFonts w:ascii="Times New Roman" w:hAnsi="Times New Roman"/>
          <w:b/>
          <w:bCs/>
        </w:rPr>
        <w:t xml:space="preserve">Payment </w:t>
      </w:r>
      <w:r w:rsidR="00412FE2">
        <w:rPr>
          <w:rFonts w:ascii="Times New Roman" w:hAnsi="Times New Roman"/>
          <w:b/>
          <w:bCs/>
        </w:rPr>
        <w:t>:</w:t>
      </w:r>
    </w:p>
    <w:p w:rsidR="006D7ACF" w:rsidRDefault="00E40C38">
      <w:pPr>
        <w:pStyle w:val="ListParagraph"/>
        <w:rPr>
          <w:rFonts w:ascii="Times New Roman" w:hAnsi="Times New Roman"/>
        </w:rPr>
      </w:pPr>
      <w:r>
        <w:rPr>
          <w:rFonts w:ascii="Times New Roman" w:hAnsi="Times New Roman"/>
        </w:rPr>
        <w:t>100% of invoice value after succe</w:t>
      </w:r>
      <w:r w:rsidR="00193840">
        <w:rPr>
          <w:rFonts w:ascii="Times New Roman" w:hAnsi="Times New Roman"/>
        </w:rPr>
        <w:t>ssful Supply, installation commissioning</w:t>
      </w:r>
      <w:r>
        <w:rPr>
          <w:rFonts w:ascii="Times New Roman" w:hAnsi="Times New Roman"/>
        </w:rPr>
        <w:t>at Department of Textile Engineering, College of Engineering and Technology, Bhubaneswar and submission of invoice.</w:t>
      </w:r>
    </w:p>
    <w:p w:rsidR="006D7ACF" w:rsidRDefault="006D7ACF">
      <w:pPr>
        <w:pStyle w:val="ListParagraph"/>
        <w:rPr>
          <w:rFonts w:ascii="Times New Roman" w:hAnsi="Times New Roman"/>
          <w:b/>
          <w:bCs/>
        </w:rPr>
      </w:pPr>
    </w:p>
    <w:p w:rsidR="006D7ACF" w:rsidRDefault="00E40C38">
      <w:pPr>
        <w:pStyle w:val="ListParagraph"/>
        <w:rPr>
          <w:rFonts w:ascii="Times New Roman" w:hAnsi="Times New Roman"/>
          <w:b/>
          <w:bCs/>
        </w:rPr>
      </w:pPr>
      <w:r>
        <w:rPr>
          <w:rFonts w:ascii="Times New Roman" w:hAnsi="Times New Roman"/>
          <w:b/>
          <w:bCs/>
        </w:rPr>
        <w:t>4. Warranty</w:t>
      </w:r>
      <w:r w:rsidR="00412FE2">
        <w:rPr>
          <w:rFonts w:ascii="Times New Roman" w:hAnsi="Times New Roman"/>
          <w:b/>
          <w:bCs/>
        </w:rPr>
        <w:t xml:space="preserve"> :</w:t>
      </w:r>
    </w:p>
    <w:p w:rsidR="006D7ACF" w:rsidRDefault="00AB24CC">
      <w:pPr>
        <w:pStyle w:val="ListParagraph"/>
        <w:rPr>
          <w:rFonts w:ascii="Times New Roman" w:hAnsi="Times New Roman"/>
        </w:rPr>
      </w:pPr>
      <w:r>
        <w:rPr>
          <w:rFonts w:ascii="Times New Roman" w:hAnsi="Times New Roman"/>
        </w:rPr>
        <w:t xml:space="preserve">The equipment should </w:t>
      </w:r>
      <w:r w:rsidR="00E40C38">
        <w:rPr>
          <w:rFonts w:ascii="Times New Roman" w:hAnsi="Times New Roman"/>
        </w:rPr>
        <w:t>cover a comprehensive minimum warranty for 2 year</w:t>
      </w:r>
      <w:r w:rsidR="00412FE2">
        <w:rPr>
          <w:rFonts w:ascii="Times New Roman" w:hAnsi="Times New Roman"/>
        </w:rPr>
        <w:t>s</w:t>
      </w:r>
      <w:r w:rsidR="00E40C38">
        <w:rPr>
          <w:rFonts w:ascii="Times New Roman" w:hAnsi="Times New Roman"/>
        </w:rPr>
        <w:t xml:space="preserve"> from date of installation.</w:t>
      </w:r>
    </w:p>
    <w:p w:rsidR="006D7ACF" w:rsidRDefault="006D7ACF">
      <w:pPr>
        <w:pStyle w:val="ListParagraph"/>
        <w:rPr>
          <w:rFonts w:ascii="Times New Roman" w:hAnsi="Times New Roman"/>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E84AC5" w:rsidRPr="00E84AC5" w:rsidRDefault="00E84AC5" w:rsidP="00E84AC5">
      <w:pPr>
        <w:pStyle w:val="ListParagraph"/>
        <w:outlineLvl w:val="0"/>
        <w:rPr>
          <w:rFonts w:ascii="Times New Roman" w:hAnsi="Times New Roman"/>
          <w:b/>
          <w:sz w:val="28"/>
          <w:szCs w:val="28"/>
        </w:rPr>
      </w:pPr>
      <w:r>
        <w:rPr>
          <w:rFonts w:ascii="Times New Roman" w:hAnsi="Times New Roman"/>
          <w:b/>
          <w:bCs/>
        </w:rPr>
        <w:t xml:space="preserve">SECTION IV: </w:t>
      </w:r>
      <w:r w:rsidRPr="00E84AC5">
        <w:rPr>
          <w:rFonts w:ascii="Times New Roman" w:hAnsi="Times New Roman"/>
          <w:b/>
          <w:sz w:val="28"/>
          <w:szCs w:val="28"/>
        </w:rPr>
        <w:t>Technical Specifications:</w:t>
      </w:r>
    </w:p>
    <w:p w:rsidR="00E84AC5" w:rsidRPr="00CA4035" w:rsidRDefault="00E84AC5" w:rsidP="00E84AC5">
      <w:pPr>
        <w:spacing w:line="360" w:lineRule="atLeast"/>
        <w:ind w:left="720"/>
        <w:jc w:val="both"/>
        <w:rPr>
          <w:rFonts w:ascii="Times New Roman" w:hAnsi="Times New Roman" w:cs="Times New Roman"/>
          <w:sz w:val="24"/>
          <w:szCs w:val="24"/>
        </w:rPr>
      </w:pPr>
      <w:r w:rsidRPr="00CA4035">
        <w:rPr>
          <w:rFonts w:ascii="Times New Roman" w:hAnsi="Times New Roman" w:cs="Times New Roman"/>
          <w:sz w:val="24"/>
          <w:szCs w:val="24"/>
        </w:rPr>
        <w:t xml:space="preserve">The list of </w:t>
      </w:r>
      <w:r w:rsidR="00A21B78">
        <w:rPr>
          <w:rFonts w:ascii="Times New Roman" w:hAnsi="Times New Roman" w:cs="Times New Roman"/>
          <w:sz w:val="24"/>
          <w:szCs w:val="24"/>
        </w:rPr>
        <w:t>item</w:t>
      </w:r>
      <w:r w:rsidRPr="00CA4035">
        <w:rPr>
          <w:rFonts w:ascii="Times New Roman" w:hAnsi="Times New Roman" w:cs="Times New Roman"/>
          <w:sz w:val="24"/>
          <w:szCs w:val="24"/>
        </w:rPr>
        <w:t xml:space="preserve"> with their technical specifications</w:t>
      </w:r>
      <w:r>
        <w:rPr>
          <w:rFonts w:ascii="Times New Roman" w:hAnsi="Times New Roman" w:cs="Times New Roman"/>
          <w:sz w:val="24"/>
          <w:szCs w:val="24"/>
        </w:rPr>
        <w:t xml:space="preserve"> (minimum) </w:t>
      </w:r>
      <w:r w:rsidRPr="00CA4035">
        <w:rPr>
          <w:rFonts w:ascii="Times New Roman" w:hAnsi="Times New Roman" w:cs="Times New Roman"/>
          <w:sz w:val="24"/>
          <w:szCs w:val="24"/>
        </w:rPr>
        <w:t xml:space="preserve"> is as follows:</w:t>
      </w:r>
    </w:p>
    <w:tbl>
      <w:tblPr>
        <w:tblStyle w:val="TableGrid"/>
        <w:tblW w:w="0" w:type="auto"/>
        <w:jc w:val="center"/>
        <w:tblLook w:val="04A0"/>
      </w:tblPr>
      <w:tblGrid>
        <w:gridCol w:w="509"/>
        <w:gridCol w:w="2234"/>
        <w:gridCol w:w="986"/>
        <w:gridCol w:w="7287"/>
      </w:tblGrid>
      <w:tr w:rsidR="00E84AC5" w:rsidRPr="003A2183" w:rsidTr="003A2183">
        <w:trPr>
          <w:trHeight w:val="770"/>
          <w:jc w:val="center"/>
        </w:trPr>
        <w:tc>
          <w:tcPr>
            <w:tcW w:w="0" w:type="auto"/>
          </w:tcPr>
          <w:p w:rsidR="00E84AC5" w:rsidRPr="003A2183" w:rsidRDefault="00E84AC5" w:rsidP="005E0D67">
            <w:pPr>
              <w:jc w:val="both"/>
              <w:rPr>
                <w:rFonts w:asciiTheme="minorHAnsi" w:hAnsiTheme="minorHAnsi" w:cstheme="minorHAnsi"/>
                <w:b/>
                <w:bCs/>
              </w:rPr>
            </w:pPr>
            <w:r w:rsidRPr="003A2183">
              <w:rPr>
                <w:rFonts w:asciiTheme="minorHAnsi" w:hAnsiTheme="minorHAnsi" w:cstheme="minorHAnsi"/>
                <w:b/>
                <w:bCs/>
              </w:rPr>
              <w:t>Sl. No.</w:t>
            </w:r>
          </w:p>
        </w:tc>
        <w:tc>
          <w:tcPr>
            <w:tcW w:w="2400" w:type="dxa"/>
            <w:vAlign w:val="center"/>
          </w:tcPr>
          <w:p w:rsidR="00E84AC5" w:rsidRPr="003A2183" w:rsidRDefault="00E84AC5" w:rsidP="005E0D67">
            <w:pPr>
              <w:jc w:val="both"/>
              <w:rPr>
                <w:rFonts w:asciiTheme="minorHAnsi" w:hAnsiTheme="minorHAnsi" w:cstheme="minorHAnsi"/>
                <w:b/>
                <w:bCs/>
              </w:rPr>
            </w:pPr>
            <w:r w:rsidRPr="003A2183">
              <w:rPr>
                <w:rFonts w:asciiTheme="minorHAnsi" w:hAnsiTheme="minorHAnsi" w:cstheme="minorHAnsi"/>
                <w:b/>
                <w:bCs/>
              </w:rPr>
              <w:t>Items</w:t>
            </w:r>
          </w:p>
        </w:tc>
        <w:tc>
          <w:tcPr>
            <w:tcW w:w="992" w:type="dxa"/>
            <w:vAlign w:val="center"/>
          </w:tcPr>
          <w:p w:rsidR="00E84AC5" w:rsidRPr="003A2183" w:rsidRDefault="00E84AC5" w:rsidP="005E0D67">
            <w:pPr>
              <w:jc w:val="both"/>
              <w:rPr>
                <w:rFonts w:asciiTheme="minorHAnsi" w:hAnsiTheme="minorHAnsi" w:cstheme="minorHAnsi"/>
                <w:b/>
                <w:bCs/>
              </w:rPr>
            </w:pPr>
            <w:r w:rsidRPr="003A2183">
              <w:rPr>
                <w:rFonts w:asciiTheme="minorHAnsi" w:hAnsiTheme="minorHAnsi" w:cstheme="minorHAnsi"/>
                <w:b/>
                <w:bCs/>
              </w:rPr>
              <w:t>Quantity</w:t>
            </w:r>
          </w:p>
        </w:tc>
        <w:tc>
          <w:tcPr>
            <w:tcW w:w="5925" w:type="dxa"/>
            <w:shd w:val="clear" w:color="auto" w:fill="auto"/>
            <w:vAlign w:val="bottom"/>
          </w:tcPr>
          <w:p w:rsidR="00E84AC5" w:rsidRPr="003A2183" w:rsidRDefault="00E84AC5" w:rsidP="005E0D67">
            <w:pPr>
              <w:spacing w:after="200" w:line="276" w:lineRule="auto"/>
              <w:jc w:val="both"/>
              <w:rPr>
                <w:rFonts w:asciiTheme="minorHAnsi" w:hAnsiTheme="minorHAnsi" w:cstheme="minorHAnsi"/>
                <w:b/>
              </w:rPr>
            </w:pPr>
            <w:r w:rsidRPr="003A2183">
              <w:rPr>
                <w:rFonts w:asciiTheme="minorHAnsi" w:hAnsiTheme="minorHAnsi" w:cstheme="minorHAnsi"/>
                <w:b/>
              </w:rPr>
              <w:t>Specification</w:t>
            </w:r>
          </w:p>
        </w:tc>
      </w:tr>
      <w:tr w:rsidR="001513BD" w:rsidRPr="003A2183" w:rsidTr="003A2183">
        <w:trPr>
          <w:trHeight w:val="136"/>
          <w:jc w:val="center"/>
        </w:trPr>
        <w:tc>
          <w:tcPr>
            <w:tcW w:w="0" w:type="auto"/>
            <w:vAlign w:val="center"/>
          </w:tcPr>
          <w:p w:rsidR="001513BD" w:rsidRPr="003A2183" w:rsidRDefault="001513BD" w:rsidP="001513BD">
            <w:pPr>
              <w:numPr>
                <w:ilvl w:val="0"/>
                <w:numId w:val="11"/>
              </w:numPr>
              <w:contextualSpacing/>
              <w:jc w:val="center"/>
              <w:rPr>
                <w:rFonts w:asciiTheme="minorHAnsi" w:hAnsiTheme="minorHAnsi" w:cstheme="minorHAnsi"/>
                <w:bCs/>
              </w:rPr>
            </w:pPr>
          </w:p>
        </w:tc>
        <w:tc>
          <w:tcPr>
            <w:tcW w:w="2400" w:type="dxa"/>
            <w:vAlign w:val="center"/>
          </w:tcPr>
          <w:p w:rsidR="001513BD" w:rsidRPr="003A2183" w:rsidRDefault="003A2183" w:rsidP="001513BD">
            <w:pPr>
              <w:jc w:val="center"/>
              <w:rPr>
                <w:rFonts w:asciiTheme="minorHAnsi" w:hAnsiTheme="minorHAnsi" w:cstheme="minorHAnsi"/>
                <w:b/>
              </w:rPr>
            </w:pPr>
            <w:r w:rsidRPr="003A2183">
              <w:rPr>
                <w:rFonts w:asciiTheme="minorHAnsi" w:hAnsiTheme="minorHAnsi" w:cstheme="minorHAnsi"/>
                <w:b/>
                <w:bCs/>
                <w:color w:val="222222"/>
                <w:shd w:val="clear" w:color="auto" w:fill="FFFFFF"/>
              </w:rPr>
              <w:t>UNIVERSAL SENSOR KIT, BOARDS LIKE AURDINO, ZIGBEE, LIBIUM</w:t>
            </w:r>
          </w:p>
        </w:tc>
        <w:tc>
          <w:tcPr>
            <w:tcW w:w="992" w:type="dxa"/>
            <w:vAlign w:val="center"/>
          </w:tcPr>
          <w:p w:rsidR="001513BD" w:rsidRPr="003A2183" w:rsidRDefault="003A2183" w:rsidP="001513BD">
            <w:pPr>
              <w:jc w:val="both"/>
              <w:rPr>
                <w:rFonts w:asciiTheme="minorHAnsi" w:hAnsiTheme="minorHAnsi" w:cstheme="minorHAnsi"/>
                <w:bCs/>
              </w:rPr>
            </w:pPr>
            <w:r w:rsidRPr="003A2183">
              <w:rPr>
                <w:rFonts w:asciiTheme="minorHAnsi" w:hAnsiTheme="minorHAnsi" w:cstheme="minorHAnsi"/>
                <w:bCs/>
              </w:rPr>
              <w:t>1 or  Multiple No.s</w:t>
            </w:r>
          </w:p>
        </w:tc>
        <w:tc>
          <w:tcPr>
            <w:tcW w:w="5925" w:type="dxa"/>
            <w:shd w:val="clear" w:color="auto" w:fill="auto"/>
          </w:tcPr>
          <w:tbl>
            <w:tblPr>
              <w:tblW w:w="7040" w:type="dxa"/>
              <w:tblLook w:val="04A0"/>
            </w:tblPr>
            <w:tblGrid>
              <w:gridCol w:w="706"/>
              <w:gridCol w:w="5640"/>
              <w:gridCol w:w="720"/>
            </w:tblGrid>
            <w:tr w:rsidR="003A2183" w:rsidRPr="003A2183" w:rsidTr="003A2183">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center"/>
                    <w:rPr>
                      <w:rFonts w:asciiTheme="minorHAnsi" w:eastAsia="Times New Roman" w:hAnsiTheme="minorHAnsi" w:cstheme="minorHAnsi"/>
                      <w:b/>
                      <w:bCs/>
                      <w:color w:val="000000"/>
                      <w:sz w:val="20"/>
                      <w:szCs w:val="20"/>
                      <w:lang w:val="en-IN" w:eastAsia="en-IN"/>
                    </w:rPr>
                  </w:pPr>
                  <w:r w:rsidRPr="003A2183">
                    <w:rPr>
                      <w:rFonts w:asciiTheme="minorHAnsi" w:eastAsia="Times New Roman" w:hAnsiTheme="minorHAnsi" w:cstheme="minorHAnsi"/>
                      <w:b/>
                      <w:bCs/>
                      <w:color w:val="000000"/>
                      <w:sz w:val="20"/>
                      <w:szCs w:val="20"/>
                      <w:lang w:val="en-IN" w:eastAsia="en-IN"/>
                    </w:rPr>
                    <w:t>Sl.No.</w:t>
                  </w:r>
                </w:p>
              </w:tc>
              <w:tc>
                <w:tcPr>
                  <w:tcW w:w="5640" w:type="dxa"/>
                  <w:tcBorders>
                    <w:top w:val="single" w:sz="4" w:space="0" w:color="auto"/>
                    <w:left w:val="nil"/>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center"/>
                    <w:rPr>
                      <w:rFonts w:asciiTheme="minorHAnsi" w:eastAsia="Times New Roman" w:hAnsiTheme="minorHAnsi" w:cstheme="minorHAnsi"/>
                      <w:b/>
                      <w:bCs/>
                      <w:color w:val="000000"/>
                      <w:sz w:val="20"/>
                      <w:szCs w:val="20"/>
                      <w:lang w:val="en-IN" w:eastAsia="en-IN"/>
                    </w:rPr>
                  </w:pPr>
                  <w:r w:rsidRPr="003A2183">
                    <w:rPr>
                      <w:rFonts w:asciiTheme="minorHAnsi" w:eastAsia="Times New Roman" w:hAnsiTheme="minorHAnsi" w:cstheme="minorHAnsi"/>
                      <w:b/>
                      <w:bCs/>
                      <w:color w:val="000000"/>
                      <w:sz w:val="20"/>
                      <w:szCs w:val="20"/>
                      <w:lang w:val="en-IN" w:eastAsia="en-IN"/>
                    </w:rPr>
                    <w:t>Item</w:t>
                  </w:r>
                </w:p>
              </w:tc>
              <w:tc>
                <w:tcPr>
                  <w:tcW w:w="720" w:type="dxa"/>
                  <w:tcBorders>
                    <w:top w:val="single" w:sz="4" w:space="0" w:color="auto"/>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center"/>
                    <w:rPr>
                      <w:rFonts w:asciiTheme="minorHAnsi" w:eastAsia="Times New Roman" w:hAnsiTheme="minorHAnsi" w:cstheme="minorHAnsi"/>
                      <w:b/>
                      <w:bCs/>
                      <w:color w:val="000000"/>
                      <w:sz w:val="20"/>
                      <w:szCs w:val="20"/>
                      <w:lang w:val="en-IN" w:eastAsia="en-IN"/>
                    </w:rPr>
                  </w:pPr>
                  <w:r w:rsidRPr="003A2183">
                    <w:rPr>
                      <w:rFonts w:asciiTheme="minorHAnsi" w:eastAsia="Times New Roman" w:hAnsiTheme="minorHAnsi" w:cstheme="minorHAnsi"/>
                      <w:b/>
                      <w:bCs/>
                      <w:color w:val="000000"/>
                      <w:sz w:val="20"/>
                      <w:szCs w:val="20"/>
                      <w:lang w:val="en-IN" w:eastAsia="en-IN"/>
                    </w:rPr>
                    <w:t>Qty.</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SOLO AC 220V 60W-100W Ultrasonic Cleaner Power Driver Board With 2Pcs 50W 40KHZ Transducers</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2</w:t>
                  </w:r>
                </w:p>
              </w:tc>
            </w:tr>
            <w:tr w:rsidR="003A2183" w:rsidRPr="003A2183" w:rsidTr="003A2183">
              <w:trPr>
                <w:trHeight w:val="9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2</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LS171 Mobile Phone Application Portable Colorimeter Color Analyzer with Screen Digital Precise LAB Color Meter Tester 8mm</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3</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Hiwonder Raspberry Pi VisionPi 4b Smart Camera PTZ 2G Version Python Programming Face Recognition Robot Kit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12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4</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MUSTOOL MT315 2000X Dual Lens Digital Microscope 7-inch HD IPS Large Screen Multiple Lens for Circuit/Cells Observation Up&amp;Down Light Source Support Computer Viewing</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9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5</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5 In 1 Water Quality Multi-parameter PH EC CF TDS(ppm) Temp Tester Meter Aquariums Hydroponics Pool Fish Tank Pond Drinking</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6</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Stainless Thin Conductive Yarn / Thick Conductive Thread - 35 ft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2</w:t>
                  </w:r>
                </w:p>
              </w:tc>
            </w:tr>
            <w:tr w:rsidR="003A2183" w:rsidRPr="003A2183" w:rsidTr="003A2183">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7</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Mixtile GENA Wearable Electronic Development Kit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2</w:t>
                  </w:r>
                </w:p>
              </w:tc>
            </w:tr>
            <w:tr w:rsidR="003A2183" w:rsidRPr="003A2183" w:rsidTr="003A2183">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8</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BitWear - Smart Wearable for micro:bit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9</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FLORA Sensor Pack</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10</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 xml:space="preserve">Mixtile GENA Wearable Electronic Development Kit </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2</w:t>
                  </w:r>
                </w:p>
              </w:tc>
            </w:tr>
            <w:tr w:rsidR="003A2183" w:rsidRPr="003A2183" w:rsidTr="003A2183">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11</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 xml:space="preserve">SparkFun Triad Spectroscopy Sensor – AS7265x </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12</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 xml:space="preserve">Barcode Reader/Scanner Module - CCD Camera </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13</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Peltier Thermo-Electric Cooler Module+Heatsink Assembly - 12V 5A</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2</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14</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NvidiaJetson Nano Development Kit (128 Cuda Cores, Cortex®-A57, 4 GB 64-Bit LPDDR4)</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2</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15</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AMG8833 IR 8*8 Infrared Thermal Imager Array Temperature Sensor</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16</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HackRF One Software Defined Radio RTL SDR 1MHz-6GHz 8Bit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17</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Yahboom Raspberry Pi 4B AI Robot Kit 3-DOF Camera with Mecanum Wheel</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9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18</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Advance kit for Arduino Mega: complete starter kit with more than 200pcs components. Free PDF tutorial in the CD (more than 35 lessons)</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19</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Oxygen Sensor</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2</w:t>
                  </w:r>
                </w:p>
              </w:tc>
            </w:tr>
            <w:tr w:rsidR="003A2183" w:rsidRPr="003A2183" w:rsidTr="003A2183">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20</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Electric Heating Pad - 14cm x 5cm</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3</w:t>
                  </w:r>
                </w:p>
              </w:tc>
            </w:tr>
            <w:tr w:rsidR="003A2183" w:rsidRPr="003A2183" w:rsidTr="003A2183">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lastRenderedPageBreak/>
                    <w:t>21</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Cameras &amp; Camera Modules Barcode Reader Module USB</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22</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Multiple Function Sensor Development Tools PM2.5 Air Quality Sensor and Breadboard Adapter Kit - PMS5003</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23</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Adafruit Industries</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24</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Adafruit PCB Coaster - Hans + AdabotRoHS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25</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Muscle Sensor Surface EMG Electrodes - H124SG Covidien - Pack of 6</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26</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Solar Panels &amp; Solar Cells Small 6V 1W Solar Panel - Silver</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27</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Waterproof DS18B20 Digital Temp Sensor</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28</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Platinum RTD Sensor PT100 - 3 1m wires</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29</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dafruit Accessories Dual Alphanumeric Display - Blue 0.54 Digit Height - Pack of 2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30</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5V 2A 2000mA Power Supply UL Listed</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2</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31</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MCX Jack to SMA RF Cable Adapter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32</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Power Management IC Development Tools Raspberry Pi PoE Hat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33</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Optical Sensor Development Tools Adafruit VEML7700 Lux Sensor - I2C Light Sensor</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34</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Development Boards &amp; Kits - ARM AdafruitBrainCraft HAT - Machine Learning for Raspberry Pi 4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35</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Educational Kits High Current Inductive Charge Kit - 5V @ 1.3A max</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36</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Tiny Thermal Receipt Printer - TTL Serial / USB</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37</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VS1053B MP3/WAV/OGG/MIDI Player &amp; Recorder (CODEC) Chip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38</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Clock &amp; Timer Development Tools AdafruitPiRTC - Precise DS3231 Real Time Clock for Raspberry Pi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9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39</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Pressure Sensor Development Tools Adafruit MPRLS Ported Pressure Sensor Breakout - 0 to 25 PSI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40</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Data Logging Shield for Arduino w/module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41</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Hook-up Wire Spool Set, 22 AWG</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42</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ITO Coated PET Plastic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43</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Display Development Tools Mini Color PiTFT Ad Blocking Pi-Hole Kit - No Soldering!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44</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Development Boards &amp; Kits - ARM AdafruitPyBadge Starter Kit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lastRenderedPageBreak/>
                    <w:t>45</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Knit Jersey Conductive Fabric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46</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USB Cable A/MicroB - 3ft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2</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47</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Multiple Function Sensor Development Tools Strain Gauge Load Cell - 4 Wires - 1Kg</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2</w:t>
                  </w:r>
                </w:p>
              </w:tc>
            </w:tr>
            <w:tr w:rsidR="003A2183" w:rsidRPr="003A2183" w:rsidTr="003A2183">
              <w:trPr>
                <w:trHeight w:val="9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48</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Digital Potentiometer Development Tools Adafruit DS1841 I2C Digital 10K Potentiometer Breakout - STEMMA QT / Qwiic</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49</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DIY Slim Connector Shell MicroB Plug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50</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Cell-phone TRRS Headset - Earbud Headphones w/ Microphone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51</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DC Gearbox Motor - TT Motor - 200RPM - 3 to 6VDC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52</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Official Raspberry Pi Micro HDMI to HDMI Cable - 1 meter long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53</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USB Micro B Female Socket to 5-pin Terminal Block</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54</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Peristaltic Liquid Pump with Silicone Tubing - 5V to 6V DC Power</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55</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IR Break Beam Sensor with Premium Wire Header Ends - 5mm LEDs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56</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Panel Mount USB Cbl A Male to A Female</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57</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Panel Mount Ethernet Extension Cable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58</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JST SH 4-pin Vertical Connector (10-pack) - Qwiic Compatible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59</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16GB Card with NOOBS 3.1 for Raspberry Pi Computers including 4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9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60</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Multiple Function Sensor Development Tools Adafruit MS8607 Pressure Humidity Temperature PHT Sensor - STEMMA QT / QwiicRoHS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2</w:t>
                  </w:r>
                </w:p>
              </w:tc>
            </w:tr>
            <w:tr w:rsidR="003A2183" w:rsidRPr="003A2183" w:rsidTr="003A2183">
              <w:trPr>
                <w:trHeight w:val="9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61</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Bluetooth Development Tools - 802.15.1 Circuit Playground Bluefruit - Bluetooth Low Energy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2</w:t>
                  </w:r>
                </w:p>
              </w:tc>
            </w:tr>
            <w:tr w:rsidR="003A2183" w:rsidRPr="003A2183" w:rsidTr="003A2183">
              <w:trPr>
                <w:trHeight w:val="9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62</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Memory IC Development Tools Adafruit SPI Non-Volatile FRAM Breakout - 4 Mbit / 512 KBytes - MB85RS4MT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63</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GPS Development Tools Adafruit Mini GPS PA1010D - UART and I2C - STEMMA QT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2</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64</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WiFi Development Tools - 802.11 M5Stack ATOM Matrix ESP32 Development Kit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9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lastRenderedPageBreak/>
                    <w:t>65</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WiFi Development Tools - 802.11 Assembled Adafruit HUZZAH32 – ESP32 Feather Board - with Stacking Headers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66</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Kelvin Clip</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2</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67</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Conductive Rubber Cord Stretch Sensor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2</w:t>
                  </w:r>
                </w:p>
              </w:tc>
            </w:tr>
            <w:tr w:rsidR="003A2183" w:rsidRPr="003A2183" w:rsidTr="003A2183">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68</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SD/MicroSD 8GB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9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69</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Development Boards &amp; Kits - ARM AdafruitPyGamer for MakeCode Arcade CircuitPython or ArduinoRoHS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9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70</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Multiple Function Sensor Development Tools Adafruit SGP30 Air Quality Sensor Breakout - VOC and eCO2 - STEMMA QT / QwiicRoHS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71</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Pimoroni Skywriter HAT - 3D Gesture Sensor for Raspberry Pi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72</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STEMMA Wired Tactile Push-Button Pack - 5 Color Pack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73</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Thermochromic Pigments - Rainbow Pack (7 Colors)</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2</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74</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USB A to USB C Adapter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75</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Adafruit MONSTER M4SK - DIY Electronic Eyes Mask</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76</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Air Pump and Vacuum DC Motor - 4.5V and 1.8 LPM - ZR320-02PM</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4</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77</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Multiple Function Sensor Development Tools Strain Gauge Load Cell - 4 Wires - 5Kg</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9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78</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Pressure Sensor Development Tools Adafruit LPS33HW Water Resistant Pressure Sensor - STEMMA QT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79</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Audio IC Development Tools Audio Adapter Board for Teensy 4.0</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80</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Submersible 3V DC Water Pump - Vertical Type</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2</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81</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Adafruit Accessories GPS Antenna 3-5V 28dB 5 meter SMA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82</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WiFi Development Tools - 802.11 M5Stack Gray Development Kit - ESP32 Dev Board w/ MPU6886+BMM150</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2</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83</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Robotics Kits Mechanic-Loader for micro: MaqueenRoHS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84</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Educational Kits Love to Code - Chibi Clip Starter Kit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85</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Educational Kits SparkFun Discrete Semiconductor Kit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86</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Educational Kits Heat Shrink Kit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87</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Robotics Kits Maqueen Mechanic - Forklift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lastRenderedPageBreak/>
                    <w:t>88</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Educational Kits Programmable-Air Deluxe Kit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89</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Educational Kits Grove Beginner Kit for Arduino Education Add-on Pack</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3</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90</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Educational Kits Fully Adjustable PCB Clamp Holder - Pros Kit SN-390</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2</w:t>
                  </w:r>
                </w:p>
              </w:tc>
            </w:tr>
            <w:tr w:rsidR="003A2183" w:rsidRPr="003A2183" w:rsidTr="003A2183">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91</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Educational Kits Pan-Tilt HAT - Full kit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92</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Educational Kits Low Pass Filter Kit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93</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Educational Kits Picade Plasma Kit - Illuminated Arcade Buttons - 10-button kit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94</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Educational Kits Programmable-Air Starter Kit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95</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Educational Kits Raspberry Pi Compute Module 3+ Dev Kit with Two Computer Modules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96</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Educational Kits Membrane 3x4 Matrix Keypad</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2</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97</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Educational Kits WeevilEye Beginner Solder Kit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98</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Educational Kits Frequency Generator Kit - FG085</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99</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Educational Kits 130-in-1 Electronic Playground</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100</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Gadgets &amp; Gizmos Gemma Sequin Starter Pack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101</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Educational Kits Squishy Circuits Standard Kit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102</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Educational Kits Electronic Project Pack Electric Paint Lamp Kit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103</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SparkFun Accessories SparkFunMicroMod Input and Display Carrier Board</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104</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Educational Kits BOSON Inventor Kit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105</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Educational Kits Boson Starter Kit for micro:bit(Pre-order)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106</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Piezo Buzzers &amp; Audio Indicators CeraPlas Component Engineering Sample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107</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Solar Connectors / Photovoltaic Connectors SOLAR H4 HELIOS MALE 14 AWG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108</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Solar Panels &amp; Solar Cells Flexible Solar Panel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2</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109</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Solar Panels &amp; Solar Cells Semi Flexible Solar Panel (5V 2A)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4</w:t>
                  </w:r>
                </w:p>
              </w:tc>
            </w:tr>
            <w:tr w:rsidR="003A2183" w:rsidRPr="003A2183" w:rsidTr="003A2183">
              <w:trPr>
                <w:trHeight w:val="9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110</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Multiple Function Sensor Development Tools VD6283 Nucleo pack X-NUCLEO-6283A1 expansion board STM32F401RE Nucleo board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r w:rsidR="003A2183" w:rsidRPr="003A2183" w:rsidTr="003A2183">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111</w:t>
                  </w:r>
                </w:p>
              </w:tc>
              <w:tc>
                <w:tcPr>
                  <w:tcW w:w="5640" w:type="dxa"/>
                  <w:tcBorders>
                    <w:top w:val="nil"/>
                    <w:left w:val="nil"/>
                    <w:bottom w:val="single" w:sz="4" w:space="0" w:color="auto"/>
                    <w:right w:val="single" w:sz="4" w:space="0" w:color="auto"/>
                  </w:tcBorders>
                  <w:shd w:val="clear" w:color="auto" w:fill="auto"/>
                  <w:vAlign w:val="bottom"/>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Optical Sensor Modules Hybrid filter multispectral sensor with light flicker engine RoHS Compliant</w:t>
                  </w:r>
                </w:p>
              </w:tc>
              <w:tc>
                <w:tcPr>
                  <w:tcW w:w="720" w:type="dxa"/>
                  <w:tcBorders>
                    <w:top w:val="nil"/>
                    <w:left w:val="nil"/>
                    <w:bottom w:val="single" w:sz="4" w:space="0" w:color="auto"/>
                    <w:right w:val="nil"/>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2</w:t>
                  </w:r>
                </w:p>
              </w:tc>
            </w:tr>
            <w:tr w:rsidR="003A2183" w:rsidRPr="003A2183" w:rsidTr="003A2183">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112</w:t>
                  </w:r>
                </w:p>
              </w:tc>
              <w:tc>
                <w:tcPr>
                  <w:tcW w:w="5640" w:type="dxa"/>
                  <w:tcBorders>
                    <w:top w:val="nil"/>
                    <w:left w:val="nil"/>
                    <w:bottom w:val="single" w:sz="4" w:space="0" w:color="auto"/>
                    <w:right w:val="single" w:sz="4" w:space="0" w:color="auto"/>
                  </w:tcBorders>
                  <w:shd w:val="clear" w:color="auto" w:fill="auto"/>
                  <w:noWrap/>
                  <w:vAlign w:val="center"/>
                  <w:hideMark/>
                </w:tcPr>
                <w:p w:rsidR="003A2183" w:rsidRPr="003A2183" w:rsidRDefault="003A2183" w:rsidP="003A2183">
                  <w:pPr>
                    <w:spacing w:after="0" w:line="240" w:lineRule="auto"/>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 xml:space="preserve">Microsoft’s Azure Sphere MT3620 Starter Kit </w:t>
                  </w:r>
                </w:p>
              </w:tc>
              <w:tc>
                <w:tcPr>
                  <w:tcW w:w="720" w:type="dxa"/>
                  <w:tcBorders>
                    <w:top w:val="nil"/>
                    <w:left w:val="nil"/>
                    <w:bottom w:val="single" w:sz="4" w:space="0" w:color="auto"/>
                    <w:right w:val="single" w:sz="4" w:space="0" w:color="auto"/>
                  </w:tcBorders>
                  <w:shd w:val="clear" w:color="auto" w:fill="auto"/>
                  <w:noWrap/>
                  <w:vAlign w:val="bottom"/>
                  <w:hideMark/>
                </w:tcPr>
                <w:p w:rsidR="003A2183" w:rsidRPr="003A2183" w:rsidRDefault="003A2183" w:rsidP="003A2183">
                  <w:pPr>
                    <w:spacing w:after="0" w:line="240" w:lineRule="auto"/>
                    <w:jc w:val="right"/>
                    <w:rPr>
                      <w:rFonts w:asciiTheme="minorHAnsi" w:eastAsia="Times New Roman" w:hAnsiTheme="minorHAnsi" w:cstheme="minorHAnsi"/>
                      <w:color w:val="000000"/>
                      <w:sz w:val="20"/>
                      <w:szCs w:val="20"/>
                      <w:lang w:val="en-IN" w:eastAsia="en-IN"/>
                    </w:rPr>
                  </w:pPr>
                  <w:r w:rsidRPr="003A2183">
                    <w:rPr>
                      <w:rFonts w:asciiTheme="minorHAnsi" w:eastAsia="Times New Roman" w:hAnsiTheme="minorHAnsi" w:cstheme="minorHAnsi"/>
                      <w:color w:val="000000"/>
                      <w:sz w:val="20"/>
                      <w:szCs w:val="20"/>
                      <w:lang w:val="en-IN" w:eastAsia="en-IN"/>
                    </w:rPr>
                    <w:t>1</w:t>
                  </w:r>
                </w:p>
              </w:tc>
            </w:tr>
          </w:tbl>
          <w:p w:rsidR="001513BD" w:rsidRPr="003A2183" w:rsidRDefault="001513BD" w:rsidP="001513BD">
            <w:pPr>
              <w:autoSpaceDE w:val="0"/>
              <w:autoSpaceDN w:val="0"/>
              <w:adjustRightInd w:val="0"/>
              <w:rPr>
                <w:rFonts w:asciiTheme="minorHAnsi" w:hAnsiTheme="minorHAnsi" w:cstheme="minorHAnsi"/>
                <w:bCs/>
              </w:rPr>
            </w:pPr>
          </w:p>
        </w:tc>
      </w:tr>
    </w:tbl>
    <w:p w:rsidR="00E84AC5" w:rsidRPr="000139B7" w:rsidRDefault="00E84AC5" w:rsidP="00E84AC5">
      <w:pPr>
        <w:spacing w:before="120" w:after="120" w:line="360" w:lineRule="atLeast"/>
        <w:jc w:val="both"/>
        <w:rPr>
          <w:rFonts w:ascii="Times New Roman" w:hAnsi="Times New Roman" w:cs="Times New Roman"/>
        </w:rPr>
      </w:pPr>
      <w:r w:rsidRPr="000139B7">
        <w:rPr>
          <w:rFonts w:ascii="Times New Roman" w:hAnsi="Times New Roman" w:cs="Times New Roman"/>
        </w:rPr>
        <w:lastRenderedPageBreak/>
        <w:t>These</w:t>
      </w:r>
      <w:r w:rsidR="0008157D">
        <w:rPr>
          <w:rFonts w:ascii="Times New Roman" w:hAnsi="Times New Roman" w:cs="Times New Roman"/>
        </w:rPr>
        <w:t xml:space="preserve"> </w:t>
      </w:r>
      <w:r w:rsidR="001513BD">
        <w:rPr>
          <w:rFonts w:ascii="Times New Roman" w:hAnsi="Times New Roman" w:cs="Times New Roman"/>
        </w:rPr>
        <w:t>equipment (</w:t>
      </w:r>
      <w:r w:rsidR="00A0582D">
        <w:rPr>
          <w:rFonts w:ascii="Times New Roman" w:hAnsi="Times New Roman" w:cs="Times New Roman"/>
        </w:rPr>
        <w:t xml:space="preserve">software, </w:t>
      </w:r>
      <w:r w:rsidR="003E3D85">
        <w:rPr>
          <w:rFonts w:ascii="Times New Roman" w:hAnsi="Times New Roman" w:cs="Times New Roman"/>
        </w:rPr>
        <w:t>hardware</w:t>
      </w:r>
      <w:r w:rsidR="00494C4E">
        <w:rPr>
          <w:rFonts w:ascii="Times New Roman" w:hAnsi="Times New Roman" w:cs="Times New Roman"/>
        </w:rPr>
        <w:t xml:space="preserve"> </w:t>
      </w:r>
      <w:r w:rsidR="001513BD">
        <w:rPr>
          <w:rFonts w:ascii="Times New Roman" w:hAnsi="Times New Roman" w:cs="Times New Roman"/>
        </w:rPr>
        <w:t xml:space="preserve">of required Items) </w:t>
      </w:r>
      <w:r>
        <w:rPr>
          <w:rFonts w:ascii="Times New Roman" w:hAnsi="Times New Roman" w:cs="Times New Roman"/>
        </w:rPr>
        <w:t xml:space="preserve">will </w:t>
      </w:r>
      <w:r w:rsidRPr="000139B7">
        <w:rPr>
          <w:rFonts w:ascii="Times New Roman" w:hAnsi="Times New Roman" w:cs="Times New Roman"/>
        </w:rPr>
        <w:t xml:space="preserve">installed at the </w:t>
      </w:r>
      <w:r>
        <w:rPr>
          <w:rFonts w:ascii="Times New Roman" w:hAnsi="Times New Roman" w:cs="Times New Roman"/>
        </w:rPr>
        <w:t>lab of</w:t>
      </w:r>
      <w:r w:rsidRPr="000139B7">
        <w:rPr>
          <w:rFonts w:ascii="Times New Roman" w:hAnsi="Times New Roman" w:cs="Times New Roman"/>
        </w:rPr>
        <w:t xml:space="preserve"> the </w:t>
      </w:r>
      <w:r w:rsidRPr="000139B7">
        <w:rPr>
          <w:rFonts w:ascii="Times New Roman" w:hAnsi="Times New Roman" w:cs="Times New Roman"/>
          <w:b/>
        </w:rPr>
        <w:t>Department of Textile Engineering</w:t>
      </w:r>
      <w:r w:rsidRPr="000139B7">
        <w:rPr>
          <w:rFonts w:ascii="Times New Roman" w:hAnsi="Times New Roman" w:cs="Times New Roman"/>
        </w:rPr>
        <w:t xml:space="preserve">. </w:t>
      </w:r>
      <w:r w:rsidR="003A2183">
        <w:rPr>
          <w:rFonts w:ascii="Times New Roman" w:hAnsi="Times New Roman" w:cs="Times New Roman"/>
          <w:b/>
        </w:rPr>
        <w:t>OUTR</w:t>
      </w:r>
      <w:r w:rsidRPr="005476CD">
        <w:rPr>
          <w:rFonts w:ascii="Times New Roman" w:hAnsi="Times New Roman" w:cs="Times New Roman"/>
          <w:b/>
        </w:rPr>
        <w:t xml:space="preserve"> Bhubaneswar</w:t>
      </w:r>
      <w:r>
        <w:rPr>
          <w:rFonts w:ascii="Times New Roman" w:hAnsi="Times New Roman" w:cs="Times New Roman"/>
          <w:b/>
        </w:rPr>
        <w:t>.</w:t>
      </w:r>
      <w:r w:rsidRPr="000139B7">
        <w:rPr>
          <w:rFonts w:ascii="Times New Roman" w:hAnsi="Times New Roman" w:cs="Times New Roman"/>
        </w:rPr>
        <w:t>The bid will be considered on turnkey basis i.e. cost of all items,</w:t>
      </w:r>
      <w:r w:rsidR="00A0582D">
        <w:rPr>
          <w:rFonts w:ascii="Times New Roman" w:hAnsi="Times New Roman" w:cs="Times New Roman"/>
        </w:rPr>
        <w:t xml:space="preserve"> packing, freight, </w:t>
      </w:r>
      <w:r w:rsidR="00CD3F07">
        <w:rPr>
          <w:rFonts w:ascii="Times New Roman" w:hAnsi="Times New Roman" w:cs="Times New Roman"/>
        </w:rPr>
        <w:t xml:space="preserve">loading, unloading at our site, </w:t>
      </w:r>
      <w:r w:rsidR="00A0582D">
        <w:rPr>
          <w:rFonts w:ascii="Times New Roman" w:hAnsi="Times New Roman" w:cs="Times New Roman"/>
        </w:rPr>
        <w:t>insurance,</w:t>
      </w:r>
      <w:r w:rsidRPr="000139B7">
        <w:rPr>
          <w:rFonts w:ascii="Times New Roman" w:hAnsi="Times New Roman" w:cs="Times New Roman"/>
        </w:rPr>
        <w:t xml:space="preserve"> installations and testing together.  </w:t>
      </w:r>
    </w:p>
    <w:p w:rsidR="008871EE" w:rsidRDefault="008871EE" w:rsidP="008871EE">
      <w:pPr>
        <w:jc w:val="center"/>
        <w:outlineLvl w:val="0"/>
        <w:rPr>
          <w:rFonts w:ascii="Times New Roman" w:hAnsi="Times New Roman" w:cs="Times New Roman"/>
          <w:b/>
          <w:bCs/>
          <w:sz w:val="24"/>
          <w:szCs w:val="24"/>
          <w:u w:val="single"/>
        </w:rPr>
      </w:pPr>
      <w:r w:rsidRPr="002E62C1">
        <w:rPr>
          <w:rFonts w:ascii="Times New Roman" w:hAnsi="Times New Roman" w:cs="Times New Roman"/>
          <w:b/>
          <w:bCs/>
          <w:sz w:val="24"/>
          <w:szCs w:val="24"/>
          <w:u w:val="single"/>
        </w:rPr>
        <w:lastRenderedPageBreak/>
        <w:t>Annexure-I:</w:t>
      </w:r>
    </w:p>
    <w:p w:rsidR="008871EE" w:rsidRPr="002E62C1" w:rsidRDefault="008871EE" w:rsidP="008871EE">
      <w:pPr>
        <w:jc w:val="center"/>
        <w:outlineLvl w:val="0"/>
        <w:rPr>
          <w:rFonts w:ascii="Times New Roman" w:hAnsi="Times New Roman" w:cs="Times New Roman"/>
          <w:b/>
          <w:bCs/>
          <w:sz w:val="24"/>
          <w:szCs w:val="24"/>
          <w:u w:val="single"/>
        </w:rPr>
      </w:pPr>
      <w:r w:rsidRPr="002E62C1">
        <w:rPr>
          <w:rFonts w:ascii="Times New Roman" w:hAnsi="Times New Roman" w:cs="Times New Roman"/>
          <w:b/>
          <w:bCs/>
          <w:sz w:val="24"/>
          <w:szCs w:val="24"/>
          <w:u w:val="single"/>
        </w:rPr>
        <w:t>Technical Bid</w:t>
      </w:r>
    </w:p>
    <w:p w:rsidR="008871EE" w:rsidRPr="002E62C1" w:rsidRDefault="008871EE" w:rsidP="008871EE">
      <w:pPr>
        <w:jc w:val="both"/>
        <w:rPr>
          <w:rFonts w:ascii="Times New Roman" w:hAnsi="Times New Roman" w:cs="Times New Roman"/>
          <w:b/>
          <w:bCs/>
          <w:sz w:val="24"/>
          <w:szCs w:val="24"/>
          <w:u w:val="single"/>
        </w:rPr>
      </w:pPr>
    </w:p>
    <w:p w:rsidR="008871EE" w:rsidRDefault="008871EE" w:rsidP="008871EE">
      <w:pPr>
        <w:jc w:val="center"/>
        <w:rPr>
          <w:rFonts w:ascii="Times New Roman" w:hAnsi="Times New Roman" w:cs="Times New Roman"/>
          <w:b/>
          <w:bCs/>
          <w:sz w:val="24"/>
          <w:szCs w:val="24"/>
        </w:rPr>
      </w:pPr>
      <w:r w:rsidRPr="002E62C1">
        <w:rPr>
          <w:rFonts w:ascii="Times New Roman" w:hAnsi="Times New Roman" w:cs="Times New Roman"/>
          <w:b/>
          <w:bCs/>
          <w:sz w:val="24"/>
          <w:szCs w:val="24"/>
          <w:u w:val="single"/>
        </w:rPr>
        <w:t>PRE-QUALIFICATION/ELIGIBILITY</w:t>
      </w:r>
    </w:p>
    <w:p w:rsidR="008871EE" w:rsidRPr="002E62C1" w:rsidRDefault="008871EE" w:rsidP="008871EE">
      <w:pPr>
        <w:jc w:val="center"/>
        <w:rPr>
          <w:rFonts w:ascii="Times New Roman" w:hAnsi="Times New Roman" w:cs="Times New Roman"/>
          <w:b/>
          <w:bCs/>
          <w:sz w:val="24"/>
          <w:szCs w:val="24"/>
        </w:rPr>
      </w:pPr>
      <w:r w:rsidRPr="002E62C1">
        <w:rPr>
          <w:rFonts w:ascii="Times New Roman" w:hAnsi="Times New Roman" w:cs="Times New Roman"/>
          <w:b/>
          <w:bCs/>
          <w:sz w:val="24"/>
          <w:szCs w:val="24"/>
          <w:u w:val="single"/>
        </w:rPr>
        <w:t>PROFORMA-I</w:t>
      </w:r>
    </w:p>
    <w:p w:rsidR="008871EE" w:rsidRPr="002E62C1" w:rsidRDefault="008871EE" w:rsidP="008871EE">
      <w:pPr>
        <w:ind w:left="180" w:hanging="90"/>
        <w:jc w:val="center"/>
        <w:rPr>
          <w:rFonts w:ascii="Times New Roman" w:hAnsi="Times New Roman" w:cs="Times New Roman"/>
          <w:b/>
          <w:bCs/>
          <w:sz w:val="24"/>
          <w:szCs w:val="24"/>
        </w:rPr>
      </w:pPr>
      <w:r w:rsidRPr="002E62C1">
        <w:rPr>
          <w:rFonts w:ascii="Times New Roman" w:hAnsi="Times New Roman" w:cs="Times New Roman"/>
          <w:b/>
          <w:bCs/>
          <w:sz w:val="24"/>
          <w:szCs w:val="24"/>
        </w:rPr>
        <w:t>PARTICULARS OF THE BIDDERS TO BE FURNISHED IN TECHNICAL BID FOR THE PURPOSE OF PRE-QUALIFICATION: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320"/>
        <w:gridCol w:w="4410"/>
      </w:tblGrid>
      <w:tr w:rsidR="008871EE" w:rsidRPr="002E62C1" w:rsidTr="00D005C3">
        <w:trPr>
          <w:jc w:val="center"/>
        </w:trPr>
        <w:tc>
          <w:tcPr>
            <w:tcW w:w="648"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1</w:t>
            </w:r>
          </w:p>
        </w:tc>
        <w:tc>
          <w:tcPr>
            <w:tcW w:w="4320"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Name of Organization/Firm/Company</w:t>
            </w:r>
          </w:p>
        </w:tc>
        <w:tc>
          <w:tcPr>
            <w:tcW w:w="4410" w:type="dxa"/>
          </w:tcPr>
          <w:p w:rsidR="008871EE" w:rsidRPr="002E62C1" w:rsidRDefault="008871EE" w:rsidP="00D005C3">
            <w:pPr>
              <w:jc w:val="both"/>
              <w:rPr>
                <w:rFonts w:ascii="Times New Roman" w:hAnsi="Times New Roman" w:cs="Times New Roman"/>
                <w:sz w:val="24"/>
                <w:szCs w:val="24"/>
              </w:rPr>
            </w:pPr>
          </w:p>
        </w:tc>
      </w:tr>
      <w:tr w:rsidR="008871EE" w:rsidRPr="002E62C1" w:rsidTr="00D005C3">
        <w:trPr>
          <w:trHeight w:val="422"/>
          <w:jc w:val="center"/>
        </w:trPr>
        <w:tc>
          <w:tcPr>
            <w:tcW w:w="648"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2</w:t>
            </w:r>
          </w:p>
        </w:tc>
        <w:tc>
          <w:tcPr>
            <w:tcW w:w="4320"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Address &amp; Telephone Number</w:t>
            </w:r>
          </w:p>
        </w:tc>
        <w:tc>
          <w:tcPr>
            <w:tcW w:w="4410" w:type="dxa"/>
          </w:tcPr>
          <w:p w:rsidR="008871EE" w:rsidRPr="002E62C1" w:rsidRDefault="008871EE" w:rsidP="00D005C3">
            <w:pPr>
              <w:jc w:val="both"/>
              <w:rPr>
                <w:rFonts w:ascii="Times New Roman" w:hAnsi="Times New Roman" w:cs="Times New Roman"/>
                <w:sz w:val="24"/>
                <w:szCs w:val="24"/>
              </w:rPr>
            </w:pPr>
          </w:p>
        </w:tc>
      </w:tr>
      <w:tr w:rsidR="008871EE" w:rsidRPr="002E62C1" w:rsidTr="00D005C3">
        <w:trPr>
          <w:trHeight w:val="395"/>
          <w:jc w:val="center"/>
        </w:trPr>
        <w:tc>
          <w:tcPr>
            <w:tcW w:w="648"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3</w:t>
            </w:r>
          </w:p>
        </w:tc>
        <w:tc>
          <w:tcPr>
            <w:tcW w:w="4320"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Year of establishment</w:t>
            </w:r>
          </w:p>
        </w:tc>
        <w:tc>
          <w:tcPr>
            <w:tcW w:w="4410" w:type="dxa"/>
          </w:tcPr>
          <w:p w:rsidR="008871EE" w:rsidRPr="002E62C1" w:rsidRDefault="008871EE" w:rsidP="00D005C3">
            <w:pPr>
              <w:jc w:val="both"/>
              <w:rPr>
                <w:rFonts w:ascii="Times New Roman" w:hAnsi="Times New Roman" w:cs="Times New Roman"/>
                <w:sz w:val="24"/>
                <w:szCs w:val="24"/>
              </w:rPr>
            </w:pPr>
          </w:p>
        </w:tc>
      </w:tr>
      <w:tr w:rsidR="008871EE" w:rsidRPr="002E62C1" w:rsidTr="00D005C3">
        <w:trPr>
          <w:jc w:val="center"/>
        </w:trPr>
        <w:tc>
          <w:tcPr>
            <w:tcW w:w="648"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4</w:t>
            </w:r>
          </w:p>
        </w:tc>
        <w:tc>
          <w:tcPr>
            <w:tcW w:w="4320"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Status of the Firm</w:t>
            </w:r>
          </w:p>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(Company/Firm/Proprietary) enclose the supporting document</w:t>
            </w:r>
          </w:p>
        </w:tc>
        <w:tc>
          <w:tcPr>
            <w:tcW w:w="4410" w:type="dxa"/>
          </w:tcPr>
          <w:p w:rsidR="008871EE" w:rsidRPr="002E62C1" w:rsidRDefault="008871EE" w:rsidP="00D005C3">
            <w:pPr>
              <w:jc w:val="both"/>
              <w:rPr>
                <w:rFonts w:ascii="Times New Roman" w:hAnsi="Times New Roman" w:cs="Times New Roman"/>
                <w:sz w:val="24"/>
                <w:szCs w:val="24"/>
              </w:rPr>
            </w:pPr>
          </w:p>
        </w:tc>
      </w:tr>
      <w:tr w:rsidR="008871EE" w:rsidRPr="002E62C1" w:rsidTr="00D005C3">
        <w:trPr>
          <w:jc w:val="center"/>
        </w:trPr>
        <w:tc>
          <w:tcPr>
            <w:tcW w:w="648"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5</w:t>
            </w:r>
          </w:p>
        </w:tc>
        <w:tc>
          <w:tcPr>
            <w:tcW w:w="4320"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Whether registered with the registrar of companies/registrar of firms. If so attach the copy of certificate.</w:t>
            </w:r>
          </w:p>
        </w:tc>
        <w:tc>
          <w:tcPr>
            <w:tcW w:w="4410" w:type="dxa"/>
          </w:tcPr>
          <w:p w:rsidR="008871EE" w:rsidRPr="002E62C1" w:rsidRDefault="008871EE" w:rsidP="00D005C3">
            <w:pPr>
              <w:jc w:val="both"/>
              <w:rPr>
                <w:rFonts w:ascii="Times New Roman" w:hAnsi="Times New Roman" w:cs="Times New Roman"/>
                <w:sz w:val="24"/>
                <w:szCs w:val="24"/>
              </w:rPr>
            </w:pPr>
          </w:p>
        </w:tc>
      </w:tr>
      <w:tr w:rsidR="008871EE" w:rsidRPr="002E62C1" w:rsidTr="00D005C3">
        <w:trPr>
          <w:trHeight w:val="1358"/>
          <w:jc w:val="center"/>
        </w:trPr>
        <w:tc>
          <w:tcPr>
            <w:tcW w:w="648"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6</w:t>
            </w:r>
          </w:p>
        </w:tc>
        <w:tc>
          <w:tcPr>
            <w:tcW w:w="4320"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a)Name&amp; Mobile Number of Directors/Partners/Proprietor</w:t>
            </w:r>
          </w:p>
        </w:tc>
        <w:tc>
          <w:tcPr>
            <w:tcW w:w="4410"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i)</w:t>
            </w:r>
          </w:p>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ii)</w:t>
            </w:r>
          </w:p>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iii)</w:t>
            </w:r>
          </w:p>
        </w:tc>
      </w:tr>
      <w:tr w:rsidR="008871EE" w:rsidRPr="002E62C1" w:rsidTr="00D005C3">
        <w:trPr>
          <w:jc w:val="center"/>
        </w:trPr>
        <w:tc>
          <w:tcPr>
            <w:tcW w:w="648"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7</w:t>
            </w:r>
          </w:p>
        </w:tc>
        <w:tc>
          <w:tcPr>
            <w:tcW w:w="4320"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 xml:space="preserve">Whether registered </w:t>
            </w:r>
            <w:r>
              <w:rPr>
                <w:rFonts w:ascii="Times New Roman" w:hAnsi="Times New Roman" w:cs="Times New Roman"/>
                <w:sz w:val="24"/>
                <w:szCs w:val="24"/>
              </w:rPr>
              <w:t>GST</w:t>
            </w:r>
            <w:r w:rsidRPr="002E62C1">
              <w:rPr>
                <w:rFonts w:ascii="Times New Roman" w:hAnsi="Times New Roman" w:cs="Times New Roman"/>
                <w:sz w:val="24"/>
                <w:szCs w:val="24"/>
              </w:rPr>
              <w:t xml:space="preserve"> If so, mention number&amp; date. Furnish also copies of </w:t>
            </w:r>
            <w:r>
              <w:rPr>
                <w:rFonts w:ascii="Times New Roman" w:hAnsi="Times New Roman" w:cs="Times New Roman"/>
                <w:sz w:val="24"/>
                <w:szCs w:val="24"/>
              </w:rPr>
              <w:t>GSTIN</w:t>
            </w:r>
            <w:r w:rsidRPr="002E62C1">
              <w:rPr>
                <w:rFonts w:ascii="Times New Roman" w:hAnsi="Times New Roman" w:cs="Times New Roman"/>
                <w:sz w:val="24"/>
                <w:szCs w:val="24"/>
              </w:rPr>
              <w:t xml:space="preserve"> registration certificate Mention the </w:t>
            </w:r>
            <w:r>
              <w:rPr>
                <w:rFonts w:ascii="Times New Roman" w:hAnsi="Times New Roman" w:cs="Times New Roman"/>
                <w:sz w:val="24"/>
                <w:szCs w:val="24"/>
              </w:rPr>
              <w:t>GSTIN No.</w:t>
            </w:r>
            <w:r w:rsidRPr="002E62C1">
              <w:rPr>
                <w:rFonts w:ascii="Times New Roman" w:hAnsi="Times New Roman" w:cs="Times New Roman"/>
                <w:sz w:val="24"/>
                <w:szCs w:val="24"/>
              </w:rPr>
              <w:t xml:space="preserve"> enclose the relevant copies with clearance certificates</w:t>
            </w:r>
          </w:p>
        </w:tc>
        <w:tc>
          <w:tcPr>
            <w:tcW w:w="4410" w:type="dxa"/>
          </w:tcPr>
          <w:p w:rsidR="008871EE" w:rsidRPr="002E62C1" w:rsidRDefault="008871EE" w:rsidP="00D005C3">
            <w:pPr>
              <w:jc w:val="both"/>
              <w:rPr>
                <w:rFonts w:ascii="Times New Roman" w:hAnsi="Times New Roman" w:cs="Times New Roman"/>
                <w:sz w:val="24"/>
                <w:szCs w:val="24"/>
              </w:rPr>
            </w:pPr>
          </w:p>
        </w:tc>
      </w:tr>
      <w:tr w:rsidR="008871EE" w:rsidRPr="002E62C1" w:rsidTr="00D005C3">
        <w:trPr>
          <w:jc w:val="center"/>
        </w:trPr>
        <w:tc>
          <w:tcPr>
            <w:tcW w:w="648"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8</w:t>
            </w:r>
          </w:p>
        </w:tc>
        <w:tc>
          <w:tcPr>
            <w:tcW w:w="4320"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Whether an assesses of income tax? If so, mention permanent account number. Furnish copy of PAN</w:t>
            </w:r>
          </w:p>
        </w:tc>
        <w:tc>
          <w:tcPr>
            <w:tcW w:w="4410" w:type="dxa"/>
          </w:tcPr>
          <w:p w:rsidR="008871EE" w:rsidRPr="002E62C1" w:rsidRDefault="008871EE" w:rsidP="00D005C3">
            <w:pPr>
              <w:jc w:val="both"/>
              <w:rPr>
                <w:rFonts w:ascii="Times New Roman" w:hAnsi="Times New Roman" w:cs="Times New Roman"/>
                <w:sz w:val="24"/>
                <w:szCs w:val="24"/>
              </w:rPr>
            </w:pPr>
          </w:p>
        </w:tc>
      </w:tr>
      <w:tr w:rsidR="008871EE" w:rsidRPr="002E62C1" w:rsidTr="00D005C3">
        <w:trPr>
          <w:jc w:val="center"/>
        </w:trPr>
        <w:tc>
          <w:tcPr>
            <w:tcW w:w="648"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9</w:t>
            </w:r>
          </w:p>
        </w:tc>
        <w:tc>
          <w:tcPr>
            <w:tcW w:w="4320"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State Annual turnover of the company.</w:t>
            </w:r>
          </w:p>
          <w:p w:rsidR="008871EE" w:rsidRPr="002E62C1" w:rsidRDefault="008871EE" w:rsidP="00884EE4">
            <w:pPr>
              <w:jc w:val="both"/>
              <w:rPr>
                <w:rFonts w:ascii="Times New Roman" w:hAnsi="Times New Roman" w:cs="Times New Roman"/>
                <w:sz w:val="24"/>
                <w:szCs w:val="24"/>
              </w:rPr>
            </w:pPr>
            <w:r w:rsidRPr="002E62C1">
              <w:rPr>
                <w:rFonts w:ascii="Times New Roman" w:hAnsi="Times New Roman" w:cs="Times New Roman"/>
                <w:sz w:val="24"/>
                <w:szCs w:val="24"/>
              </w:rPr>
              <w:t xml:space="preserve">Furnish copies of audited balance sheet &amp; profit &amp; loss account certified by CA. </w:t>
            </w:r>
          </w:p>
        </w:tc>
        <w:tc>
          <w:tcPr>
            <w:tcW w:w="4410" w:type="dxa"/>
          </w:tcPr>
          <w:p w:rsidR="008871EE" w:rsidRPr="002E62C1" w:rsidRDefault="008871EE" w:rsidP="00D005C3">
            <w:pPr>
              <w:jc w:val="both"/>
              <w:rPr>
                <w:rFonts w:ascii="Times New Roman" w:hAnsi="Times New Roman" w:cs="Times New Roman"/>
                <w:sz w:val="24"/>
                <w:szCs w:val="24"/>
              </w:rPr>
            </w:pPr>
          </w:p>
        </w:tc>
      </w:tr>
      <w:tr w:rsidR="008871EE" w:rsidRPr="002E62C1" w:rsidTr="00D005C3">
        <w:trPr>
          <w:jc w:val="center"/>
        </w:trPr>
        <w:tc>
          <w:tcPr>
            <w:tcW w:w="648"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lastRenderedPageBreak/>
              <w:t>10</w:t>
            </w:r>
          </w:p>
        </w:tc>
        <w:tc>
          <w:tcPr>
            <w:tcW w:w="4320" w:type="dxa"/>
          </w:tcPr>
          <w:p w:rsidR="008871EE" w:rsidRPr="002E62C1" w:rsidRDefault="008871EE" w:rsidP="00932A17">
            <w:pPr>
              <w:jc w:val="both"/>
              <w:rPr>
                <w:rFonts w:ascii="Times New Roman" w:hAnsi="Times New Roman" w:cs="Times New Roman"/>
                <w:sz w:val="24"/>
                <w:szCs w:val="24"/>
              </w:rPr>
            </w:pPr>
            <w:r w:rsidRPr="002E62C1">
              <w:rPr>
                <w:rFonts w:ascii="Times New Roman" w:hAnsi="Times New Roman" w:cs="Times New Roman"/>
                <w:sz w:val="24"/>
                <w:szCs w:val="24"/>
              </w:rPr>
              <w:t xml:space="preserve">Specify the specification with brand </w:t>
            </w:r>
            <w:r w:rsidRPr="002E62C1">
              <w:rPr>
                <w:rFonts w:ascii="Times New Roman" w:hAnsi="Times New Roman"/>
              </w:rPr>
              <w:t xml:space="preserve">of </w:t>
            </w:r>
            <w:r>
              <w:rPr>
                <w:rFonts w:ascii="Times New Roman" w:hAnsi="Times New Roman"/>
              </w:rPr>
              <w:t xml:space="preserve">testing </w:t>
            </w:r>
            <w:r w:rsidR="003E3D85">
              <w:rPr>
                <w:rFonts w:ascii="Times New Roman" w:hAnsi="Times New Roman"/>
              </w:rPr>
              <w:t>software and hardware</w:t>
            </w:r>
            <w:r>
              <w:rPr>
                <w:rFonts w:ascii="Times New Roman" w:hAnsi="Times New Roman" w:cs="Times New Roman"/>
                <w:sz w:val="24"/>
                <w:szCs w:val="24"/>
              </w:rPr>
              <w:t>along with</w:t>
            </w:r>
            <w:r w:rsidRPr="002E62C1">
              <w:rPr>
                <w:rFonts w:ascii="Times New Roman" w:hAnsi="Times New Roman" w:cs="Times New Roman"/>
                <w:sz w:val="24"/>
                <w:szCs w:val="24"/>
              </w:rPr>
              <w:t xml:space="preserve"> authorization of OEM/Principal, if required. </w:t>
            </w:r>
          </w:p>
        </w:tc>
        <w:tc>
          <w:tcPr>
            <w:tcW w:w="4410" w:type="dxa"/>
          </w:tcPr>
          <w:p w:rsidR="008871EE" w:rsidRPr="002E62C1" w:rsidRDefault="008871EE" w:rsidP="00D005C3">
            <w:pPr>
              <w:jc w:val="both"/>
              <w:rPr>
                <w:rFonts w:ascii="Times New Roman" w:hAnsi="Times New Roman" w:cs="Times New Roman"/>
                <w:sz w:val="24"/>
                <w:szCs w:val="24"/>
              </w:rPr>
            </w:pPr>
          </w:p>
        </w:tc>
      </w:tr>
      <w:tr w:rsidR="008871EE" w:rsidRPr="002E62C1" w:rsidTr="00D005C3">
        <w:trPr>
          <w:trHeight w:val="242"/>
          <w:jc w:val="center"/>
        </w:trPr>
        <w:tc>
          <w:tcPr>
            <w:tcW w:w="648"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11</w:t>
            </w:r>
          </w:p>
        </w:tc>
        <w:tc>
          <w:tcPr>
            <w:tcW w:w="4320"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Status and details of disputes/Litigation/Arbitration, if any.</w:t>
            </w:r>
          </w:p>
        </w:tc>
        <w:tc>
          <w:tcPr>
            <w:tcW w:w="4410"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i)</w:t>
            </w:r>
          </w:p>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ii)</w:t>
            </w:r>
          </w:p>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iii)</w:t>
            </w:r>
          </w:p>
        </w:tc>
      </w:tr>
    </w:tbl>
    <w:p w:rsidR="008871EE" w:rsidRDefault="008871EE" w:rsidP="008871EE">
      <w:pPr>
        <w:ind w:left="-270"/>
        <w:jc w:val="both"/>
        <w:rPr>
          <w:rFonts w:ascii="Times New Roman" w:hAnsi="Times New Roman" w:cs="Times New Roman"/>
          <w:sz w:val="24"/>
          <w:szCs w:val="24"/>
        </w:rPr>
      </w:pPr>
    </w:p>
    <w:p w:rsidR="008871EE" w:rsidRPr="002E62C1" w:rsidRDefault="008871EE" w:rsidP="008871EE">
      <w:pPr>
        <w:jc w:val="both"/>
        <w:rPr>
          <w:rFonts w:ascii="Times New Roman" w:hAnsi="Times New Roman" w:cs="Times New Roman"/>
          <w:sz w:val="24"/>
          <w:szCs w:val="24"/>
        </w:rPr>
      </w:pPr>
      <w:r w:rsidRPr="002E62C1">
        <w:rPr>
          <w:rFonts w:ascii="Times New Roman" w:hAnsi="Times New Roman" w:cs="Times New Roman"/>
          <w:sz w:val="24"/>
          <w:szCs w:val="24"/>
        </w:rPr>
        <w:t>I certify that I meet the eligibility criteria described in section 2 of the technical bid.</w:t>
      </w:r>
    </w:p>
    <w:p w:rsidR="008871EE" w:rsidRPr="002E62C1" w:rsidRDefault="008871EE" w:rsidP="008871EE">
      <w:pPr>
        <w:jc w:val="both"/>
        <w:rPr>
          <w:rFonts w:ascii="Times New Roman" w:hAnsi="Times New Roman" w:cs="Times New Roman"/>
          <w:sz w:val="24"/>
          <w:szCs w:val="24"/>
        </w:rPr>
      </w:pPr>
    </w:p>
    <w:p w:rsidR="008871EE" w:rsidRPr="002E62C1" w:rsidRDefault="008871EE" w:rsidP="008871EE">
      <w:pPr>
        <w:jc w:val="both"/>
        <w:rPr>
          <w:rFonts w:ascii="Times New Roman" w:hAnsi="Times New Roman" w:cs="Times New Roman"/>
          <w:sz w:val="24"/>
          <w:szCs w:val="24"/>
        </w:rPr>
      </w:pPr>
      <w:r w:rsidRPr="002E62C1">
        <w:rPr>
          <w:rFonts w:ascii="Times New Roman" w:hAnsi="Times New Roman" w:cs="Times New Roman"/>
          <w:sz w:val="24"/>
          <w:szCs w:val="24"/>
        </w:rPr>
        <w:t>Place:</w:t>
      </w:r>
    </w:p>
    <w:p w:rsidR="008871EE" w:rsidRPr="002E62C1" w:rsidRDefault="008871EE" w:rsidP="008871EE">
      <w:pPr>
        <w:jc w:val="both"/>
        <w:rPr>
          <w:rFonts w:ascii="Times New Roman" w:hAnsi="Times New Roman" w:cs="Times New Roman"/>
          <w:sz w:val="24"/>
          <w:szCs w:val="24"/>
        </w:rPr>
      </w:pPr>
      <w:r w:rsidRPr="002E62C1">
        <w:rPr>
          <w:rFonts w:ascii="Times New Roman" w:hAnsi="Times New Roman" w:cs="Times New Roman"/>
          <w:sz w:val="24"/>
          <w:szCs w:val="24"/>
        </w:rPr>
        <w:t>Date:</w:t>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t>Name, Signature &amp; Seal of Bidder:</w:t>
      </w:r>
    </w:p>
    <w:p w:rsidR="008871EE" w:rsidRPr="002E62C1" w:rsidRDefault="008871EE" w:rsidP="008871EE">
      <w:pPr>
        <w:ind w:left="-540"/>
        <w:jc w:val="both"/>
        <w:rPr>
          <w:rFonts w:ascii="Times New Roman" w:hAnsi="Times New Roman" w:cs="Times New Roman"/>
          <w:b/>
          <w:bCs/>
          <w:sz w:val="24"/>
          <w:szCs w:val="24"/>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F42E3C" w:rsidRDefault="00F42E3C" w:rsidP="008871EE">
      <w:pPr>
        <w:jc w:val="both"/>
        <w:outlineLvl w:val="0"/>
        <w:rPr>
          <w:rFonts w:ascii="Times New Roman" w:hAnsi="Times New Roman" w:cs="Times New Roman"/>
          <w:b/>
          <w:bCs/>
          <w:sz w:val="24"/>
          <w:szCs w:val="24"/>
          <w:u w:val="single"/>
        </w:rPr>
      </w:pPr>
    </w:p>
    <w:p w:rsidR="00193840" w:rsidRDefault="00193840" w:rsidP="008871EE">
      <w:pPr>
        <w:jc w:val="both"/>
        <w:outlineLvl w:val="0"/>
        <w:rPr>
          <w:rFonts w:ascii="Times New Roman" w:hAnsi="Times New Roman" w:cs="Times New Roman"/>
          <w:b/>
          <w:bCs/>
          <w:sz w:val="24"/>
          <w:szCs w:val="24"/>
          <w:u w:val="single"/>
        </w:rPr>
      </w:pPr>
    </w:p>
    <w:p w:rsidR="00F42E3C" w:rsidRDefault="00F42E3C" w:rsidP="008871EE">
      <w:pPr>
        <w:jc w:val="both"/>
        <w:outlineLvl w:val="0"/>
        <w:rPr>
          <w:rFonts w:ascii="Times New Roman" w:hAnsi="Times New Roman" w:cs="Times New Roman"/>
          <w:b/>
          <w:bCs/>
          <w:sz w:val="24"/>
          <w:szCs w:val="24"/>
          <w:u w:val="single"/>
        </w:rPr>
      </w:pPr>
    </w:p>
    <w:p w:rsidR="00D5499E" w:rsidRDefault="00D5499E" w:rsidP="008871EE">
      <w:pPr>
        <w:jc w:val="both"/>
        <w:outlineLvl w:val="0"/>
        <w:rPr>
          <w:rFonts w:ascii="Times New Roman" w:hAnsi="Times New Roman" w:cs="Times New Roman"/>
          <w:b/>
          <w:bCs/>
          <w:sz w:val="24"/>
          <w:szCs w:val="24"/>
          <w:u w:val="single"/>
        </w:rPr>
      </w:pPr>
    </w:p>
    <w:p w:rsidR="00D5499E" w:rsidRDefault="00D5499E" w:rsidP="008871EE">
      <w:pPr>
        <w:jc w:val="both"/>
        <w:outlineLvl w:val="0"/>
        <w:rPr>
          <w:rFonts w:ascii="Times New Roman" w:hAnsi="Times New Roman" w:cs="Times New Roman"/>
          <w:b/>
          <w:bCs/>
          <w:sz w:val="24"/>
          <w:szCs w:val="24"/>
          <w:u w:val="single"/>
        </w:rPr>
      </w:pPr>
    </w:p>
    <w:p w:rsidR="00D5499E" w:rsidRDefault="00D5499E" w:rsidP="008871EE">
      <w:pPr>
        <w:jc w:val="both"/>
        <w:outlineLvl w:val="0"/>
        <w:rPr>
          <w:rFonts w:ascii="Times New Roman" w:hAnsi="Times New Roman" w:cs="Times New Roman"/>
          <w:b/>
          <w:bCs/>
          <w:sz w:val="24"/>
          <w:szCs w:val="24"/>
          <w:u w:val="single"/>
        </w:rPr>
      </w:pPr>
    </w:p>
    <w:p w:rsidR="00B90221" w:rsidRDefault="00B90221" w:rsidP="008871EE">
      <w:pPr>
        <w:jc w:val="both"/>
        <w:outlineLvl w:val="0"/>
        <w:rPr>
          <w:rFonts w:ascii="Times New Roman" w:hAnsi="Times New Roman" w:cs="Times New Roman"/>
          <w:b/>
          <w:bCs/>
          <w:sz w:val="24"/>
          <w:szCs w:val="24"/>
          <w:u w:val="single"/>
        </w:rPr>
      </w:pPr>
    </w:p>
    <w:p w:rsidR="00B90221" w:rsidRDefault="00B90221" w:rsidP="008871EE">
      <w:pPr>
        <w:jc w:val="both"/>
        <w:outlineLvl w:val="0"/>
        <w:rPr>
          <w:rFonts w:ascii="Times New Roman" w:hAnsi="Times New Roman" w:cs="Times New Roman"/>
          <w:b/>
          <w:bCs/>
          <w:sz w:val="24"/>
          <w:szCs w:val="24"/>
          <w:u w:val="single"/>
        </w:rPr>
      </w:pPr>
    </w:p>
    <w:p w:rsidR="00D6557B" w:rsidRDefault="00D6557B" w:rsidP="008871EE">
      <w:pPr>
        <w:jc w:val="center"/>
        <w:outlineLvl w:val="0"/>
        <w:rPr>
          <w:rFonts w:ascii="Times New Roman" w:hAnsi="Times New Roman" w:cs="Times New Roman"/>
          <w:b/>
          <w:bCs/>
          <w:sz w:val="24"/>
          <w:szCs w:val="24"/>
          <w:u w:val="single"/>
        </w:rPr>
      </w:pPr>
    </w:p>
    <w:p w:rsidR="008871EE" w:rsidRPr="00E14E0A" w:rsidRDefault="008871EE" w:rsidP="008871EE">
      <w:pPr>
        <w:jc w:val="center"/>
        <w:outlineLvl w:val="0"/>
        <w:rPr>
          <w:rFonts w:ascii="Times New Roman" w:hAnsi="Times New Roman" w:cs="Times New Roman"/>
          <w:b/>
          <w:bCs/>
          <w:sz w:val="24"/>
          <w:szCs w:val="24"/>
        </w:rPr>
      </w:pPr>
      <w:r w:rsidRPr="00E14E0A">
        <w:rPr>
          <w:rFonts w:ascii="Times New Roman" w:hAnsi="Times New Roman" w:cs="Times New Roman"/>
          <w:b/>
          <w:bCs/>
          <w:sz w:val="24"/>
          <w:szCs w:val="24"/>
          <w:u w:val="single"/>
        </w:rPr>
        <w:lastRenderedPageBreak/>
        <w:t>PRE-QUALIFICATION</w:t>
      </w:r>
    </w:p>
    <w:p w:rsidR="008871EE" w:rsidRPr="00E14E0A" w:rsidRDefault="008871EE" w:rsidP="008871EE">
      <w:pPr>
        <w:jc w:val="center"/>
        <w:outlineLvl w:val="0"/>
        <w:rPr>
          <w:rFonts w:ascii="Times New Roman" w:hAnsi="Times New Roman" w:cs="Times New Roman"/>
          <w:b/>
          <w:bCs/>
          <w:sz w:val="24"/>
          <w:szCs w:val="24"/>
        </w:rPr>
      </w:pPr>
      <w:r w:rsidRPr="00E14E0A">
        <w:rPr>
          <w:rFonts w:ascii="Times New Roman" w:hAnsi="Times New Roman" w:cs="Times New Roman"/>
          <w:b/>
          <w:bCs/>
          <w:sz w:val="24"/>
          <w:szCs w:val="24"/>
          <w:u w:val="single"/>
        </w:rPr>
        <w:t>PROFORMA-II</w:t>
      </w:r>
    </w:p>
    <w:p w:rsidR="008871EE" w:rsidRPr="00E14E0A" w:rsidRDefault="008871EE" w:rsidP="008871EE">
      <w:pPr>
        <w:jc w:val="center"/>
        <w:outlineLvl w:val="0"/>
        <w:rPr>
          <w:rFonts w:ascii="Times New Roman" w:hAnsi="Times New Roman" w:cs="Times New Roman"/>
          <w:b/>
          <w:bCs/>
          <w:sz w:val="24"/>
          <w:szCs w:val="24"/>
        </w:rPr>
      </w:pPr>
      <w:r w:rsidRPr="00E14E0A">
        <w:rPr>
          <w:rFonts w:ascii="Times New Roman" w:hAnsi="Times New Roman" w:cs="Times New Roman"/>
          <w:b/>
          <w:bCs/>
          <w:sz w:val="24"/>
          <w:szCs w:val="24"/>
        </w:rPr>
        <w:t>PARTICULAR IN RESPECT OF 3 MAJOR SUPPLIES IN LAST 3 YEARS</w:t>
      </w:r>
    </w:p>
    <w:p w:rsidR="008871EE" w:rsidRPr="00E14E0A" w:rsidRDefault="008871EE" w:rsidP="008871EE">
      <w:pPr>
        <w:jc w:val="center"/>
        <w:rPr>
          <w:rFonts w:ascii="Times New Roman" w:hAnsi="Times New Roman" w:cs="Times New Roman"/>
          <w:b/>
          <w:bCs/>
          <w:sz w:val="24"/>
          <w:szCs w:val="24"/>
        </w:rPr>
      </w:pPr>
      <w:r w:rsidRPr="00E14E0A">
        <w:rPr>
          <w:rFonts w:ascii="Times New Roman" w:hAnsi="Times New Roman" w:cs="Times New Roman"/>
          <w:b/>
          <w:bCs/>
          <w:sz w:val="24"/>
          <w:szCs w:val="24"/>
        </w:rPr>
        <w:t>(TO BE FURNISHED IN TECHNICAL BID)</w:t>
      </w:r>
    </w:p>
    <w:p w:rsidR="008871EE" w:rsidRPr="00E14E0A" w:rsidRDefault="008871EE" w:rsidP="008871EE">
      <w:pPr>
        <w:ind w:left="-540"/>
        <w:jc w:val="both"/>
        <w:rPr>
          <w:rFonts w:ascii="Times New Roman" w:hAnsi="Times New Roman" w:cs="Times New Roman"/>
          <w:sz w:val="24"/>
          <w:szCs w:val="24"/>
        </w:rPr>
      </w:pP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1043"/>
        <w:gridCol w:w="1453"/>
        <w:gridCol w:w="1232"/>
        <w:gridCol w:w="1170"/>
        <w:gridCol w:w="1080"/>
        <w:gridCol w:w="1550"/>
        <w:gridCol w:w="1414"/>
      </w:tblGrid>
      <w:tr w:rsidR="008871EE" w:rsidRPr="00E14E0A" w:rsidTr="00D005C3">
        <w:trPr>
          <w:jc w:val="center"/>
        </w:trPr>
        <w:tc>
          <w:tcPr>
            <w:tcW w:w="880" w:type="dxa"/>
          </w:tcPr>
          <w:p w:rsidR="008871EE" w:rsidRPr="00E14E0A" w:rsidRDefault="008871EE" w:rsidP="00D005C3">
            <w:pPr>
              <w:jc w:val="both"/>
              <w:rPr>
                <w:rFonts w:ascii="Times New Roman" w:hAnsi="Times New Roman" w:cs="Times New Roman"/>
                <w:sz w:val="24"/>
                <w:szCs w:val="24"/>
              </w:rPr>
            </w:pPr>
            <w:r w:rsidRPr="00E14E0A">
              <w:rPr>
                <w:rFonts w:ascii="Times New Roman" w:hAnsi="Times New Roman" w:cs="Times New Roman"/>
                <w:sz w:val="24"/>
                <w:szCs w:val="24"/>
              </w:rPr>
              <w:t>SL.</w:t>
            </w:r>
          </w:p>
          <w:p w:rsidR="008871EE" w:rsidRPr="00E14E0A" w:rsidRDefault="008871EE" w:rsidP="00D005C3">
            <w:pPr>
              <w:jc w:val="both"/>
              <w:rPr>
                <w:rFonts w:ascii="Times New Roman" w:hAnsi="Times New Roman" w:cs="Times New Roman"/>
                <w:sz w:val="24"/>
                <w:szCs w:val="24"/>
              </w:rPr>
            </w:pPr>
            <w:r w:rsidRPr="00E14E0A">
              <w:rPr>
                <w:rFonts w:ascii="Times New Roman" w:hAnsi="Times New Roman" w:cs="Times New Roman"/>
                <w:sz w:val="24"/>
                <w:szCs w:val="24"/>
              </w:rPr>
              <w:t>No.</w:t>
            </w:r>
          </w:p>
        </w:tc>
        <w:tc>
          <w:tcPr>
            <w:tcW w:w="1043" w:type="dxa"/>
          </w:tcPr>
          <w:p w:rsidR="008871EE" w:rsidRPr="00E14E0A" w:rsidRDefault="008871EE" w:rsidP="00A22746">
            <w:pPr>
              <w:jc w:val="both"/>
              <w:rPr>
                <w:rFonts w:ascii="Times New Roman" w:hAnsi="Times New Roman" w:cs="Times New Roman"/>
                <w:sz w:val="24"/>
                <w:szCs w:val="24"/>
              </w:rPr>
            </w:pPr>
            <w:r w:rsidRPr="00E14E0A">
              <w:rPr>
                <w:rFonts w:ascii="Times New Roman" w:hAnsi="Times New Roman" w:cs="Times New Roman"/>
                <w:sz w:val="24"/>
                <w:szCs w:val="24"/>
              </w:rPr>
              <w:t xml:space="preserve">Name of </w:t>
            </w:r>
            <w:r w:rsidR="00A21B78">
              <w:rPr>
                <w:rFonts w:ascii="Times New Roman" w:hAnsi="Times New Roman" w:cs="Times New Roman"/>
                <w:sz w:val="24"/>
                <w:szCs w:val="24"/>
              </w:rPr>
              <w:t>Machine/</w:t>
            </w:r>
          </w:p>
        </w:tc>
        <w:tc>
          <w:tcPr>
            <w:tcW w:w="1453" w:type="dxa"/>
          </w:tcPr>
          <w:p w:rsidR="008871EE" w:rsidRPr="00E14E0A" w:rsidRDefault="008871EE" w:rsidP="00D005C3">
            <w:pPr>
              <w:jc w:val="both"/>
              <w:rPr>
                <w:rFonts w:ascii="Times New Roman" w:hAnsi="Times New Roman" w:cs="Times New Roman"/>
                <w:sz w:val="24"/>
                <w:szCs w:val="24"/>
              </w:rPr>
            </w:pPr>
            <w:r w:rsidRPr="00E14E0A">
              <w:rPr>
                <w:rFonts w:ascii="Times New Roman" w:hAnsi="Times New Roman" w:cs="Times New Roman"/>
                <w:sz w:val="24"/>
                <w:szCs w:val="24"/>
              </w:rPr>
              <w:t>Model</w:t>
            </w:r>
          </w:p>
        </w:tc>
        <w:tc>
          <w:tcPr>
            <w:tcW w:w="1232" w:type="dxa"/>
          </w:tcPr>
          <w:p w:rsidR="008871EE" w:rsidRPr="00E14E0A" w:rsidRDefault="008871EE" w:rsidP="00D005C3">
            <w:pPr>
              <w:jc w:val="both"/>
              <w:rPr>
                <w:rFonts w:ascii="Times New Roman" w:hAnsi="Times New Roman" w:cs="Times New Roman"/>
                <w:sz w:val="24"/>
                <w:szCs w:val="24"/>
              </w:rPr>
            </w:pPr>
            <w:r w:rsidRPr="00E14E0A">
              <w:rPr>
                <w:rFonts w:ascii="Times New Roman" w:hAnsi="Times New Roman" w:cs="Times New Roman"/>
                <w:sz w:val="24"/>
                <w:szCs w:val="24"/>
              </w:rPr>
              <w:t>Name and address of owner</w:t>
            </w:r>
          </w:p>
        </w:tc>
        <w:tc>
          <w:tcPr>
            <w:tcW w:w="1170" w:type="dxa"/>
          </w:tcPr>
          <w:p w:rsidR="008871EE" w:rsidRPr="00E14E0A" w:rsidRDefault="008871EE" w:rsidP="00D005C3">
            <w:pPr>
              <w:jc w:val="both"/>
              <w:rPr>
                <w:rFonts w:ascii="Times New Roman" w:hAnsi="Times New Roman" w:cs="Times New Roman"/>
                <w:sz w:val="24"/>
                <w:szCs w:val="24"/>
              </w:rPr>
            </w:pPr>
            <w:r w:rsidRPr="00E14E0A">
              <w:rPr>
                <w:rFonts w:ascii="Times New Roman" w:hAnsi="Times New Roman" w:cs="Times New Roman"/>
                <w:sz w:val="24"/>
                <w:szCs w:val="24"/>
              </w:rPr>
              <w:t>Value</w:t>
            </w:r>
          </w:p>
        </w:tc>
        <w:tc>
          <w:tcPr>
            <w:tcW w:w="1080" w:type="dxa"/>
          </w:tcPr>
          <w:p w:rsidR="008871EE" w:rsidRPr="00E14E0A" w:rsidRDefault="008871EE" w:rsidP="00D005C3">
            <w:pPr>
              <w:jc w:val="both"/>
              <w:rPr>
                <w:rFonts w:ascii="Times New Roman" w:hAnsi="Times New Roman" w:cs="Times New Roman"/>
                <w:sz w:val="24"/>
                <w:szCs w:val="24"/>
              </w:rPr>
            </w:pPr>
            <w:r w:rsidRPr="00E14E0A">
              <w:rPr>
                <w:rFonts w:ascii="Times New Roman" w:hAnsi="Times New Roman" w:cs="Times New Roman"/>
                <w:sz w:val="24"/>
                <w:szCs w:val="24"/>
              </w:rPr>
              <w:t>Date of  Installations.</w:t>
            </w:r>
          </w:p>
        </w:tc>
        <w:tc>
          <w:tcPr>
            <w:tcW w:w="1550" w:type="dxa"/>
          </w:tcPr>
          <w:p w:rsidR="008871EE" w:rsidRPr="00E14E0A" w:rsidRDefault="008871EE" w:rsidP="00D005C3">
            <w:pPr>
              <w:jc w:val="both"/>
              <w:rPr>
                <w:rFonts w:ascii="Times New Roman" w:hAnsi="Times New Roman" w:cs="Times New Roman"/>
                <w:sz w:val="24"/>
                <w:szCs w:val="24"/>
              </w:rPr>
            </w:pPr>
            <w:r w:rsidRPr="00E14E0A">
              <w:rPr>
                <w:rFonts w:ascii="Times New Roman" w:hAnsi="Times New Roman" w:cs="Times New Roman"/>
                <w:sz w:val="24"/>
                <w:szCs w:val="24"/>
              </w:rPr>
              <w:t>Stipulated time of completion</w:t>
            </w:r>
          </w:p>
        </w:tc>
        <w:tc>
          <w:tcPr>
            <w:tcW w:w="1414" w:type="dxa"/>
          </w:tcPr>
          <w:p w:rsidR="008871EE" w:rsidRPr="00E14E0A" w:rsidRDefault="008871EE" w:rsidP="00D005C3">
            <w:pPr>
              <w:jc w:val="both"/>
              <w:rPr>
                <w:rFonts w:ascii="Times New Roman" w:hAnsi="Times New Roman" w:cs="Times New Roman"/>
                <w:sz w:val="24"/>
                <w:szCs w:val="24"/>
              </w:rPr>
            </w:pPr>
            <w:r w:rsidRPr="00E14E0A">
              <w:rPr>
                <w:rFonts w:ascii="Times New Roman" w:hAnsi="Times New Roman" w:cs="Times New Roman"/>
                <w:sz w:val="24"/>
                <w:szCs w:val="24"/>
              </w:rPr>
              <w:t>Actual time of completion</w:t>
            </w:r>
          </w:p>
        </w:tc>
      </w:tr>
      <w:tr w:rsidR="008871EE" w:rsidRPr="00E14E0A" w:rsidTr="00D005C3">
        <w:trPr>
          <w:trHeight w:val="1150"/>
          <w:jc w:val="center"/>
        </w:trPr>
        <w:tc>
          <w:tcPr>
            <w:tcW w:w="880" w:type="dxa"/>
          </w:tcPr>
          <w:p w:rsidR="008871EE" w:rsidRPr="00B90221" w:rsidRDefault="00B90221" w:rsidP="00D005C3">
            <w:pPr>
              <w:jc w:val="both"/>
              <w:rPr>
                <w:rFonts w:ascii="Times New Roman" w:hAnsi="Times New Roman" w:cs="Times New Roman"/>
                <w:b/>
                <w:sz w:val="24"/>
                <w:szCs w:val="24"/>
              </w:rPr>
            </w:pPr>
            <w:r w:rsidRPr="00B90221">
              <w:rPr>
                <w:rFonts w:ascii="Times New Roman" w:hAnsi="Times New Roman" w:cs="Times New Roman"/>
                <w:b/>
                <w:sz w:val="24"/>
                <w:szCs w:val="24"/>
              </w:rPr>
              <w:t>1</w:t>
            </w:r>
          </w:p>
        </w:tc>
        <w:tc>
          <w:tcPr>
            <w:tcW w:w="1043" w:type="dxa"/>
          </w:tcPr>
          <w:p w:rsidR="008871EE" w:rsidRPr="00B90221" w:rsidRDefault="008871EE" w:rsidP="00D005C3">
            <w:pPr>
              <w:jc w:val="both"/>
              <w:rPr>
                <w:rFonts w:ascii="Times New Roman" w:hAnsi="Times New Roman" w:cs="Times New Roman"/>
                <w:b/>
                <w:sz w:val="24"/>
                <w:szCs w:val="24"/>
              </w:rPr>
            </w:pPr>
          </w:p>
        </w:tc>
        <w:tc>
          <w:tcPr>
            <w:tcW w:w="1453" w:type="dxa"/>
          </w:tcPr>
          <w:p w:rsidR="008871EE" w:rsidRPr="00E14E0A" w:rsidRDefault="008871EE" w:rsidP="00D005C3">
            <w:pPr>
              <w:jc w:val="both"/>
              <w:rPr>
                <w:rFonts w:ascii="Times New Roman" w:hAnsi="Times New Roman" w:cs="Times New Roman"/>
                <w:sz w:val="24"/>
                <w:szCs w:val="24"/>
                <w:u w:val="single"/>
              </w:rPr>
            </w:pPr>
          </w:p>
        </w:tc>
        <w:tc>
          <w:tcPr>
            <w:tcW w:w="1232" w:type="dxa"/>
          </w:tcPr>
          <w:p w:rsidR="008871EE" w:rsidRPr="00E14E0A" w:rsidRDefault="008871EE" w:rsidP="00D005C3">
            <w:pPr>
              <w:jc w:val="both"/>
              <w:rPr>
                <w:rFonts w:ascii="Times New Roman" w:hAnsi="Times New Roman" w:cs="Times New Roman"/>
                <w:sz w:val="24"/>
                <w:szCs w:val="24"/>
                <w:u w:val="single"/>
              </w:rPr>
            </w:pPr>
          </w:p>
        </w:tc>
        <w:tc>
          <w:tcPr>
            <w:tcW w:w="1170" w:type="dxa"/>
          </w:tcPr>
          <w:p w:rsidR="008871EE" w:rsidRPr="00E14E0A" w:rsidRDefault="008871EE" w:rsidP="00D005C3">
            <w:pPr>
              <w:jc w:val="both"/>
              <w:rPr>
                <w:rFonts w:ascii="Times New Roman" w:hAnsi="Times New Roman" w:cs="Times New Roman"/>
                <w:sz w:val="24"/>
                <w:szCs w:val="24"/>
                <w:u w:val="single"/>
              </w:rPr>
            </w:pPr>
          </w:p>
        </w:tc>
        <w:tc>
          <w:tcPr>
            <w:tcW w:w="1080" w:type="dxa"/>
          </w:tcPr>
          <w:p w:rsidR="008871EE" w:rsidRPr="00E14E0A" w:rsidRDefault="008871EE" w:rsidP="00D005C3">
            <w:pPr>
              <w:jc w:val="both"/>
              <w:rPr>
                <w:rFonts w:ascii="Times New Roman" w:hAnsi="Times New Roman" w:cs="Times New Roman"/>
                <w:sz w:val="24"/>
                <w:szCs w:val="24"/>
                <w:u w:val="single"/>
              </w:rPr>
            </w:pPr>
          </w:p>
        </w:tc>
        <w:tc>
          <w:tcPr>
            <w:tcW w:w="1550" w:type="dxa"/>
          </w:tcPr>
          <w:p w:rsidR="008871EE" w:rsidRPr="00E14E0A" w:rsidRDefault="008871EE" w:rsidP="00D005C3">
            <w:pPr>
              <w:jc w:val="both"/>
              <w:rPr>
                <w:rFonts w:ascii="Times New Roman" w:hAnsi="Times New Roman" w:cs="Times New Roman"/>
                <w:sz w:val="24"/>
                <w:szCs w:val="24"/>
                <w:u w:val="single"/>
              </w:rPr>
            </w:pPr>
          </w:p>
        </w:tc>
        <w:tc>
          <w:tcPr>
            <w:tcW w:w="1414" w:type="dxa"/>
          </w:tcPr>
          <w:p w:rsidR="008871EE" w:rsidRPr="00E14E0A" w:rsidRDefault="008871EE" w:rsidP="00D005C3">
            <w:pPr>
              <w:jc w:val="both"/>
              <w:rPr>
                <w:rFonts w:ascii="Times New Roman" w:hAnsi="Times New Roman" w:cs="Times New Roman"/>
                <w:sz w:val="24"/>
                <w:szCs w:val="24"/>
                <w:u w:val="single"/>
              </w:rPr>
            </w:pPr>
          </w:p>
          <w:p w:rsidR="008871EE" w:rsidRPr="00E14E0A" w:rsidRDefault="008871EE" w:rsidP="00D005C3">
            <w:pPr>
              <w:jc w:val="both"/>
              <w:rPr>
                <w:rFonts w:ascii="Times New Roman" w:hAnsi="Times New Roman" w:cs="Times New Roman"/>
                <w:sz w:val="24"/>
                <w:szCs w:val="24"/>
                <w:u w:val="single"/>
              </w:rPr>
            </w:pPr>
          </w:p>
          <w:p w:rsidR="008871EE" w:rsidRPr="00E14E0A" w:rsidRDefault="008871EE" w:rsidP="00D005C3">
            <w:pPr>
              <w:jc w:val="both"/>
              <w:rPr>
                <w:rFonts w:ascii="Times New Roman" w:hAnsi="Times New Roman" w:cs="Times New Roman"/>
                <w:sz w:val="24"/>
                <w:szCs w:val="24"/>
                <w:u w:val="single"/>
              </w:rPr>
            </w:pPr>
          </w:p>
        </w:tc>
      </w:tr>
      <w:tr w:rsidR="008871EE" w:rsidRPr="00E14E0A" w:rsidTr="00D005C3">
        <w:trPr>
          <w:jc w:val="center"/>
        </w:trPr>
        <w:tc>
          <w:tcPr>
            <w:tcW w:w="880" w:type="dxa"/>
          </w:tcPr>
          <w:p w:rsidR="008871EE" w:rsidRPr="00B90221" w:rsidRDefault="00B90221" w:rsidP="00D005C3">
            <w:pPr>
              <w:jc w:val="both"/>
              <w:rPr>
                <w:rFonts w:ascii="Times New Roman" w:hAnsi="Times New Roman" w:cs="Times New Roman"/>
                <w:b/>
                <w:sz w:val="24"/>
                <w:szCs w:val="24"/>
              </w:rPr>
            </w:pPr>
            <w:r w:rsidRPr="00B90221">
              <w:rPr>
                <w:rFonts w:ascii="Times New Roman" w:hAnsi="Times New Roman" w:cs="Times New Roman"/>
                <w:b/>
                <w:sz w:val="24"/>
                <w:szCs w:val="24"/>
              </w:rPr>
              <w:t>2</w:t>
            </w:r>
          </w:p>
        </w:tc>
        <w:tc>
          <w:tcPr>
            <w:tcW w:w="1043" w:type="dxa"/>
          </w:tcPr>
          <w:p w:rsidR="008871EE" w:rsidRPr="00E14E0A" w:rsidRDefault="008871EE" w:rsidP="00D005C3">
            <w:pPr>
              <w:jc w:val="both"/>
              <w:rPr>
                <w:rFonts w:ascii="Times New Roman" w:hAnsi="Times New Roman" w:cs="Times New Roman"/>
                <w:sz w:val="24"/>
                <w:szCs w:val="24"/>
                <w:u w:val="single"/>
              </w:rPr>
            </w:pPr>
          </w:p>
        </w:tc>
        <w:tc>
          <w:tcPr>
            <w:tcW w:w="1453" w:type="dxa"/>
          </w:tcPr>
          <w:p w:rsidR="008871EE" w:rsidRPr="00E14E0A" w:rsidRDefault="008871EE" w:rsidP="00D005C3">
            <w:pPr>
              <w:jc w:val="both"/>
              <w:rPr>
                <w:rFonts w:ascii="Times New Roman" w:hAnsi="Times New Roman" w:cs="Times New Roman"/>
                <w:sz w:val="24"/>
                <w:szCs w:val="24"/>
                <w:u w:val="single"/>
              </w:rPr>
            </w:pPr>
          </w:p>
        </w:tc>
        <w:tc>
          <w:tcPr>
            <w:tcW w:w="1232" w:type="dxa"/>
          </w:tcPr>
          <w:p w:rsidR="008871EE" w:rsidRPr="00E14E0A" w:rsidRDefault="008871EE" w:rsidP="00D005C3">
            <w:pPr>
              <w:jc w:val="both"/>
              <w:rPr>
                <w:rFonts w:ascii="Times New Roman" w:hAnsi="Times New Roman" w:cs="Times New Roman"/>
                <w:sz w:val="24"/>
                <w:szCs w:val="24"/>
                <w:u w:val="single"/>
              </w:rPr>
            </w:pPr>
          </w:p>
        </w:tc>
        <w:tc>
          <w:tcPr>
            <w:tcW w:w="1170" w:type="dxa"/>
          </w:tcPr>
          <w:p w:rsidR="008871EE" w:rsidRPr="00E14E0A" w:rsidRDefault="008871EE" w:rsidP="00D005C3">
            <w:pPr>
              <w:jc w:val="both"/>
              <w:rPr>
                <w:rFonts w:ascii="Times New Roman" w:hAnsi="Times New Roman" w:cs="Times New Roman"/>
                <w:sz w:val="24"/>
                <w:szCs w:val="24"/>
                <w:u w:val="single"/>
              </w:rPr>
            </w:pPr>
          </w:p>
        </w:tc>
        <w:tc>
          <w:tcPr>
            <w:tcW w:w="1080" w:type="dxa"/>
          </w:tcPr>
          <w:p w:rsidR="008871EE" w:rsidRPr="00E14E0A" w:rsidRDefault="008871EE" w:rsidP="00D005C3">
            <w:pPr>
              <w:jc w:val="both"/>
              <w:rPr>
                <w:rFonts w:ascii="Times New Roman" w:hAnsi="Times New Roman" w:cs="Times New Roman"/>
                <w:sz w:val="24"/>
                <w:szCs w:val="24"/>
                <w:u w:val="single"/>
              </w:rPr>
            </w:pPr>
          </w:p>
        </w:tc>
        <w:tc>
          <w:tcPr>
            <w:tcW w:w="1550" w:type="dxa"/>
          </w:tcPr>
          <w:p w:rsidR="008871EE" w:rsidRPr="00E14E0A" w:rsidRDefault="008871EE" w:rsidP="00D005C3">
            <w:pPr>
              <w:jc w:val="both"/>
              <w:rPr>
                <w:rFonts w:ascii="Times New Roman" w:hAnsi="Times New Roman" w:cs="Times New Roman"/>
                <w:sz w:val="24"/>
                <w:szCs w:val="24"/>
                <w:u w:val="single"/>
              </w:rPr>
            </w:pPr>
          </w:p>
        </w:tc>
        <w:tc>
          <w:tcPr>
            <w:tcW w:w="1414" w:type="dxa"/>
          </w:tcPr>
          <w:p w:rsidR="008871EE" w:rsidRPr="00E14E0A" w:rsidRDefault="008871EE" w:rsidP="00D005C3">
            <w:pPr>
              <w:jc w:val="both"/>
              <w:rPr>
                <w:rFonts w:ascii="Times New Roman" w:hAnsi="Times New Roman" w:cs="Times New Roman"/>
                <w:sz w:val="24"/>
                <w:szCs w:val="24"/>
                <w:u w:val="single"/>
              </w:rPr>
            </w:pPr>
          </w:p>
          <w:p w:rsidR="008871EE" w:rsidRPr="00E14E0A" w:rsidRDefault="008871EE" w:rsidP="00D005C3">
            <w:pPr>
              <w:jc w:val="both"/>
              <w:rPr>
                <w:rFonts w:ascii="Times New Roman" w:hAnsi="Times New Roman" w:cs="Times New Roman"/>
                <w:sz w:val="24"/>
                <w:szCs w:val="24"/>
                <w:u w:val="single"/>
              </w:rPr>
            </w:pPr>
          </w:p>
          <w:p w:rsidR="008871EE" w:rsidRPr="00E14E0A" w:rsidRDefault="008871EE" w:rsidP="00D005C3">
            <w:pPr>
              <w:jc w:val="both"/>
              <w:rPr>
                <w:rFonts w:ascii="Times New Roman" w:hAnsi="Times New Roman" w:cs="Times New Roman"/>
                <w:sz w:val="24"/>
                <w:szCs w:val="24"/>
                <w:u w:val="single"/>
              </w:rPr>
            </w:pPr>
          </w:p>
        </w:tc>
      </w:tr>
      <w:tr w:rsidR="008871EE" w:rsidRPr="00E14E0A" w:rsidTr="00D005C3">
        <w:trPr>
          <w:jc w:val="center"/>
        </w:trPr>
        <w:tc>
          <w:tcPr>
            <w:tcW w:w="880" w:type="dxa"/>
          </w:tcPr>
          <w:p w:rsidR="008871EE" w:rsidRPr="00E14E0A" w:rsidRDefault="008871EE" w:rsidP="00D005C3">
            <w:pPr>
              <w:jc w:val="both"/>
              <w:rPr>
                <w:rFonts w:ascii="Times New Roman" w:hAnsi="Times New Roman" w:cs="Times New Roman"/>
                <w:sz w:val="24"/>
                <w:szCs w:val="24"/>
                <w:u w:val="single"/>
              </w:rPr>
            </w:pPr>
          </w:p>
        </w:tc>
        <w:tc>
          <w:tcPr>
            <w:tcW w:w="1043" w:type="dxa"/>
          </w:tcPr>
          <w:p w:rsidR="008871EE" w:rsidRPr="00E14E0A" w:rsidRDefault="008871EE" w:rsidP="00D005C3">
            <w:pPr>
              <w:jc w:val="both"/>
              <w:rPr>
                <w:rFonts w:ascii="Times New Roman" w:hAnsi="Times New Roman" w:cs="Times New Roman"/>
                <w:sz w:val="24"/>
                <w:szCs w:val="24"/>
                <w:u w:val="single"/>
              </w:rPr>
            </w:pPr>
          </w:p>
        </w:tc>
        <w:tc>
          <w:tcPr>
            <w:tcW w:w="1453" w:type="dxa"/>
          </w:tcPr>
          <w:p w:rsidR="008871EE" w:rsidRPr="00E14E0A" w:rsidRDefault="008871EE" w:rsidP="00D005C3">
            <w:pPr>
              <w:jc w:val="both"/>
              <w:rPr>
                <w:rFonts w:ascii="Times New Roman" w:hAnsi="Times New Roman" w:cs="Times New Roman"/>
                <w:sz w:val="24"/>
                <w:szCs w:val="24"/>
                <w:u w:val="single"/>
              </w:rPr>
            </w:pPr>
          </w:p>
        </w:tc>
        <w:tc>
          <w:tcPr>
            <w:tcW w:w="1232" w:type="dxa"/>
          </w:tcPr>
          <w:p w:rsidR="008871EE" w:rsidRPr="00E14E0A" w:rsidRDefault="008871EE" w:rsidP="00D005C3">
            <w:pPr>
              <w:jc w:val="both"/>
              <w:rPr>
                <w:rFonts w:ascii="Times New Roman" w:hAnsi="Times New Roman" w:cs="Times New Roman"/>
                <w:sz w:val="24"/>
                <w:szCs w:val="24"/>
                <w:u w:val="single"/>
              </w:rPr>
            </w:pPr>
          </w:p>
        </w:tc>
        <w:tc>
          <w:tcPr>
            <w:tcW w:w="1170" w:type="dxa"/>
          </w:tcPr>
          <w:p w:rsidR="008871EE" w:rsidRPr="00E14E0A" w:rsidRDefault="008871EE" w:rsidP="00D005C3">
            <w:pPr>
              <w:jc w:val="both"/>
              <w:rPr>
                <w:rFonts w:ascii="Times New Roman" w:hAnsi="Times New Roman" w:cs="Times New Roman"/>
                <w:sz w:val="24"/>
                <w:szCs w:val="24"/>
                <w:u w:val="single"/>
              </w:rPr>
            </w:pPr>
          </w:p>
        </w:tc>
        <w:tc>
          <w:tcPr>
            <w:tcW w:w="1080" w:type="dxa"/>
          </w:tcPr>
          <w:p w:rsidR="008871EE" w:rsidRPr="00E14E0A" w:rsidRDefault="008871EE" w:rsidP="00D005C3">
            <w:pPr>
              <w:jc w:val="both"/>
              <w:rPr>
                <w:rFonts w:ascii="Times New Roman" w:hAnsi="Times New Roman" w:cs="Times New Roman"/>
                <w:sz w:val="24"/>
                <w:szCs w:val="24"/>
                <w:u w:val="single"/>
              </w:rPr>
            </w:pPr>
          </w:p>
        </w:tc>
        <w:tc>
          <w:tcPr>
            <w:tcW w:w="1550" w:type="dxa"/>
          </w:tcPr>
          <w:p w:rsidR="008871EE" w:rsidRPr="00E14E0A" w:rsidRDefault="008871EE" w:rsidP="00D005C3">
            <w:pPr>
              <w:jc w:val="both"/>
              <w:rPr>
                <w:rFonts w:ascii="Times New Roman" w:hAnsi="Times New Roman" w:cs="Times New Roman"/>
                <w:sz w:val="24"/>
                <w:szCs w:val="24"/>
                <w:u w:val="single"/>
              </w:rPr>
            </w:pPr>
          </w:p>
        </w:tc>
        <w:tc>
          <w:tcPr>
            <w:tcW w:w="1414" w:type="dxa"/>
          </w:tcPr>
          <w:p w:rsidR="008871EE" w:rsidRPr="00E14E0A" w:rsidRDefault="008871EE" w:rsidP="00D005C3">
            <w:pPr>
              <w:jc w:val="both"/>
              <w:rPr>
                <w:rFonts w:ascii="Times New Roman" w:hAnsi="Times New Roman" w:cs="Times New Roman"/>
                <w:sz w:val="24"/>
                <w:szCs w:val="24"/>
                <w:u w:val="single"/>
              </w:rPr>
            </w:pPr>
          </w:p>
          <w:p w:rsidR="008871EE" w:rsidRPr="00E14E0A" w:rsidRDefault="008871EE" w:rsidP="00D005C3">
            <w:pPr>
              <w:jc w:val="both"/>
              <w:rPr>
                <w:rFonts w:ascii="Times New Roman" w:hAnsi="Times New Roman" w:cs="Times New Roman"/>
                <w:sz w:val="24"/>
                <w:szCs w:val="24"/>
                <w:u w:val="single"/>
              </w:rPr>
            </w:pPr>
          </w:p>
          <w:p w:rsidR="008871EE" w:rsidRPr="00E14E0A" w:rsidRDefault="008871EE" w:rsidP="00D005C3">
            <w:pPr>
              <w:jc w:val="both"/>
              <w:rPr>
                <w:rFonts w:ascii="Times New Roman" w:hAnsi="Times New Roman" w:cs="Times New Roman"/>
                <w:sz w:val="24"/>
                <w:szCs w:val="24"/>
                <w:u w:val="single"/>
              </w:rPr>
            </w:pPr>
          </w:p>
        </w:tc>
      </w:tr>
    </w:tbl>
    <w:p w:rsidR="008871EE" w:rsidRPr="00E14E0A" w:rsidRDefault="008871EE" w:rsidP="008871EE">
      <w:pPr>
        <w:ind w:left="-540"/>
        <w:jc w:val="both"/>
        <w:rPr>
          <w:rFonts w:ascii="Times New Roman" w:hAnsi="Times New Roman" w:cs="Times New Roman"/>
          <w:sz w:val="24"/>
          <w:szCs w:val="24"/>
          <w:u w:val="single"/>
        </w:rPr>
      </w:pPr>
    </w:p>
    <w:p w:rsidR="008871EE" w:rsidRPr="00E14E0A" w:rsidRDefault="008871EE" w:rsidP="008871EE">
      <w:pPr>
        <w:jc w:val="both"/>
        <w:rPr>
          <w:rFonts w:ascii="Times New Roman" w:hAnsi="Times New Roman" w:cs="Times New Roman"/>
          <w:b/>
          <w:bCs/>
          <w:sz w:val="24"/>
          <w:szCs w:val="24"/>
        </w:rPr>
      </w:pPr>
      <w:r w:rsidRPr="00E14E0A">
        <w:rPr>
          <w:rFonts w:ascii="Times New Roman" w:hAnsi="Times New Roman" w:cs="Times New Roman"/>
          <w:b/>
          <w:bCs/>
          <w:sz w:val="24"/>
          <w:szCs w:val="24"/>
        </w:rPr>
        <w:t>NB: Copies of Work Order / P.O., Completion certificate, Performance certificate must be attached.</w:t>
      </w:r>
    </w:p>
    <w:p w:rsidR="00193840" w:rsidRDefault="00193840" w:rsidP="008871EE">
      <w:pPr>
        <w:jc w:val="both"/>
        <w:rPr>
          <w:rFonts w:ascii="Times New Roman" w:hAnsi="Times New Roman" w:cs="Times New Roman"/>
          <w:sz w:val="24"/>
          <w:szCs w:val="24"/>
        </w:rPr>
      </w:pPr>
    </w:p>
    <w:p w:rsidR="00193840" w:rsidRDefault="00193840" w:rsidP="008871EE">
      <w:pPr>
        <w:jc w:val="both"/>
        <w:rPr>
          <w:rFonts w:ascii="Times New Roman" w:hAnsi="Times New Roman" w:cs="Times New Roman"/>
          <w:sz w:val="24"/>
          <w:szCs w:val="24"/>
        </w:rPr>
      </w:pPr>
    </w:p>
    <w:p w:rsidR="008871EE" w:rsidRPr="00E14E0A" w:rsidRDefault="008871EE" w:rsidP="008871EE">
      <w:pPr>
        <w:jc w:val="both"/>
        <w:rPr>
          <w:rFonts w:ascii="Times New Roman" w:hAnsi="Times New Roman" w:cs="Times New Roman"/>
          <w:sz w:val="24"/>
          <w:szCs w:val="24"/>
        </w:rPr>
      </w:pPr>
      <w:r w:rsidRPr="00E14E0A">
        <w:rPr>
          <w:rFonts w:ascii="Times New Roman" w:hAnsi="Times New Roman" w:cs="Times New Roman"/>
          <w:sz w:val="24"/>
          <w:szCs w:val="24"/>
        </w:rPr>
        <w:t>Place:</w:t>
      </w:r>
    </w:p>
    <w:p w:rsidR="00193840" w:rsidRPr="00E14E0A" w:rsidRDefault="008871EE" w:rsidP="00193840">
      <w:pPr>
        <w:jc w:val="both"/>
        <w:outlineLvl w:val="0"/>
        <w:rPr>
          <w:rFonts w:ascii="Times New Roman" w:hAnsi="Times New Roman" w:cs="Times New Roman"/>
          <w:sz w:val="24"/>
          <w:szCs w:val="24"/>
        </w:rPr>
      </w:pPr>
      <w:r w:rsidRPr="00E14E0A">
        <w:rPr>
          <w:rFonts w:ascii="Times New Roman" w:hAnsi="Times New Roman" w:cs="Times New Roman"/>
          <w:sz w:val="24"/>
          <w:szCs w:val="24"/>
        </w:rPr>
        <w:t>Date:</w:t>
      </w:r>
      <w:r w:rsidR="00193840" w:rsidRPr="00E14E0A">
        <w:rPr>
          <w:rFonts w:ascii="Times New Roman" w:hAnsi="Times New Roman" w:cs="Times New Roman"/>
          <w:sz w:val="24"/>
          <w:szCs w:val="24"/>
        </w:rPr>
        <w:t>Signature of vendor</w:t>
      </w:r>
    </w:p>
    <w:p w:rsidR="008871EE" w:rsidRPr="00E14E0A" w:rsidRDefault="008871EE" w:rsidP="008871EE">
      <w:pPr>
        <w:jc w:val="both"/>
        <w:rPr>
          <w:rFonts w:ascii="Times New Roman" w:hAnsi="Times New Roman" w:cs="Times New Roman"/>
          <w:sz w:val="24"/>
          <w:szCs w:val="24"/>
        </w:rPr>
      </w:pPr>
    </w:p>
    <w:p w:rsidR="008871EE" w:rsidRDefault="008871EE" w:rsidP="008871EE">
      <w:pPr>
        <w:jc w:val="both"/>
        <w:outlineLvl w:val="0"/>
        <w:rPr>
          <w:rFonts w:ascii="Times New Roman" w:hAnsi="Times New Roman" w:cs="Times New Roman"/>
        </w:rPr>
      </w:pPr>
    </w:p>
    <w:p w:rsidR="00193840" w:rsidRDefault="00193840" w:rsidP="008871EE">
      <w:pPr>
        <w:jc w:val="both"/>
        <w:outlineLvl w:val="0"/>
        <w:rPr>
          <w:rFonts w:ascii="Times New Roman" w:hAnsi="Times New Roman" w:cs="Times New Roman"/>
        </w:rPr>
      </w:pPr>
    </w:p>
    <w:p w:rsidR="00193840" w:rsidRPr="00E14E0A" w:rsidRDefault="00193840" w:rsidP="008871EE">
      <w:pPr>
        <w:jc w:val="both"/>
        <w:outlineLvl w:val="0"/>
        <w:rPr>
          <w:rFonts w:ascii="Times New Roman" w:hAnsi="Times New Roman" w:cs="Times New Roman"/>
        </w:rPr>
      </w:pPr>
    </w:p>
    <w:p w:rsidR="008871EE" w:rsidRPr="00E14E0A" w:rsidRDefault="008871EE" w:rsidP="005619CE">
      <w:pPr>
        <w:jc w:val="center"/>
        <w:outlineLvl w:val="0"/>
        <w:rPr>
          <w:rFonts w:ascii="Times New Roman" w:hAnsi="Times New Roman" w:cs="Times New Roman"/>
          <w:b/>
          <w:sz w:val="24"/>
          <w:szCs w:val="24"/>
          <w:u w:val="single"/>
        </w:rPr>
      </w:pPr>
      <w:r w:rsidRPr="00E14E0A">
        <w:rPr>
          <w:rFonts w:ascii="Times New Roman" w:hAnsi="Times New Roman" w:cs="Times New Roman"/>
          <w:b/>
          <w:sz w:val="24"/>
          <w:szCs w:val="24"/>
          <w:u w:val="single"/>
        </w:rPr>
        <w:lastRenderedPageBreak/>
        <w:t>Annexure-II</w:t>
      </w:r>
    </w:p>
    <w:p w:rsidR="004A1249" w:rsidRDefault="008871EE" w:rsidP="004A1249">
      <w:pPr>
        <w:jc w:val="center"/>
        <w:rPr>
          <w:rFonts w:ascii="Times New Roman" w:hAnsi="Times New Roman" w:cs="Times New Roman"/>
        </w:rPr>
      </w:pPr>
      <w:r w:rsidRPr="00E14E0A">
        <w:rPr>
          <w:rFonts w:ascii="Times New Roman" w:hAnsi="Times New Roman" w:cs="Times New Roman"/>
        </w:rPr>
        <w:t>(in the letter head of the bidder)</w:t>
      </w:r>
    </w:p>
    <w:p w:rsidR="008871EE" w:rsidRPr="00E14E0A" w:rsidRDefault="008871EE" w:rsidP="004A1249">
      <w:pPr>
        <w:jc w:val="center"/>
        <w:rPr>
          <w:rFonts w:ascii="Times New Roman" w:hAnsi="Times New Roman" w:cs="Times New Roman"/>
          <w:b/>
          <w:sz w:val="36"/>
          <w:szCs w:val="36"/>
        </w:rPr>
      </w:pPr>
      <w:r w:rsidRPr="00E14E0A">
        <w:rPr>
          <w:rFonts w:ascii="Times New Roman" w:hAnsi="Times New Roman" w:cs="Times New Roman"/>
          <w:b/>
          <w:sz w:val="36"/>
          <w:szCs w:val="36"/>
        </w:rPr>
        <w:t>PRICE BID</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1.</w:t>
      </w:r>
      <w:r w:rsidRPr="00E14E0A">
        <w:rPr>
          <w:rFonts w:ascii="Times New Roman" w:hAnsi="Times New Roman" w:cs="Times New Roman"/>
        </w:rPr>
        <w:tab/>
        <w:t>Name of the Firm</w:t>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t>:</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2.</w:t>
      </w:r>
      <w:r w:rsidRPr="00E14E0A">
        <w:rPr>
          <w:rFonts w:ascii="Times New Roman" w:hAnsi="Times New Roman" w:cs="Times New Roman"/>
        </w:rPr>
        <w:tab/>
        <w:t>Official Address</w:t>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t>:</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3.</w:t>
      </w:r>
      <w:r w:rsidRPr="00E14E0A">
        <w:rPr>
          <w:rFonts w:ascii="Times New Roman" w:hAnsi="Times New Roman" w:cs="Times New Roman"/>
        </w:rPr>
        <w:tab/>
        <w:t>Contact person with designation</w:t>
      </w:r>
      <w:r w:rsidRPr="00E14E0A">
        <w:rPr>
          <w:rFonts w:ascii="Times New Roman" w:hAnsi="Times New Roman" w:cs="Times New Roman"/>
        </w:rPr>
        <w:tab/>
        <w:t>:</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4.</w:t>
      </w:r>
      <w:r w:rsidRPr="00E14E0A">
        <w:rPr>
          <w:rFonts w:ascii="Times New Roman" w:hAnsi="Times New Roman" w:cs="Times New Roman"/>
        </w:rPr>
        <w:tab/>
        <w:t>Contact Info:  e-mail</w:t>
      </w:r>
      <w:r w:rsidRPr="00E14E0A">
        <w:rPr>
          <w:rFonts w:ascii="Times New Roman" w:hAnsi="Times New Roman" w:cs="Times New Roman"/>
        </w:rPr>
        <w:tab/>
        <w:t>&amp; Mobile no.</w:t>
      </w:r>
      <w:r w:rsidRPr="00E14E0A">
        <w:rPr>
          <w:rFonts w:ascii="Times New Roman" w:hAnsi="Times New Roman" w:cs="Times New Roman"/>
        </w:rPr>
        <w:tab/>
        <w:t>:</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5.</w:t>
      </w:r>
      <w:r w:rsidRPr="00E14E0A">
        <w:rPr>
          <w:rFonts w:ascii="Times New Roman" w:hAnsi="Times New Roman" w:cs="Times New Roman"/>
        </w:rPr>
        <w:tab/>
        <w:t>Tax Clearance up to</w:t>
      </w:r>
      <w:r w:rsidR="00A1779B">
        <w:rPr>
          <w:rFonts w:ascii="Times New Roman" w:hAnsi="Times New Roman" w:cs="Times New Roman"/>
        </w:rPr>
        <w:t xml:space="preserve"> last F.Y </w:t>
      </w:r>
      <w:r w:rsidRPr="00E14E0A">
        <w:rPr>
          <w:rFonts w:ascii="Times New Roman" w:hAnsi="Times New Roman" w:cs="Times New Roman"/>
        </w:rPr>
        <w:tab/>
      </w:r>
      <w:r w:rsidRPr="00E14E0A">
        <w:rPr>
          <w:rFonts w:ascii="Times New Roman" w:hAnsi="Times New Roman" w:cs="Times New Roman"/>
        </w:rPr>
        <w:tab/>
        <w:t xml:space="preserve"> :</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6.</w:t>
      </w:r>
      <w:r w:rsidRPr="00E14E0A">
        <w:rPr>
          <w:rFonts w:ascii="Times New Roman" w:hAnsi="Times New Roman" w:cs="Times New Roman"/>
        </w:rPr>
        <w:tab/>
      </w:r>
      <w:r w:rsidR="00A1779B" w:rsidRPr="00A1779B">
        <w:rPr>
          <w:rFonts w:ascii="Times New Roman" w:hAnsi="Times New Roman" w:cs="Times New Roman"/>
          <w:b/>
        </w:rPr>
        <w:t>GS</w:t>
      </w:r>
      <w:r w:rsidRPr="00A1779B">
        <w:rPr>
          <w:rFonts w:ascii="Times New Roman" w:hAnsi="Times New Roman" w:cs="Times New Roman"/>
          <w:b/>
        </w:rPr>
        <w:t>T</w:t>
      </w:r>
      <w:r w:rsidRPr="00E14E0A">
        <w:rPr>
          <w:rFonts w:ascii="Times New Roman" w:hAnsi="Times New Roman" w:cs="Times New Roman"/>
        </w:rPr>
        <w:t>IN/PAN</w:t>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t>:</w:t>
      </w:r>
    </w:p>
    <w:p w:rsidR="008871EE" w:rsidRPr="00E14E0A" w:rsidRDefault="008871EE" w:rsidP="008871EE">
      <w:pPr>
        <w:jc w:val="both"/>
        <w:rPr>
          <w:rFonts w:ascii="Times New Roman" w:hAnsi="Times New Roman" w:cs="Times New Roman"/>
        </w:rPr>
      </w:pPr>
      <w:r w:rsidRPr="00E14E0A">
        <w:rPr>
          <w:rFonts w:ascii="Times New Roman" w:hAnsi="Times New Roman" w:cs="Times New Roman"/>
        </w:rPr>
        <w:t>7.</w:t>
      </w:r>
      <w:r w:rsidRPr="00E14E0A">
        <w:rPr>
          <w:rFonts w:ascii="Times New Roman" w:hAnsi="Times New Roman" w:cs="Times New Roman"/>
        </w:rPr>
        <w:tab/>
        <w:t>The cos</w:t>
      </w:r>
      <w:r w:rsidR="00A22746">
        <w:rPr>
          <w:rFonts w:ascii="Times New Roman" w:hAnsi="Times New Roman" w:cs="Times New Roman"/>
        </w:rPr>
        <w:t xml:space="preserve">t should be mentioned in </w:t>
      </w:r>
      <w:r w:rsidR="00A22746" w:rsidRPr="00A22746">
        <w:rPr>
          <w:rFonts w:ascii="Times New Roman" w:hAnsi="Times New Roman" w:cs="Times New Roman"/>
          <w:b/>
        </w:rPr>
        <w:t>INR</w:t>
      </w:r>
      <w:r w:rsidR="00A22746">
        <w:rPr>
          <w:rFonts w:ascii="Times New Roman" w:hAnsi="Times New Roman" w:cs="Times New Roman"/>
        </w:rPr>
        <w:t xml:space="preserve"> inclusive of supply </w:t>
      </w:r>
      <w:r w:rsidRPr="00E14E0A">
        <w:rPr>
          <w:rFonts w:ascii="Times New Roman" w:hAnsi="Times New Roman" w:cs="Times New Roman"/>
        </w:rPr>
        <w:t>installat</w:t>
      </w:r>
      <w:r w:rsidR="00A22746">
        <w:rPr>
          <w:rFonts w:ascii="Times New Roman" w:hAnsi="Times New Roman" w:cs="Times New Roman"/>
        </w:rPr>
        <w:t xml:space="preserve">ions and testing of these items : </w:t>
      </w:r>
    </w:p>
    <w:p w:rsidR="008871EE" w:rsidRPr="00E14E0A" w:rsidRDefault="008871EE" w:rsidP="008871EE">
      <w:pPr>
        <w:jc w:val="both"/>
        <w:rPr>
          <w:rFonts w:ascii="Times New Roman" w:hAnsi="Times New Roman" w:cs="Times New Roman"/>
        </w:rPr>
      </w:pPr>
      <w:r w:rsidRPr="00E14E0A">
        <w:rPr>
          <w:rFonts w:ascii="Times New Roman" w:hAnsi="Times New Roman" w:cs="Times New Roman"/>
          <w:b/>
        </w:rPr>
        <w:t xml:space="preserve">IMP: </w:t>
      </w:r>
      <w:r w:rsidRPr="00E14E0A">
        <w:rPr>
          <w:rFonts w:ascii="Times New Roman" w:hAnsi="Times New Roman" w:cs="Times New Roman"/>
          <w:b/>
        </w:rPr>
        <w:tab/>
        <w:t xml:space="preserve">(i) </w:t>
      </w:r>
      <w:r w:rsidRPr="00E14E0A">
        <w:rPr>
          <w:rFonts w:ascii="Times New Roman" w:hAnsi="Times New Roman" w:cs="Times New Roman"/>
        </w:rPr>
        <w:t xml:space="preserve">The </w:t>
      </w:r>
      <w:r w:rsidR="00494C4E">
        <w:rPr>
          <w:rFonts w:ascii="Times New Roman" w:hAnsi="Times New Roman" w:cs="Times New Roman"/>
        </w:rPr>
        <w:t xml:space="preserve">equipment </w:t>
      </w:r>
      <w:r w:rsidR="00494C4E" w:rsidRPr="00E14E0A">
        <w:rPr>
          <w:rFonts w:ascii="Times New Roman" w:hAnsi="Times New Roman" w:cs="Times New Roman"/>
        </w:rPr>
        <w:t>must</w:t>
      </w:r>
      <w:r w:rsidRPr="00E14E0A">
        <w:rPr>
          <w:rFonts w:ascii="Times New Roman" w:hAnsi="Times New Roman" w:cs="Times New Roman"/>
        </w:rPr>
        <w:t xml:space="preserve"> be of as per the specifications.</w:t>
      </w:r>
    </w:p>
    <w:p w:rsidR="008871EE" w:rsidRPr="00E14E0A" w:rsidRDefault="008871EE" w:rsidP="008871EE">
      <w:pPr>
        <w:jc w:val="both"/>
        <w:rPr>
          <w:rFonts w:ascii="Times New Roman" w:hAnsi="Times New Roman" w:cs="Times New Roman"/>
        </w:rPr>
      </w:pPr>
      <w:r w:rsidRPr="00E14E0A">
        <w:rPr>
          <w:rFonts w:ascii="Times New Roman" w:hAnsi="Times New Roman" w:cs="Times New Roman"/>
        </w:rPr>
        <w:tab/>
        <w:t>(ii) Price bid will not be considered for any particular item if make of it is not mentioned.</w:t>
      </w:r>
    </w:p>
    <w:p w:rsidR="008871EE" w:rsidRPr="00E14E0A" w:rsidRDefault="008871EE" w:rsidP="008871EE">
      <w:pPr>
        <w:spacing w:before="120" w:after="120"/>
        <w:ind w:left="720"/>
        <w:jc w:val="both"/>
        <w:rPr>
          <w:rFonts w:ascii="Times New Roman" w:hAnsi="Times New Roman" w:cs="Times New Roman"/>
        </w:rPr>
      </w:pPr>
      <w:r w:rsidRPr="00E14E0A">
        <w:rPr>
          <w:rFonts w:ascii="Times New Roman" w:hAnsi="Times New Roman" w:cs="Times New Roman"/>
        </w:rPr>
        <w:t xml:space="preserve">(iii) Quantity required are approximate which may change during finalization. </w:t>
      </w:r>
    </w:p>
    <w:tbl>
      <w:tblPr>
        <w:tblW w:w="970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8"/>
        <w:gridCol w:w="2250"/>
        <w:gridCol w:w="1080"/>
        <w:gridCol w:w="1080"/>
        <w:gridCol w:w="1080"/>
        <w:gridCol w:w="1175"/>
        <w:gridCol w:w="895"/>
        <w:gridCol w:w="1296"/>
      </w:tblGrid>
      <w:tr w:rsidR="008871EE" w:rsidRPr="00E14E0A" w:rsidTr="00DA4023">
        <w:trPr>
          <w:trHeight w:val="1110"/>
        </w:trPr>
        <w:tc>
          <w:tcPr>
            <w:tcW w:w="848" w:type="dxa"/>
          </w:tcPr>
          <w:p w:rsidR="008871EE" w:rsidRPr="00E14E0A" w:rsidRDefault="008871EE" w:rsidP="005713CE">
            <w:pPr>
              <w:rPr>
                <w:rFonts w:ascii="Times New Roman" w:hAnsi="Times New Roman" w:cs="Times New Roman"/>
                <w:b/>
                <w:sz w:val="20"/>
              </w:rPr>
            </w:pPr>
            <w:r w:rsidRPr="00E14E0A">
              <w:rPr>
                <w:rFonts w:ascii="Times New Roman" w:hAnsi="Times New Roman" w:cs="Times New Roman"/>
                <w:b/>
                <w:sz w:val="20"/>
              </w:rPr>
              <w:t>Sl. No.</w:t>
            </w:r>
          </w:p>
        </w:tc>
        <w:tc>
          <w:tcPr>
            <w:tcW w:w="2250" w:type="dxa"/>
          </w:tcPr>
          <w:p w:rsidR="008871EE" w:rsidRPr="00E14E0A" w:rsidRDefault="008871EE" w:rsidP="005713CE">
            <w:pPr>
              <w:rPr>
                <w:rFonts w:ascii="Times New Roman" w:hAnsi="Times New Roman" w:cs="Times New Roman"/>
                <w:b/>
                <w:sz w:val="20"/>
              </w:rPr>
            </w:pPr>
            <w:r w:rsidRPr="00E14E0A">
              <w:rPr>
                <w:rFonts w:ascii="Times New Roman" w:hAnsi="Times New Roman" w:cs="Times New Roman"/>
                <w:b/>
                <w:sz w:val="20"/>
              </w:rPr>
              <w:t>Name of the items with technical specifications</w:t>
            </w:r>
          </w:p>
        </w:tc>
        <w:tc>
          <w:tcPr>
            <w:tcW w:w="1080" w:type="dxa"/>
          </w:tcPr>
          <w:p w:rsidR="008871EE" w:rsidRPr="00E14E0A" w:rsidRDefault="008871EE" w:rsidP="005713CE">
            <w:pPr>
              <w:rPr>
                <w:rFonts w:ascii="Times New Roman" w:hAnsi="Times New Roman" w:cs="Times New Roman"/>
                <w:b/>
                <w:sz w:val="20"/>
              </w:rPr>
            </w:pPr>
            <w:r w:rsidRPr="00E14E0A">
              <w:rPr>
                <w:rFonts w:ascii="Times New Roman" w:hAnsi="Times New Roman" w:cs="Times New Roman"/>
                <w:b/>
                <w:sz w:val="20"/>
              </w:rPr>
              <w:t>Qty Reqd.</w:t>
            </w:r>
          </w:p>
          <w:p w:rsidR="008871EE" w:rsidRPr="00E14E0A" w:rsidRDefault="008871EE" w:rsidP="005713CE">
            <w:pPr>
              <w:rPr>
                <w:rFonts w:ascii="Times New Roman" w:hAnsi="Times New Roman" w:cs="Times New Roman"/>
                <w:b/>
                <w:sz w:val="20"/>
              </w:rPr>
            </w:pPr>
            <w:r w:rsidRPr="00E14E0A">
              <w:rPr>
                <w:rFonts w:ascii="Times New Roman" w:hAnsi="Times New Roman" w:cs="Times New Roman"/>
                <w:b/>
                <w:sz w:val="20"/>
              </w:rPr>
              <w:t>(approx.)</w:t>
            </w:r>
          </w:p>
        </w:tc>
        <w:tc>
          <w:tcPr>
            <w:tcW w:w="1080" w:type="dxa"/>
          </w:tcPr>
          <w:p w:rsidR="008871EE" w:rsidRPr="00E14E0A" w:rsidRDefault="008871EE" w:rsidP="005713CE">
            <w:pPr>
              <w:rPr>
                <w:rFonts w:ascii="Times New Roman" w:hAnsi="Times New Roman" w:cs="Times New Roman"/>
                <w:b/>
                <w:sz w:val="20"/>
              </w:rPr>
            </w:pPr>
            <w:r w:rsidRPr="00E14E0A">
              <w:rPr>
                <w:rFonts w:ascii="Times New Roman" w:hAnsi="Times New Roman" w:cs="Times New Roman"/>
                <w:b/>
                <w:sz w:val="20"/>
              </w:rPr>
              <w:t>Make &amp; catalogue number</w:t>
            </w:r>
          </w:p>
        </w:tc>
        <w:tc>
          <w:tcPr>
            <w:tcW w:w="1080" w:type="dxa"/>
          </w:tcPr>
          <w:p w:rsidR="008871EE" w:rsidRPr="00E14E0A" w:rsidRDefault="008871EE" w:rsidP="005713CE">
            <w:pPr>
              <w:rPr>
                <w:rFonts w:ascii="Times New Roman" w:hAnsi="Times New Roman" w:cs="Times New Roman"/>
                <w:b/>
                <w:sz w:val="20"/>
              </w:rPr>
            </w:pPr>
            <w:r w:rsidRPr="00E14E0A">
              <w:rPr>
                <w:rFonts w:ascii="Times New Roman" w:hAnsi="Times New Roman" w:cs="Times New Roman"/>
                <w:b/>
                <w:sz w:val="20"/>
              </w:rPr>
              <w:t>Detail technical specifications</w:t>
            </w:r>
          </w:p>
        </w:tc>
        <w:tc>
          <w:tcPr>
            <w:tcW w:w="1175" w:type="dxa"/>
          </w:tcPr>
          <w:p w:rsidR="008871EE" w:rsidRPr="00E14E0A" w:rsidRDefault="008871EE" w:rsidP="005713CE">
            <w:pPr>
              <w:rPr>
                <w:rFonts w:ascii="Times New Roman" w:hAnsi="Times New Roman" w:cs="Times New Roman"/>
                <w:b/>
                <w:sz w:val="20"/>
              </w:rPr>
            </w:pPr>
            <w:r w:rsidRPr="00E14E0A">
              <w:rPr>
                <w:rFonts w:ascii="Times New Roman" w:hAnsi="Times New Roman" w:cs="Times New Roman"/>
                <w:b/>
                <w:sz w:val="20"/>
              </w:rPr>
              <w:t>Rate per unit item in Rs.</w:t>
            </w:r>
          </w:p>
        </w:tc>
        <w:tc>
          <w:tcPr>
            <w:tcW w:w="895" w:type="dxa"/>
          </w:tcPr>
          <w:p w:rsidR="008871EE" w:rsidRPr="00E14E0A" w:rsidRDefault="008871EE" w:rsidP="005713CE">
            <w:pPr>
              <w:pBdr>
                <w:bottom w:val="single" w:sz="6" w:space="1" w:color="auto"/>
              </w:pBdr>
              <w:rPr>
                <w:rFonts w:ascii="Times New Roman" w:hAnsi="Times New Roman" w:cs="Times New Roman"/>
                <w:b/>
                <w:sz w:val="20"/>
              </w:rPr>
            </w:pPr>
            <w:r w:rsidRPr="00E14E0A">
              <w:rPr>
                <w:rFonts w:ascii="Times New Roman" w:hAnsi="Times New Roman" w:cs="Times New Roman"/>
                <w:b/>
                <w:sz w:val="20"/>
              </w:rPr>
              <w:t xml:space="preserve">GST @ </w:t>
            </w:r>
          </w:p>
          <w:p w:rsidR="008871EE" w:rsidRPr="00E14E0A" w:rsidRDefault="008871EE" w:rsidP="005713CE">
            <w:pPr>
              <w:rPr>
                <w:rFonts w:ascii="Times New Roman" w:hAnsi="Times New Roman" w:cs="Times New Roman"/>
                <w:b/>
                <w:sz w:val="20"/>
              </w:rPr>
            </w:pPr>
            <w:r w:rsidRPr="00E14E0A">
              <w:rPr>
                <w:rFonts w:ascii="Times New Roman" w:hAnsi="Times New Roman" w:cs="Times New Roman"/>
                <w:b/>
                <w:sz w:val="20"/>
              </w:rPr>
              <w:t>Per unit item in Rs.</w:t>
            </w:r>
          </w:p>
        </w:tc>
        <w:tc>
          <w:tcPr>
            <w:tcW w:w="1296" w:type="dxa"/>
          </w:tcPr>
          <w:p w:rsidR="008871EE" w:rsidRPr="00E14E0A" w:rsidRDefault="008871EE" w:rsidP="005713CE">
            <w:pPr>
              <w:rPr>
                <w:rFonts w:ascii="Times New Roman" w:hAnsi="Times New Roman" w:cs="Times New Roman"/>
                <w:b/>
                <w:sz w:val="20"/>
              </w:rPr>
            </w:pPr>
            <w:r w:rsidRPr="00E14E0A">
              <w:rPr>
                <w:rFonts w:ascii="Times New Roman" w:hAnsi="Times New Roman" w:cs="Times New Roman"/>
                <w:b/>
                <w:sz w:val="20"/>
              </w:rPr>
              <w:t>Total amount in Rs.</w:t>
            </w:r>
          </w:p>
        </w:tc>
      </w:tr>
      <w:tr w:rsidR="001513BD" w:rsidRPr="00E14E0A" w:rsidTr="00DA4023">
        <w:tc>
          <w:tcPr>
            <w:tcW w:w="848" w:type="dxa"/>
          </w:tcPr>
          <w:p w:rsidR="001513BD" w:rsidRDefault="003A2183" w:rsidP="005713CE">
            <w:pPr>
              <w:ind w:left="360"/>
              <w:contextualSpacing/>
              <w:rPr>
                <w:rFonts w:ascii="Times New Roman" w:hAnsi="Times New Roman" w:cs="Times New Roman"/>
                <w:bCs/>
                <w:szCs w:val="24"/>
              </w:rPr>
            </w:pPr>
            <w:r>
              <w:rPr>
                <w:rFonts w:ascii="Times New Roman" w:hAnsi="Times New Roman" w:cs="Times New Roman"/>
                <w:bCs/>
                <w:szCs w:val="24"/>
              </w:rPr>
              <w:t>1</w:t>
            </w:r>
            <w:bookmarkStart w:id="0" w:name="_GoBack"/>
            <w:bookmarkEnd w:id="0"/>
          </w:p>
        </w:tc>
        <w:tc>
          <w:tcPr>
            <w:tcW w:w="2250" w:type="dxa"/>
          </w:tcPr>
          <w:p w:rsidR="001513BD" w:rsidRPr="001513BD" w:rsidRDefault="005F25E9" w:rsidP="005713CE">
            <w:pPr>
              <w:rPr>
                <w:rFonts w:asciiTheme="minorHAnsi" w:hAnsiTheme="minorHAnsi"/>
              </w:rPr>
            </w:pPr>
            <w:r w:rsidRPr="0074591C">
              <w:rPr>
                <w:b/>
                <w:bCs/>
                <w:color w:val="222222"/>
                <w:sz w:val="18"/>
                <w:szCs w:val="18"/>
                <w:shd w:val="clear" w:color="auto" w:fill="FFFFFF"/>
              </w:rPr>
              <w:t>UNIVERSAL SENSOR KIT, BOARDS LIKE AURDINO, ZIGBEE, LIBIUM</w:t>
            </w:r>
          </w:p>
        </w:tc>
        <w:tc>
          <w:tcPr>
            <w:tcW w:w="1080" w:type="dxa"/>
          </w:tcPr>
          <w:p w:rsidR="001513BD" w:rsidRPr="00E14E0A" w:rsidRDefault="00116BD3" w:rsidP="005713CE">
            <w:pPr>
              <w:rPr>
                <w:rFonts w:ascii="Times New Roman" w:hAnsi="Times New Roman" w:cs="Times New Roman"/>
                <w:sz w:val="20"/>
                <w:szCs w:val="20"/>
              </w:rPr>
            </w:pPr>
            <w:r w:rsidRPr="00E14E0A">
              <w:rPr>
                <w:rFonts w:ascii="Times New Roman" w:hAnsi="Times New Roman" w:cs="Times New Roman"/>
                <w:sz w:val="20"/>
                <w:szCs w:val="20"/>
              </w:rPr>
              <w:t>1nos</w:t>
            </w:r>
            <w:r w:rsidR="005F25E9">
              <w:rPr>
                <w:rFonts w:ascii="Times New Roman" w:hAnsi="Times New Roman" w:cs="Times New Roman"/>
                <w:sz w:val="20"/>
                <w:szCs w:val="20"/>
              </w:rPr>
              <w:t>/Multiples as per the specs.</w:t>
            </w:r>
          </w:p>
        </w:tc>
        <w:tc>
          <w:tcPr>
            <w:tcW w:w="1080" w:type="dxa"/>
          </w:tcPr>
          <w:p w:rsidR="001513BD" w:rsidRPr="00E14E0A" w:rsidRDefault="005F25E9" w:rsidP="005713CE">
            <w:pPr>
              <w:rPr>
                <w:rFonts w:ascii="Times New Roman" w:hAnsi="Times New Roman" w:cs="Times New Roman"/>
                <w:sz w:val="20"/>
                <w:szCs w:val="20"/>
              </w:rPr>
            </w:pPr>
            <w:r>
              <w:rPr>
                <w:rFonts w:ascii="Times New Roman" w:hAnsi="Times New Roman" w:cs="Times New Roman"/>
                <w:sz w:val="20"/>
                <w:szCs w:val="20"/>
              </w:rPr>
              <w:t>(Attach In separate Annexure)</w:t>
            </w:r>
          </w:p>
        </w:tc>
        <w:tc>
          <w:tcPr>
            <w:tcW w:w="1080" w:type="dxa"/>
          </w:tcPr>
          <w:p w:rsidR="001513BD" w:rsidRPr="00E14E0A" w:rsidRDefault="005F25E9" w:rsidP="005713CE">
            <w:pPr>
              <w:rPr>
                <w:rFonts w:ascii="Times New Roman" w:hAnsi="Times New Roman" w:cs="Times New Roman"/>
                <w:sz w:val="20"/>
                <w:szCs w:val="20"/>
              </w:rPr>
            </w:pPr>
            <w:r>
              <w:rPr>
                <w:rFonts w:ascii="Times New Roman" w:hAnsi="Times New Roman" w:cs="Times New Roman"/>
                <w:sz w:val="20"/>
                <w:szCs w:val="20"/>
              </w:rPr>
              <w:t>(Attach In separate Annexure)</w:t>
            </w:r>
          </w:p>
        </w:tc>
        <w:tc>
          <w:tcPr>
            <w:tcW w:w="1175" w:type="dxa"/>
          </w:tcPr>
          <w:p w:rsidR="001513BD" w:rsidRPr="00E14E0A" w:rsidRDefault="005F25E9" w:rsidP="00424B4F">
            <w:pPr>
              <w:rPr>
                <w:rFonts w:ascii="Times New Roman" w:hAnsi="Times New Roman" w:cs="Times New Roman"/>
                <w:sz w:val="20"/>
                <w:szCs w:val="20"/>
              </w:rPr>
            </w:pPr>
            <w:r>
              <w:rPr>
                <w:rFonts w:ascii="Times New Roman" w:hAnsi="Times New Roman" w:cs="Times New Roman"/>
                <w:sz w:val="20"/>
                <w:szCs w:val="20"/>
              </w:rPr>
              <w:t xml:space="preserve">(Total Price need to be mentioned for all </w:t>
            </w:r>
            <w:r w:rsidR="00424B4F">
              <w:rPr>
                <w:rFonts w:ascii="Times New Roman" w:hAnsi="Times New Roman" w:cs="Times New Roman"/>
                <w:sz w:val="20"/>
                <w:szCs w:val="20"/>
              </w:rPr>
              <w:t>112</w:t>
            </w:r>
            <w:r>
              <w:rPr>
                <w:rFonts w:ascii="Times New Roman" w:hAnsi="Times New Roman" w:cs="Times New Roman"/>
                <w:sz w:val="20"/>
                <w:szCs w:val="20"/>
              </w:rPr>
              <w:t xml:space="preserve"> items)</w:t>
            </w:r>
          </w:p>
        </w:tc>
        <w:tc>
          <w:tcPr>
            <w:tcW w:w="895" w:type="dxa"/>
          </w:tcPr>
          <w:p w:rsidR="001513BD" w:rsidRPr="00E14E0A" w:rsidRDefault="001513BD" w:rsidP="005713CE">
            <w:pPr>
              <w:rPr>
                <w:rFonts w:ascii="Times New Roman" w:hAnsi="Times New Roman" w:cs="Times New Roman"/>
                <w:sz w:val="20"/>
                <w:szCs w:val="20"/>
              </w:rPr>
            </w:pPr>
          </w:p>
        </w:tc>
        <w:tc>
          <w:tcPr>
            <w:tcW w:w="1296" w:type="dxa"/>
          </w:tcPr>
          <w:p w:rsidR="001513BD" w:rsidRPr="00E14E0A" w:rsidRDefault="001513BD" w:rsidP="005713CE">
            <w:pPr>
              <w:rPr>
                <w:rFonts w:ascii="Times New Roman" w:hAnsi="Times New Roman" w:cs="Times New Roman"/>
                <w:sz w:val="20"/>
                <w:szCs w:val="20"/>
              </w:rPr>
            </w:pPr>
          </w:p>
        </w:tc>
      </w:tr>
    </w:tbl>
    <w:p w:rsidR="008871EE" w:rsidRPr="00E14E0A" w:rsidRDefault="008871EE" w:rsidP="008871EE">
      <w:pPr>
        <w:jc w:val="both"/>
        <w:rPr>
          <w:rFonts w:ascii="Times New Roman" w:hAnsi="Times New Roman" w:cs="Times New Roman"/>
          <w:b/>
        </w:rPr>
      </w:pP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b/>
        </w:rPr>
        <w:t>TOTAL =</w:t>
      </w:r>
    </w:p>
    <w:p w:rsidR="00DA4023" w:rsidRDefault="008871EE" w:rsidP="00DA4023">
      <w:pPr>
        <w:jc w:val="both"/>
        <w:rPr>
          <w:rFonts w:ascii="Times New Roman" w:hAnsi="Times New Roman" w:cs="Times New Roman"/>
        </w:rPr>
      </w:pPr>
      <w:r w:rsidRPr="00E14E0A">
        <w:rPr>
          <w:rFonts w:ascii="Times New Roman" w:hAnsi="Times New Roman" w:cs="Times New Roman"/>
        </w:rPr>
        <w:t>Date:</w:t>
      </w:r>
    </w:p>
    <w:p w:rsidR="006D7ACF" w:rsidRDefault="008871EE" w:rsidP="00DA4023">
      <w:pPr>
        <w:jc w:val="both"/>
        <w:rPr>
          <w:rFonts w:ascii="Times New Roman" w:hAnsi="Times New Roman" w:cs="Times New Roman"/>
          <w:sz w:val="24"/>
          <w:szCs w:val="24"/>
        </w:rPr>
      </w:pPr>
      <w:r w:rsidRPr="00E14E0A">
        <w:rPr>
          <w:rFonts w:ascii="Times New Roman" w:hAnsi="Times New Roman" w:cs="Times New Roman"/>
        </w:rPr>
        <w:t>Place:</w:t>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t>Signature of the authorized person &amp; seal</w:t>
      </w:r>
    </w:p>
    <w:sectPr w:rsidR="006D7ACF" w:rsidSect="003E3D85">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227" w:rsidRDefault="009A3227" w:rsidP="006D7ACF">
      <w:pPr>
        <w:spacing w:after="0" w:line="240" w:lineRule="auto"/>
      </w:pPr>
      <w:r>
        <w:separator/>
      </w:r>
    </w:p>
  </w:endnote>
  <w:endnote w:type="continuationSeparator" w:id="1">
    <w:p w:rsidR="009A3227" w:rsidRDefault="009A3227" w:rsidP="006D7A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57D" w:rsidRDefault="0008157D">
    <w:pPr>
      <w:pStyle w:val="Footer"/>
      <w:jc w:val="center"/>
    </w:pPr>
    <w:fldSimple w:instr=" PAGE   \* MERGEFORMAT ">
      <w:r w:rsidR="00B860FC">
        <w:rPr>
          <w:noProof/>
        </w:rPr>
        <w:t>1</w:t>
      </w:r>
    </w:fldSimple>
  </w:p>
  <w:p w:rsidR="0008157D" w:rsidRDefault="000815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227" w:rsidRDefault="009A3227" w:rsidP="006D7ACF">
      <w:pPr>
        <w:spacing w:after="0" w:line="240" w:lineRule="auto"/>
      </w:pPr>
      <w:r>
        <w:separator/>
      </w:r>
    </w:p>
  </w:footnote>
  <w:footnote w:type="continuationSeparator" w:id="1">
    <w:p w:rsidR="009A3227" w:rsidRDefault="009A3227" w:rsidP="006D7A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BA6DC1A"/>
    <w:lvl w:ilvl="0" w:tplc="8EF836E0">
      <w:start w:val="1"/>
      <w:numFmt w:val="decimal"/>
      <w:lvlText w:val="%1."/>
      <w:lvlJc w:val="left"/>
      <w:pPr>
        <w:tabs>
          <w:tab w:val="left" w:pos="576"/>
        </w:tabs>
        <w:ind w:left="576" w:hanging="576"/>
      </w:pPr>
      <w:rPr>
        <w:rFonts w:ascii="Times New Roman" w:hAnsi="Times New Roman" w:hint="default"/>
        <w:b/>
        <w:i w:val="0"/>
        <w:sz w:val="24"/>
        <w:szCs w:val="24"/>
      </w:rPr>
    </w:lvl>
    <w:lvl w:ilvl="1" w:tplc="04090019">
      <w:start w:val="1"/>
      <w:numFmt w:val="lowerLetter"/>
      <w:lvlText w:val="%2."/>
      <w:lvlJc w:val="left"/>
      <w:pPr>
        <w:tabs>
          <w:tab w:val="left" w:pos="1440"/>
        </w:tabs>
        <w:ind w:left="1440" w:hanging="360"/>
      </w:pPr>
    </w:lvl>
    <w:lvl w:ilvl="2" w:tplc="D4684EF6">
      <w:start w:val="1"/>
      <w:numFmt w:val="decimal"/>
      <w:lvlText w:val="%3."/>
      <w:lvlJc w:val="left"/>
      <w:pPr>
        <w:tabs>
          <w:tab w:val="left" w:pos="720"/>
        </w:tabs>
        <w:ind w:left="720" w:hanging="720"/>
      </w:pPr>
      <w:rPr>
        <w:rFonts w:ascii="Times New Roman" w:hAnsi="Times New Roman" w:hint="default"/>
        <w:b/>
        <w:i w:val="0"/>
        <w:sz w:val="28"/>
        <w:szCs w:val="28"/>
      </w:rPr>
    </w:lvl>
    <w:lvl w:ilvl="3" w:tplc="43D21FEA">
      <w:start w:val="1"/>
      <w:numFmt w:val="decimal"/>
      <w:lvlText w:val="%4."/>
      <w:lvlJc w:val="left"/>
      <w:pPr>
        <w:tabs>
          <w:tab w:val="left" w:pos="1296"/>
        </w:tabs>
        <w:ind w:left="1296" w:hanging="576"/>
      </w:pPr>
      <w:rPr>
        <w:rFonts w:ascii="Times New Roman" w:hAnsi="Times New Roman" w:hint="default"/>
        <w:b/>
        <w:i w:val="0"/>
        <w:sz w:val="24"/>
        <w:szCs w:val="24"/>
      </w:r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
    <w:nsid w:val="00000002"/>
    <w:multiLevelType w:val="hybridMultilevel"/>
    <w:tmpl w:val="44025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0000003"/>
    <w:multiLevelType w:val="hybridMultilevel"/>
    <w:tmpl w:val="7B2A684A"/>
    <w:lvl w:ilvl="0" w:tplc="D5440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4"/>
    <w:multiLevelType w:val="hybridMultilevel"/>
    <w:tmpl w:val="C6449BD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2C8599B"/>
    <w:multiLevelType w:val="multilevel"/>
    <w:tmpl w:val="8E34CBC4"/>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06580A44"/>
    <w:multiLevelType w:val="multilevel"/>
    <w:tmpl w:val="1858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875B96"/>
    <w:multiLevelType w:val="multilevel"/>
    <w:tmpl w:val="92E6278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7">
    <w:nsid w:val="15440C89"/>
    <w:multiLevelType w:val="multilevel"/>
    <w:tmpl w:val="3F6093D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1652055F"/>
    <w:multiLevelType w:val="hybridMultilevel"/>
    <w:tmpl w:val="8B1A0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7A2EC9"/>
    <w:multiLevelType w:val="hybridMultilevel"/>
    <w:tmpl w:val="FBA6DC1A"/>
    <w:lvl w:ilvl="0" w:tplc="8EF836E0">
      <w:start w:val="1"/>
      <w:numFmt w:val="decimal"/>
      <w:lvlText w:val="%1."/>
      <w:lvlJc w:val="left"/>
      <w:pPr>
        <w:tabs>
          <w:tab w:val="num" w:pos="576"/>
        </w:tabs>
        <w:ind w:left="576" w:hanging="576"/>
      </w:pPr>
      <w:rPr>
        <w:rFonts w:ascii="Times New Roman" w:hAnsi="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hint="default"/>
        <w:b/>
        <w:i w:val="0"/>
        <w:sz w:val="28"/>
        <w:szCs w:val="28"/>
      </w:rPr>
    </w:lvl>
    <w:lvl w:ilvl="3" w:tplc="43D21FEA">
      <w:start w:val="1"/>
      <w:numFmt w:val="decimal"/>
      <w:lvlText w:val="%4."/>
      <w:lvlJc w:val="left"/>
      <w:pPr>
        <w:tabs>
          <w:tab w:val="num" w:pos="1296"/>
        </w:tabs>
        <w:ind w:left="1296" w:hanging="576"/>
      </w:pPr>
      <w:rPr>
        <w:rFonts w:ascii="Times New Roman" w:hAnsi="Times New Roman" w:hint="default"/>
        <w:b/>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B21CAE"/>
    <w:multiLevelType w:val="hybridMultilevel"/>
    <w:tmpl w:val="1EC006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D01646E"/>
    <w:multiLevelType w:val="hybridMultilevel"/>
    <w:tmpl w:val="E5C8ABB0"/>
    <w:lvl w:ilvl="0" w:tplc="437AEF02">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96A7F88"/>
    <w:multiLevelType w:val="hybridMultilevel"/>
    <w:tmpl w:val="901C1396"/>
    <w:lvl w:ilvl="0" w:tplc="6602E4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2897C33"/>
    <w:multiLevelType w:val="hybridMultilevel"/>
    <w:tmpl w:val="2B20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856E2A"/>
    <w:multiLevelType w:val="multilevel"/>
    <w:tmpl w:val="19BC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D67967"/>
    <w:multiLevelType w:val="hybridMultilevel"/>
    <w:tmpl w:val="2188C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605322"/>
    <w:multiLevelType w:val="hybridMultilevel"/>
    <w:tmpl w:val="EC447A54"/>
    <w:lvl w:ilvl="0" w:tplc="7BACEA74">
      <w:start w:val="1"/>
      <w:numFmt w:val="decimalZero"/>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2"/>
  </w:num>
  <w:num w:numId="5">
    <w:abstractNumId w:val="1"/>
  </w:num>
  <w:num w:numId="6">
    <w:abstractNumId w:val="9"/>
  </w:num>
  <w:num w:numId="7">
    <w:abstractNumId w:val="8"/>
  </w:num>
  <w:num w:numId="8">
    <w:abstractNumId w:val="5"/>
  </w:num>
  <w:num w:numId="9">
    <w:abstractNumId w:val="15"/>
  </w:num>
  <w:num w:numId="10">
    <w:abstractNumId w:val="14"/>
  </w:num>
  <w:num w:numId="11">
    <w:abstractNumId w:val="13"/>
  </w:num>
  <w:num w:numId="12">
    <w:abstractNumId w:val="16"/>
  </w:num>
  <w:num w:numId="13">
    <w:abstractNumId w:val="1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11"/>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useFELayout/>
  </w:compat>
  <w:rsids>
    <w:rsidRoot w:val="006D7ACF"/>
    <w:rsid w:val="00031F38"/>
    <w:rsid w:val="0008157D"/>
    <w:rsid w:val="000928DB"/>
    <w:rsid w:val="00094FE5"/>
    <w:rsid w:val="000A01C6"/>
    <w:rsid w:val="000A68F5"/>
    <w:rsid w:val="000E5110"/>
    <w:rsid w:val="0010374F"/>
    <w:rsid w:val="00116BD3"/>
    <w:rsid w:val="00120895"/>
    <w:rsid w:val="001214D2"/>
    <w:rsid w:val="00125554"/>
    <w:rsid w:val="00140E7F"/>
    <w:rsid w:val="00142EE3"/>
    <w:rsid w:val="001430FB"/>
    <w:rsid w:val="001513BD"/>
    <w:rsid w:val="00152127"/>
    <w:rsid w:val="00171D85"/>
    <w:rsid w:val="001721A9"/>
    <w:rsid w:val="001875A1"/>
    <w:rsid w:val="00193840"/>
    <w:rsid w:val="001B16E9"/>
    <w:rsid w:val="001C3513"/>
    <w:rsid w:val="001D5B87"/>
    <w:rsid w:val="001F07EB"/>
    <w:rsid w:val="00202448"/>
    <w:rsid w:val="002033CA"/>
    <w:rsid w:val="00222B11"/>
    <w:rsid w:val="00227EBB"/>
    <w:rsid w:val="002363F3"/>
    <w:rsid w:val="00274A8A"/>
    <w:rsid w:val="00292A58"/>
    <w:rsid w:val="002B3F81"/>
    <w:rsid w:val="0030042A"/>
    <w:rsid w:val="00312018"/>
    <w:rsid w:val="00340FFB"/>
    <w:rsid w:val="0034405D"/>
    <w:rsid w:val="003462B0"/>
    <w:rsid w:val="00357141"/>
    <w:rsid w:val="0038221F"/>
    <w:rsid w:val="003A2183"/>
    <w:rsid w:val="003E3D85"/>
    <w:rsid w:val="00412FE2"/>
    <w:rsid w:val="00424B4F"/>
    <w:rsid w:val="0046467D"/>
    <w:rsid w:val="0046677A"/>
    <w:rsid w:val="00483B37"/>
    <w:rsid w:val="0049203E"/>
    <w:rsid w:val="00494C4E"/>
    <w:rsid w:val="004A1249"/>
    <w:rsid w:val="004A33BF"/>
    <w:rsid w:val="004A6EBA"/>
    <w:rsid w:val="004C3428"/>
    <w:rsid w:val="004D34F0"/>
    <w:rsid w:val="004F4912"/>
    <w:rsid w:val="004F5FE2"/>
    <w:rsid w:val="00535328"/>
    <w:rsid w:val="0055538A"/>
    <w:rsid w:val="005575B9"/>
    <w:rsid w:val="005619CE"/>
    <w:rsid w:val="00563CA3"/>
    <w:rsid w:val="005713CE"/>
    <w:rsid w:val="00584E84"/>
    <w:rsid w:val="00587DBF"/>
    <w:rsid w:val="00592BBF"/>
    <w:rsid w:val="005E0D67"/>
    <w:rsid w:val="005F25E9"/>
    <w:rsid w:val="006078BB"/>
    <w:rsid w:val="00611DC0"/>
    <w:rsid w:val="006358E7"/>
    <w:rsid w:val="006475CB"/>
    <w:rsid w:val="00663583"/>
    <w:rsid w:val="00691B2E"/>
    <w:rsid w:val="006B32F6"/>
    <w:rsid w:val="006C591E"/>
    <w:rsid w:val="006D7ACF"/>
    <w:rsid w:val="006F3F8A"/>
    <w:rsid w:val="00705775"/>
    <w:rsid w:val="0076218B"/>
    <w:rsid w:val="007C7A82"/>
    <w:rsid w:val="007E42AA"/>
    <w:rsid w:val="00810599"/>
    <w:rsid w:val="008173FC"/>
    <w:rsid w:val="00822B1A"/>
    <w:rsid w:val="0082338A"/>
    <w:rsid w:val="00824A18"/>
    <w:rsid w:val="008251F6"/>
    <w:rsid w:val="00884EE4"/>
    <w:rsid w:val="008871EE"/>
    <w:rsid w:val="0089301E"/>
    <w:rsid w:val="008C19E8"/>
    <w:rsid w:val="008D07DB"/>
    <w:rsid w:val="0091619B"/>
    <w:rsid w:val="00917C36"/>
    <w:rsid w:val="00921F40"/>
    <w:rsid w:val="00923D14"/>
    <w:rsid w:val="00932A17"/>
    <w:rsid w:val="00964A27"/>
    <w:rsid w:val="00984FFD"/>
    <w:rsid w:val="00985915"/>
    <w:rsid w:val="00987270"/>
    <w:rsid w:val="009A3227"/>
    <w:rsid w:val="009D0166"/>
    <w:rsid w:val="00A0582D"/>
    <w:rsid w:val="00A1036E"/>
    <w:rsid w:val="00A143B4"/>
    <w:rsid w:val="00A1779B"/>
    <w:rsid w:val="00A21B78"/>
    <w:rsid w:val="00A22746"/>
    <w:rsid w:val="00A41A72"/>
    <w:rsid w:val="00A449C6"/>
    <w:rsid w:val="00A90A37"/>
    <w:rsid w:val="00A960AB"/>
    <w:rsid w:val="00AB24CC"/>
    <w:rsid w:val="00AE2EBB"/>
    <w:rsid w:val="00B015FF"/>
    <w:rsid w:val="00B40BF6"/>
    <w:rsid w:val="00B54B76"/>
    <w:rsid w:val="00B860FC"/>
    <w:rsid w:val="00B87AFD"/>
    <w:rsid w:val="00B90221"/>
    <w:rsid w:val="00BA0D1D"/>
    <w:rsid w:val="00BB0091"/>
    <w:rsid w:val="00BC0E1D"/>
    <w:rsid w:val="00BE76DC"/>
    <w:rsid w:val="00BF46D5"/>
    <w:rsid w:val="00C04D98"/>
    <w:rsid w:val="00C10784"/>
    <w:rsid w:val="00C7103D"/>
    <w:rsid w:val="00CA4979"/>
    <w:rsid w:val="00CB11A2"/>
    <w:rsid w:val="00CD3F07"/>
    <w:rsid w:val="00CE5FF1"/>
    <w:rsid w:val="00CF7AA7"/>
    <w:rsid w:val="00D005C3"/>
    <w:rsid w:val="00D066FE"/>
    <w:rsid w:val="00D4252A"/>
    <w:rsid w:val="00D5499E"/>
    <w:rsid w:val="00D6557B"/>
    <w:rsid w:val="00DA4023"/>
    <w:rsid w:val="00DD40CA"/>
    <w:rsid w:val="00E10AFB"/>
    <w:rsid w:val="00E35B86"/>
    <w:rsid w:val="00E37C20"/>
    <w:rsid w:val="00E40C38"/>
    <w:rsid w:val="00E516A3"/>
    <w:rsid w:val="00E53EF1"/>
    <w:rsid w:val="00E84AC5"/>
    <w:rsid w:val="00E85447"/>
    <w:rsid w:val="00E87395"/>
    <w:rsid w:val="00F42E3C"/>
    <w:rsid w:val="00FA2606"/>
    <w:rsid w:val="00FB1418"/>
    <w:rsid w:val="00FB38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ACF"/>
  </w:style>
  <w:style w:type="paragraph" w:styleId="Heading1">
    <w:name w:val="heading 1"/>
    <w:basedOn w:val="Normal"/>
    <w:next w:val="Normal"/>
    <w:link w:val="Heading1Char"/>
    <w:uiPriority w:val="9"/>
    <w:qFormat/>
    <w:rsid w:val="00691B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91B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6D7ACF"/>
    <w:pPr>
      <w:keepNext/>
      <w:keepLines/>
      <w:spacing w:before="200" w:after="0"/>
      <w:outlineLvl w:val="2"/>
    </w:pPr>
    <w:rPr>
      <w:rFonts w:ascii="Cambria" w:hAnsi="Cambria"/>
      <w:b/>
      <w:bCs/>
      <w:color w:val="4F81BD"/>
    </w:rPr>
  </w:style>
  <w:style w:type="paragraph" w:styleId="Heading4">
    <w:name w:val="heading 4"/>
    <w:basedOn w:val="Normal"/>
    <w:next w:val="Normal"/>
    <w:link w:val="Heading4Char"/>
    <w:qFormat/>
    <w:rsid w:val="006D7ACF"/>
    <w:pPr>
      <w:keepNext/>
      <w:tabs>
        <w:tab w:val="left"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7ACF"/>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n-AU" w:eastAsia="ar-SA"/>
    </w:rPr>
  </w:style>
  <w:style w:type="character" w:customStyle="1" w:styleId="BodyTextChar">
    <w:name w:val="Body Text Char"/>
    <w:basedOn w:val="DefaultParagraphFont"/>
    <w:link w:val="BodyText"/>
    <w:rsid w:val="006D7ACF"/>
    <w:rPr>
      <w:rFonts w:ascii="Times New Roman" w:eastAsia="Times New Roman" w:hAnsi="Times New Roman" w:cs="Times New Roman"/>
      <w:sz w:val="24"/>
      <w:szCs w:val="20"/>
      <w:lang w:val="en-AU" w:eastAsia="ar-SA"/>
    </w:rPr>
  </w:style>
  <w:style w:type="paragraph" w:styleId="ListParagraph">
    <w:name w:val="List Paragraph"/>
    <w:basedOn w:val="Normal"/>
    <w:uiPriority w:val="34"/>
    <w:qFormat/>
    <w:rsid w:val="006D7ACF"/>
    <w:pPr>
      <w:spacing w:after="0" w:line="240" w:lineRule="auto"/>
      <w:ind w:left="720"/>
      <w:contextualSpacing/>
      <w:jc w:val="both"/>
    </w:pPr>
    <w:rPr>
      <w:rFonts w:eastAsia="Times New Roman" w:cs="Times New Roman"/>
      <w:sz w:val="24"/>
      <w:szCs w:val="24"/>
      <w:lang w:val="en-IN" w:eastAsia="en-IN"/>
    </w:rPr>
  </w:style>
  <w:style w:type="character" w:styleId="Hyperlink">
    <w:name w:val="Hyperlink"/>
    <w:basedOn w:val="DefaultParagraphFont"/>
    <w:rsid w:val="006D7ACF"/>
    <w:rPr>
      <w:color w:val="0000FF"/>
      <w:u w:val="single"/>
    </w:rPr>
  </w:style>
  <w:style w:type="paragraph" w:styleId="NoSpacing">
    <w:name w:val="No Spacing"/>
    <w:link w:val="NoSpacingChar"/>
    <w:uiPriority w:val="1"/>
    <w:qFormat/>
    <w:rsid w:val="006D7ACF"/>
    <w:pPr>
      <w:suppressAutoHyphens/>
      <w:spacing w:after="0" w:line="240" w:lineRule="auto"/>
    </w:pPr>
    <w:rPr>
      <w:rFonts w:ascii="Book Antiqua" w:eastAsia="Times New Roman" w:hAnsi="Book Antiqua" w:cs="Times New Roman"/>
      <w:sz w:val="24"/>
      <w:szCs w:val="20"/>
      <w:lang w:eastAsia="ar-SA"/>
    </w:rPr>
  </w:style>
  <w:style w:type="paragraph" w:styleId="DocumentMap">
    <w:name w:val="Document Map"/>
    <w:basedOn w:val="Normal"/>
    <w:link w:val="DocumentMapChar"/>
    <w:uiPriority w:val="99"/>
    <w:rsid w:val="006D7AC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6D7ACF"/>
    <w:rPr>
      <w:rFonts w:ascii="Tahoma" w:hAnsi="Tahoma" w:cs="Tahoma"/>
      <w:sz w:val="16"/>
      <w:szCs w:val="16"/>
    </w:rPr>
  </w:style>
  <w:style w:type="paragraph" w:styleId="Header">
    <w:name w:val="header"/>
    <w:basedOn w:val="Normal"/>
    <w:link w:val="HeaderChar"/>
    <w:uiPriority w:val="99"/>
    <w:rsid w:val="006D7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ACF"/>
  </w:style>
  <w:style w:type="paragraph" w:styleId="Footer">
    <w:name w:val="footer"/>
    <w:basedOn w:val="Normal"/>
    <w:link w:val="FooterChar"/>
    <w:uiPriority w:val="99"/>
    <w:rsid w:val="006D7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ACF"/>
  </w:style>
  <w:style w:type="character" w:customStyle="1" w:styleId="Heading4Char">
    <w:name w:val="Heading 4 Char"/>
    <w:basedOn w:val="DefaultParagraphFont"/>
    <w:link w:val="Heading4"/>
    <w:rsid w:val="006D7ACF"/>
    <w:rPr>
      <w:rFonts w:ascii="Arial" w:eastAsia="Times New Roman" w:hAnsi="Arial" w:cs="Arial"/>
      <w:b/>
      <w:bCs/>
      <w:sz w:val="24"/>
      <w:szCs w:val="24"/>
      <w:lang w:val="en-GB" w:eastAsia="ar-SA"/>
    </w:rPr>
  </w:style>
  <w:style w:type="character" w:customStyle="1" w:styleId="Normal2">
    <w:name w:val="Normal2"/>
    <w:rsid w:val="006D7ACF"/>
    <w:rPr>
      <w:sz w:val="24"/>
      <w:szCs w:val="24"/>
      <w:lang w:val="en-US"/>
    </w:rPr>
  </w:style>
  <w:style w:type="character" w:customStyle="1" w:styleId="Heading3Char">
    <w:name w:val="Heading 3 Char"/>
    <w:basedOn w:val="DefaultParagraphFont"/>
    <w:link w:val="Heading3"/>
    <w:uiPriority w:val="9"/>
    <w:rsid w:val="006D7ACF"/>
    <w:rPr>
      <w:rFonts w:ascii="Cambria" w:eastAsia="SimSun" w:hAnsi="Cambria" w:cs="SimSun"/>
      <w:b/>
      <w:bCs/>
      <w:color w:val="4F81BD"/>
    </w:rPr>
  </w:style>
  <w:style w:type="paragraph" w:styleId="NormalWeb">
    <w:name w:val="Normal (Web)"/>
    <w:basedOn w:val="Normal"/>
    <w:uiPriority w:val="99"/>
    <w:rsid w:val="006D7A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ing">
    <w:name w:val="subheading"/>
    <w:basedOn w:val="Normal"/>
    <w:rsid w:val="006D7AC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uiPriority w:val="22"/>
    <w:qFormat/>
    <w:rsid w:val="006D7ACF"/>
    <w:rPr>
      <w:b/>
      <w:bCs/>
    </w:rPr>
  </w:style>
  <w:style w:type="table" w:styleId="TableGrid">
    <w:name w:val="Table Grid"/>
    <w:basedOn w:val="TableNormal"/>
    <w:rsid w:val="00E84A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2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E3C"/>
    <w:rPr>
      <w:rFonts w:ascii="Tahoma" w:hAnsi="Tahoma" w:cs="Tahoma"/>
      <w:sz w:val="16"/>
      <w:szCs w:val="16"/>
    </w:rPr>
  </w:style>
  <w:style w:type="paragraph" w:styleId="BodyTextIndent">
    <w:name w:val="Body Text Indent"/>
    <w:basedOn w:val="Normal"/>
    <w:link w:val="BodyTextIndentChar"/>
    <w:uiPriority w:val="99"/>
    <w:semiHidden/>
    <w:unhideWhenUsed/>
    <w:rsid w:val="00923D14"/>
    <w:pPr>
      <w:spacing w:after="120"/>
      <w:ind w:left="283"/>
    </w:pPr>
  </w:style>
  <w:style w:type="character" w:customStyle="1" w:styleId="BodyTextIndentChar">
    <w:name w:val="Body Text Indent Char"/>
    <w:basedOn w:val="DefaultParagraphFont"/>
    <w:link w:val="BodyTextIndent"/>
    <w:uiPriority w:val="99"/>
    <w:semiHidden/>
    <w:rsid w:val="00923D14"/>
  </w:style>
  <w:style w:type="paragraph" w:customStyle="1" w:styleId="Default">
    <w:name w:val="Default"/>
    <w:rsid w:val="001513BD"/>
    <w:pPr>
      <w:autoSpaceDE w:val="0"/>
      <w:autoSpaceDN w:val="0"/>
      <w:adjustRightInd w:val="0"/>
      <w:spacing w:after="0" w:line="240" w:lineRule="auto"/>
    </w:pPr>
    <w:rPr>
      <w:rFonts w:ascii="Arial" w:eastAsiaTheme="minorHAnsi" w:hAnsi="Arial" w:cs="Arial"/>
      <w:color w:val="000000"/>
      <w:sz w:val="24"/>
      <w:szCs w:val="24"/>
    </w:rPr>
  </w:style>
  <w:style w:type="character" w:customStyle="1" w:styleId="NoSpacingChar">
    <w:name w:val="No Spacing Char"/>
    <w:basedOn w:val="DefaultParagraphFont"/>
    <w:link w:val="NoSpacing"/>
    <w:uiPriority w:val="1"/>
    <w:locked/>
    <w:rsid w:val="001513BD"/>
    <w:rPr>
      <w:rFonts w:ascii="Book Antiqua" w:eastAsia="Times New Roman" w:hAnsi="Book Antiqua" w:cs="Times New Roman"/>
      <w:sz w:val="24"/>
      <w:szCs w:val="20"/>
      <w:lang w:eastAsia="ar-SA"/>
    </w:rPr>
  </w:style>
  <w:style w:type="character" w:customStyle="1" w:styleId="il">
    <w:name w:val="il"/>
    <w:basedOn w:val="DefaultParagraphFont"/>
    <w:rsid w:val="001513BD"/>
  </w:style>
  <w:style w:type="character" w:customStyle="1" w:styleId="Heading1Char">
    <w:name w:val="Heading 1 Char"/>
    <w:basedOn w:val="DefaultParagraphFont"/>
    <w:link w:val="Heading1"/>
    <w:uiPriority w:val="9"/>
    <w:rsid w:val="00691B2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91B2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ACF"/>
  </w:style>
  <w:style w:type="paragraph" w:styleId="Heading1">
    <w:name w:val="heading 1"/>
    <w:basedOn w:val="Normal"/>
    <w:next w:val="Normal"/>
    <w:link w:val="Heading1Char"/>
    <w:uiPriority w:val="9"/>
    <w:qFormat/>
    <w:rsid w:val="00691B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91B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6D7ACF"/>
    <w:pPr>
      <w:keepNext/>
      <w:keepLines/>
      <w:spacing w:before="200" w:after="0"/>
      <w:outlineLvl w:val="2"/>
    </w:pPr>
    <w:rPr>
      <w:rFonts w:ascii="Cambria" w:hAnsi="Cambria"/>
      <w:b/>
      <w:bCs/>
      <w:color w:val="4F81BD"/>
    </w:rPr>
  </w:style>
  <w:style w:type="paragraph" w:styleId="Heading4">
    <w:name w:val="heading 4"/>
    <w:basedOn w:val="Normal"/>
    <w:next w:val="Normal"/>
    <w:link w:val="Heading4Char"/>
    <w:qFormat/>
    <w:rsid w:val="006D7ACF"/>
    <w:pPr>
      <w:keepNext/>
      <w:tabs>
        <w:tab w:val="left"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7ACF"/>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n-AU" w:eastAsia="ar-SA"/>
    </w:rPr>
  </w:style>
  <w:style w:type="character" w:customStyle="1" w:styleId="BodyTextChar">
    <w:name w:val="Body Text Char"/>
    <w:basedOn w:val="DefaultParagraphFont"/>
    <w:link w:val="BodyText"/>
    <w:rsid w:val="006D7ACF"/>
    <w:rPr>
      <w:rFonts w:ascii="Times New Roman" w:eastAsia="Times New Roman" w:hAnsi="Times New Roman" w:cs="Times New Roman"/>
      <w:sz w:val="24"/>
      <w:szCs w:val="20"/>
      <w:lang w:val="en-AU" w:eastAsia="ar-SA"/>
    </w:rPr>
  </w:style>
  <w:style w:type="paragraph" w:styleId="ListParagraph">
    <w:name w:val="List Paragraph"/>
    <w:basedOn w:val="Normal"/>
    <w:uiPriority w:val="34"/>
    <w:qFormat/>
    <w:rsid w:val="006D7ACF"/>
    <w:pPr>
      <w:spacing w:after="0" w:line="240" w:lineRule="auto"/>
      <w:ind w:left="720"/>
      <w:contextualSpacing/>
      <w:jc w:val="both"/>
    </w:pPr>
    <w:rPr>
      <w:rFonts w:eastAsia="Times New Roman" w:cs="Times New Roman"/>
      <w:sz w:val="24"/>
      <w:szCs w:val="24"/>
      <w:lang w:val="en-IN" w:eastAsia="en-IN"/>
    </w:rPr>
  </w:style>
  <w:style w:type="character" w:styleId="Hyperlink">
    <w:name w:val="Hyperlink"/>
    <w:basedOn w:val="DefaultParagraphFont"/>
    <w:rsid w:val="006D7ACF"/>
    <w:rPr>
      <w:color w:val="0000FF"/>
      <w:u w:val="single"/>
    </w:rPr>
  </w:style>
  <w:style w:type="paragraph" w:styleId="NoSpacing">
    <w:name w:val="No Spacing"/>
    <w:link w:val="NoSpacingChar"/>
    <w:uiPriority w:val="1"/>
    <w:qFormat/>
    <w:rsid w:val="006D7ACF"/>
    <w:pPr>
      <w:suppressAutoHyphens/>
      <w:spacing w:after="0" w:line="240" w:lineRule="auto"/>
    </w:pPr>
    <w:rPr>
      <w:rFonts w:ascii="Book Antiqua" w:eastAsia="Times New Roman" w:hAnsi="Book Antiqua" w:cs="Times New Roman"/>
      <w:sz w:val="24"/>
      <w:szCs w:val="20"/>
      <w:lang w:eastAsia="ar-SA"/>
    </w:rPr>
  </w:style>
  <w:style w:type="paragraph" w:styleId="DocumentMap">
    <w:name w:val="Document Map"/>
    <w:basedOn w:val="Normal"/>
    <w:link w:val="DocumentMapChar"/>
    <w:uiPriority w:val="99"/>
    <w:rsid w:val="006D7AC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6D7ACF"/>
    <w:rPr>
      <w:rFonts w:ascii="Tahoma" w:hAnsi="Tahoma" w:cs="Tahoma"/>
      <w:sz w:val="16"/>
      <w:szCs w:val="16"/>
    </w:rPr>
  </w:style>
  <w:style w:type="paragraph" w:styleId="Header">
    <w:name w:val="header"/>
    <w:basedOn w:val="Normal"/>
    <w:link w:val="HeaderChar"/>
    <w:uiPriority w:val="99"/>
    <w:rsid w:val="006D7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ACF"/>
  </w:style>
  <w:style w:type="paragraph" w:styleId="Footer">
    <w:name w:val="footer"/>
    <w:basedOn w:val="Normal"/>
    <w:link w:val="FooterChar"/>
    <w:uiPriority w:val="99"/>
    <w:rsid w:val="006D7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ACF"/>
  </w:style>
  <w:style w:type="character" w:customStyle="1" w:styleId="Heading4Char">
    <w:name w:val="Heading 4 Char"/>
    <w:basedOn w:val="DefaultParagraphFont"/>
    <w:link w:val="Heading4"/>
    <w:rsid w:val="006D7ACF"/>
    <w:rPr>
      <w:rFonts w:ascii="Arial" w:eastAsia="Times New Roman" w:hAnsi="Arial" w:cs="Arial"/>
      <w:b/>
      <w:bCs/>
      <w:sz w:val="24"/>
      <w:szCs w:val="24"/>
      <w:lang w:val="en-GB" w:eastAsia="ar-SA"/>
    </w:rPr>
  </w:style>
  <w:style w:type="character" w:customStyle="1" w:styleId="Normal2">
    <w:name w:val="Normal2"/>
    <w:rsid w:val="006D7ACF"/>
    <w:rPr>
      <w:sz w:val="24"/>
      <w:szCs w:val="24"/>
      <w:lang w:val="en-US"/>
    </w:rPr>
  </w:style>
  <w:style w:type="character" w:customStyle="1" w:styleId="Heading3Char">
    <w:name w:val="Heading 3 Char"/>
    <w:basedOn w:val="DefaultParagraphFont"/>
    <w:link w:val="Heading3"/>
    <w:uiPriority w:val="9"/>
    <w:rsid w:val="006D7ACF"/>
    <w:rPr>
      <w:rFonts w:ascii="Cambria" w:eastAsia="SimSun" w:hAnsi="Cambria" w:cs="SimSun"/>
      <w:b/>
      <w:bCs/>
      <w:color w:val="4F81BD"/>
    </w:rPr>
  </w:style>
  <w:style w:type="paragraph" w:styleId="NormalWeb">
    <w:name w:val="Normal (Web)"/>
    <w:basedOn w:val="Normal"/>
    <w:uiPriority w:val="99"/>
    <w:rsid w:val="006D7A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ing">
    <w:name w:val="subheading"/>
    <w:basedOn w:val="Normal"/>
    <w:rsid w:val="006D7AC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uiPriority w:val="22"/>
    <w:qFormat/>
    <w:rsid w:val="006D7ACF"/>
    <w:rPr>
      <w:b/>
      <w:bCs/>
    </w:rPr>
  </w:style>
  <w:style w:type="table" w:styleId="TableGrid">
    <w:name w:val="Table Grid"/>
    <w:basedOn w:val="TableNormal"/>
    <w:rsid w:val="00E84A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2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E3C"/>
    <w:rPr>
      <w:rFonts w:ascii="Tahoma" w:hAnsi="Tahoma" w:cs="Tahoma"/>
      <w:sz w:val="16"/>
      <w:szCs w:val="16"/>
    </w:rPr>
  </w:style>
  <w:style w:type="paragraph" w:styleId="BodyTextIndent">
    <w:name w:val="Body Text Indent"/>
    <w:basedOn w:val="Normal"/>
    <w:link w:val="BodyTextIndentChar"/>
    <w:uiPriority w:val="99"/>
    <w:semiHidden/>
    <w:unhideWhenUsed/>
    <w:rsid w:val="00923D14"/>
    <w:pPr>
      <w:spacing w:after="120"/>
      <w:ind w:left="283"/>
    </w:pPr>
  </w:style>
  <w:style w:type="character" w:customStyle="1" w:styleId="BodyTextIndentChar">
    <w:name w:val="Body Text Indent Char"/>
    <w:basedOn w:val="DefaultParagraphFont"/>
    <w:link w:val="BodyTextIndent"/>
    <w:uiPriority w:val="99"/>
    <w:semiHidden/>
    <w:rsid w:val="00923D14"/>
  </w:style>
  <w:style w:type="paragraph" w:customStyle="1" w:styleId="Default">
    <w:name w:val="Default"/>
    <w:rsid w:val="001513BD"/>
    <w:pPr>
      <w:autoSpaceDE w:val="0"/>
      <w:autoSpaceDN w:val="0"/>
      <w:adjustRightInd w:val="0"/>
      <w:spacing w:after="0" w:line="240" w:lineRule="auto"/>
    </w:pPr>
    <w:rPr>
      <w:rFonts w:ascii="Arial" w:eastAsiaTheme="minorHAnsi" w:hAnsi="Arial" w:cs="Arial"/>
      <w:color w:val="000000"/>
      <w:sz w:val="24"/>
      <w:szCs w:val="24"/>
    </w:rPr>
  </w:style>
  <w:style w:type="character" w:customStyle="1" w:styleId="NoSpacingChar">
    <w:name w:val="No Spacing Char"/>
    <w:basedOn w:val="DefaultParagraphFont"/>
    <w:link w:val="NoSpacing"/>
    <w:uiPriority w:val="1"/>
    <w:locked/>
    <w:rsid w:val="001513BD"/>
    <w:rPr>
      <w:rFonts w:ascii="Book Antiqua" w:eastAsia="Times New Roman" w:hAnsi="Book Antiqua" w:cs="Times New Roman"/>
      <w:sz w:val="24"/>
      <w:szCs w:val="20"/>
      <w:lang w:eastAsia="ar-SA"/>
    </w:rPr>
  </w:style>
  <w:style w:type="character" w:customStyle="1" w:styleId="il">
    <w:name w:val="il"/>
    <w:basedOn w:val="DefaultParagraphFont"/>
    <w:rsid w:val="001513BD"/>
  </w:style>
  <w:style w:type="character" w:customStyle="1" w:styleId="Heading1Char">
    <w:name w:val="Heading 1 Char"/>
    <w:basedOn w:val="DefaultParagraphFont"/>
    <w:link w:val="Heading1"/>
    <w:uiPriority w:val="9"/>
    <w:rsid w:val="00691B2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91B2E"/>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817845203">
      <w:bodyDiv w:val="1"/>
      <w:marLeft w:val="0"/>
      <w:marRight w:val="0"/>
      <w:marTop w:val="0"/>
      <w:marBottom w:val="0"/>
      <w:divBdr>
        <w:top w:val="none" w:sz="0" w:space="0" w:color="auto"/>
        <w:left w:val="none" w:sz="0" w:space="0" w:color="auto"/>
        <w:bottom w:val="none" w:sz="0" w:space="0" w:color="auto"/>
        <w:right w:val="none" w:sz="0" w:space="0" w:color="auto"/>
      </w:divBdr>
    </w:div>
    <w:div w:id="835537436">
      <w:bodyDiv w:val="1"/>
      <w:marLeft w:val="0"/>
      <w:marRight w:val="0"/>
      <w:marTop w:val="0"/>
      <w:marBottom w:val="0"/>
      <w:divBdr>
        <w:top w:val="none" w:sz="0" w:space="0" w:color="auto"/>
        <w:left w:val="none" w:sz="0" w:space="0" w:color="auto"/>
        <w:bottom w:val="none" w:sz="0" w:space="0" w:color="auto"/>
        <w:right w:val="none" w:sz="0" w:space="0" w:color="auto"/>
      </w:divBdr>
    </w:div>
    <w:div w:id="1190142131">
      <w:bodyDiv w:val="1"/>
      <w:marLeft w:val="0"/>
      <w:marRight w:val="0"/>
      <w:marTop w:val="0"/>
      <w:marBottom w:val="0"/>
      <w:divBdr>
        <w:top w:val="none" w:sz="0" w:space="0" w:color="auto"/>
        <w:left w:val="none" w:sz="0" w:space="0" w:color="auto"/>
        <w:bottom w:val="none" w:sz="0" w:space="0" w:color="auto"/>
        <w:right w:val="none" w:sz="0" w:space="0" w:color="auto"/>
      </w:divBdr>
      <w:divsChild>
        <w:div w:id="309217727">
          <w:marLeft w:val="0"/>
          <w:marRight w:val="0"/>
          <w:marTop w:val="0"/>
          <w:marBottom w:val="0"/>
          <w:divBdr>
            <w:top w:val="none" w:sz="0" w:space="0" w:color="auto"/>
            <w:left w:val="none" w:sz="0" w:space="0" w:color="auto"/>
            <w:bottom w:val="none" w:sz="0" w:space="0" w:color="auto"/>
            <w:right w:val="none" w:sz="0" w:space="0" w:color="auto"/>
          </w:divBdr>
        </w:div>
      </w:divsChild>
    </w:div>
    <w:div w:id="1224946630">
      <w:bodyDiv w:val="1"/>
      <w:marLeft w:val="0"/>
      <w:marRight w:val="0"/>
      <w:marTop w:val="0"/>
      <w:marBottom w:val="0"/>
      <w:divBdr>
        <w:top w:val="none" w:sz="0" w:space="0" w:color="auto"/>
        <w:left w:val="none" w:sz="0" w:space="0" w:color="auto"/>
        <w:bottom w:val="none" w:sz="0" w:space="0" w:color="auto"/>
        <w:right w:val="none" w:sz="0" w:space="0" w:color="auto"/>
      </w:divBdr>
    </w:div>
    <w:div w:id="1393962572">
      <w:bodyDiv w:val="1"/>
      <w:marLeft w:val="0"/>
      <w:marRight w:val="0"/>
      <w:marTop w:val="0"/>
      <w:marBottom w:val="0"/>
      <w:divBdr>
        <w:top w:val="none" w:sz="0" w:space="0" w:color="auto"/>
        <w:left w:val="none" w:sz="0" w:space="0" w:color="auto"/>
        <w:bottom w:val="none" w:sz="0" w:space="0" w:color="auto"/>
        <w:right w:val="none" w:sz="0" w:space="0" w:color="auto"/>
      </w:divBdr>
    </w:div>
    <w:div w:id="1505362900">
      <w:bodyDiv w:val="1"/>
      <w:marLeft w:val="0"/>
      <w:marRight w:val="0"/>
      <w:marTop w:val="0"/>
      <w:marBottom w:val="0"/>
      <w:divBdr>
        <w:top w:val="none" w:sz="0" w:space="0" w:color="auto"/>
        <w:left w:val="none" w:sz="0" w:space="0" w:color="auto"/>
        <w:bottom w:val="none" w:sz="0" w:space="0" w:color="auto"/>
        <w:right w:val="none" w:sz="0" w:space="0" w:color="auto"/>
      </w:divBdr>
    </w:div>
    <w:div w:id="1967810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3" Type="http://schemas.openxmlformats.org/officeDocument/2006/relationships/settings" Target="settings.xml"/><Relationship Id="rId7" Type="http://schemas.openxmlformats.org/officeDocument/2006/relationships/hyperlink" Target="http://www.cet.edu.in"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18</Pages>
  <Words>4570</Words>
  <Characters>26055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Sweety</cp:lastModifiedBy>
  <cp:revision>5</cp:revision>
  <cp:lastPrinted>2022-01-06T11:13:00Z</cp:lastPrinted>
  <dcterms:created xsi:type="dcterms:W3CDTF">2022-01-08T12:42:00Z</dcterms:created>
  <dcterms:modified xsi:type="dcterms:W3CDTF">2022-01-08T12:54:00Z</dcterms:modified>
</cp:coreProperties>
</file>